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5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4"/>
        <w:gridCol w:w="12016"/>
      </w:tblGrid>
      <w:tr w:rsidR="004D5863" w:rsidRPr="004D5863" w:rsidTr="004D5863">
        <w:trPr>
          <w:trHeight w:val="54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2F2F2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:rsidR="004D5863" w:rsidRPr="004D5863" w:rsidRDefault="004D5863" w:rsidP="004D5863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  <w:t>Presidente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EE2E6"/>
              <w:bottom w:val="single" w:sz="6" w:space="0" w:color="DEE2E6"/>
              <w:right w:val="single" w:sz="2" w:space="0" w:color="DEE2E6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225" w:type="dxa"/>
            </w:tcMar>
            <w:hideMark/>
          </w:tcPr>
          <w:p w:rsidR="004D5863" w:rsidRPr="004D5863" w:rsidRDefault="004D5863" w:rsidP="004D5863">
            <w:pPr>
              <w:spacing w:after="300" w:line="240" w:lineRule="auto"/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Cons. Pasquale Mastrantuono</w:t>
            </w:r>
          </w:p>
        </w:tc>
      </w:tr>
      <w:tr w:rsidR="004D5863" w:rsidRPr="004D5863" w:rsidTr="004D5863">
        <w:trPr>
          <w:trHeight w:val="54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:rsidR="004D5863" w:rsidRPr="004D5863" w:rsidRDefault="004D5863" w:rsidP="004D5863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  <w:t>Componenti effettivi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EE2E6"/>
              <w:bottom w:val="single" w:sz="6" w:space="0" w:color="DEE2E6"/>
              <w:right w:val="single" w:sz="2" w:space="0" w:color="DEE2E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225" w:type="dxa"/>
            </w:tcMar>
            <w:hideMark/>
          </w:tcPr>
          <w:p w:rsidR="004D5863" w:rsidRPr="004D5863" w:rsidRDefault="004D5863" w:rsidP="004D5863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</w:pPr>
            <w:r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 xml:space="preserve">Primo </w:t>
            </w:r>
            <w:r w:rsidRPr="004D5863"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Ref. Paolo Mariano</w:t>
            </w:r>
          </w:p>
          <w:p w:rsidR="004D5863" w:rsidRPr="004D5863" w:rsidRDefault="004D5863" w:rsidP="004D5863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Avv. Clemente Delli Colli</w:t>
            </w:r>
          </w:p>
        </w:tc>
      </w:tr>
      <w:tr w:rsidR="004D5863" w:rsidRPr="004D5863" w:rsidTr="004D5863">
        <w:trPr>
          <w:trHeight w:val="54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2F2F2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:rsidR="004D5863" w:rsidRPr="004D5863" w:rsidRDefault="004D5863" w:rsidP="004D586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  <w:t>Componenti supplenti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EE2E6"/>
              <w:bottom w:val="single" w:sz="6" w:space="0" w:color="DEE2E6"/>
              <w:right w:val="single" w:sz="2" w:space="0" w:color="DEE2E6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225" w:type="dxa"/>
            </w:tcMar>
            <w:hideMark/>
          </w:tcPr>
          <w:p w:rsidR="004D5863" w:rsidRPr="004D5863" w:rsidRDefault="004D5863" w:rsidP="004D5863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Cons. Benedetto Nappi</w:t>
            </w:r>
          </w:p>
          <w:p w:rsidR="004D5863" w:rsidRPr="004D5863" w:rsidRDefault="004D5863" w:rsidP="004D5863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 xml:space="preserve">Avv. </w:t>
            </w:r>
            <w:r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Carmine Bencivenga</w:t>
            </w:r>
          </w:p>
        </w:tc>
      </w:tr>
      <w:tr w:rsidR="004D5863" w:rsidRPr="004D5863" w:rsidTr="004D5863">
        <w:trPr>
          <w:trHeight w:val="54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:rsidR="004D5863" w:rsidRPr="004D5863" w:rsidRDefault="004D5863" w:rsidP="004D586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  <w:t>Riferimenti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EE2E6"/>
              <w:bottom w:val="single" w:sz="6" w:space="0" w:color="DEE2E6"/>
              <w:right w:val="single" w:sz="2" w:space="0" w:color="DEE2E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225" w:type="dxa"/>
            </w:tcMar>
            <w:hideMark/>
          </w:tcPr>
          <w:p w:rsidR="004D5863" w:rsidRPr="004D5863" w:rsidRDefault="004D5863" w:rsidP="004D5863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dott. Antonio Andrea Amalfi (Segret</w:t>
            </w:r>
            <w:r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ario</w:t>
            </w:r>
            <w:r w:rsidRPr="004D5863"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)</w:t>
            </w:r>
          </w:p>
          <w:p w:rsidR="004F77BB" w:rsidRPr="004D5863" w:rsidRDefault="004D5863" w:rsidP="004F77B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</w:pPr>
            <w:r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>dott. Antonio Pace</w:t>
            </w:r>
            <w:r w:rsidRPr="004D5863"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  <w:t xml:space="preserve"> (Segretario supplente)</w:t>
            </w:r>
            <w:bookmarkStart w:id="0" w:name="_GoBack"/>
            <w:bookmarkEnd w:id="0"/>
          </w:p>
        </w:tc>
      </w:tr>
      <w:tr w:rsidR="004D5863" w:rsidRPr="004D5863" w:rsidTr="004D5863">
        <w:trPr>
          <w:trHeight w:val="54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2F2F2"/>
            <w:tcMar>
              <w:top w:w="120" w:type="dxa"/>
              <w:left w:w="225" w:type="dxa"/>
              <w:bottom w:w="120" w:type="dxa"/>
              <w:right w:w="120" w:type="dxa"/>
            </w:tcMar>
            <w:hideMark/>
          </w:tcPr>
          <w:p w:rsidR="004D5863" w:rsidRPr="004D5863" w:rsidRDefault="004D5863" w:rsidP="004D5863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</w:pPr>
            <w:r w:rsidRPr="004D5863">
              <w:rPr>
                <w:rFonts w:ascii="Helvetica" w:eastAsia="Times New Roman" w:hAnsi="Helvetica" w:cs="Helvetica"/>
                <w:b/>
                <w:bCs/>
                <w:color w:val="495057"/>
                <w:sz w:val="26"/>
                <w:szCs w:val="26"/>
                <w:lang w:eastAsia="it-IT"/>
              </w:rPr>
              <w:t>Orario ricevimento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DEE2E6"/>
              <w:bottom w:val="single" w:sz="6" w:space="0" w:color="DEE2E6"/>
              <w:right w:val="single" w:sz="2" w:space="0" w:color="DEE2E6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225" w:type="dxa"/>
            </w:tcMar>
            <w:hideMark/>
          </w:tcPr>
          <w:tbl>
            <w:tblPr>
              <w:tblW w:w="636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6340"/>
            </w:tblGrid>
            <w:tr w:rsidR="004D5863" w:rsidRPr="004D5863" w:rsidTr="004D5863">
              <w:trPr>
                <w:trHeight w:val="540"/>
              </w:trPr>
              <w:tc>
                <w:tcPr>
                  <w:tcW w:w="0" w:type="auto"/>
                  <w:tcBorders>
                    <w:top w:val="single" w:sz="6" w:space="0" w:color="DEE2E6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D5863" w:rsidRPr="004D5863" w:rsidRDefault="004D5863" w:rsidP="004D5863">
                  <w:pPr>
                    <w:spacing w:after="0" w:line="240" w:lineRule="auto"/>
                    <w:rPr>
                      <w:rFonts w:ascii="Helvetica" w:eastAsia="Times New Roman" w:hAnsi="Helvetica" w:cs="Helvetica"/>
                      <w:b/>
                      <w:bCs/>
                      <w:color w:val="495057"/>
                      <w:sz w:val="26"/>
                      <w:szCs w:val="26"/>
                      <w:lang w:eastAsia="it-IT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EE2E6"/>
                    <w:left w:val="single" w:sz="2" w:space="0" w:color="DEE2E6"/>
                    <w:bottom w:val="single" w:sz="6" w:space="0" w:color="DEE2E6"/>
                    <w:right w:val="single" w:sz="2" w:space="0" w:color="DEE2E6"/>
                  </w:tcBorders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D5863" w:rsidRDefault="004D5863" w:rsidP="004D5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dal lun. al ven. 09:00 - 13:00</w:t>
                  </w:r>
                </w:p>
                <w:p w:rsidR="004D5863" w:rsidRPr="004D5863" w:rsidRDefault="004D5863" w:rsidP="004D5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 xml:space="preserve">mar. e giov. </w:t>
                  </w:r>
                  <w:r w:rsidRPr="004D5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14: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3</w:t>
                  </w:r>
                  <w:r w:rsidRPr="004D5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0 - 1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7</w:t>
                  </w:r>
                  <w:r w:rsidRPr="004D58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t>:00</w:t>
                  </w:r>
                </w:p>
              </w:tc>
            </w:tr>
          </w:tbl>
          <w:p w:rsidR="004D5863" w:rsidRPr="004D5863" w:rsidRDefault="004D5863" w:rsidP="004D5863">
            <w:pPr>
              <w:spacing w:after="0" w:line="240" w:lineRule="auto"/>
              <w:rPr>
                <w:rFonts w:ascii="Helvetica" w:eastAsia="Times New Roman" w:hAnsi="Helvetica" w:cs="Helvetica"/>
                <w:color w:val="212529"/>
                <w:sz w:val="26"/>
                <w:szCs w:val="26"/>
                <w:lang w:eastAsia="it-IT"/>
              </w:rPr>
            </w:pPr>
          </w:p>
        </w:tc>
      </w:tr>
    </w:tbl>
    <w:p w:rsidR="007E406D" w:rsidRDefault="007E406D"/>
    <w:sectPr w:rsidR="007E40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F15B4"/>
    <w:multiLevelType w:val="multilevel"/>
    <w:tmpl w:val="990E3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2749B"/>
    <w:multiLevelType w:val="hybridMultilevel"/>
    <w:tmpl w:val="63DC7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168B4"/>
    <w:multiLevelType w:val="multilevel"/>
    <w:tmpl w:val="FAE859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B0041A"/>
    <w:multiLevelType w:val="multilevel"/>
    <w:tmpl w:val="13A4E7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63"/>
    <w:rsid w:val="004D5863"/>
    <w:rsid w:val="004F77BB"/>
    <w:rsid w:val="007E406D"/>
    <w:rsid w:val="008A19F9"/>
    <w:rsid w:val="00E7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E303"/>
  <w15:chartTrackingRefBased/>
  <w15:docId w15:val="{7058F58C-97E2-4247-B132-5C5AA493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CASAMASSIMA Luigi Eustachio</dc:creator>
  <cp:keywords/>
  <dc:description/>
  <cp:lastModifiedBy>CASAMASSIMA Luigi Eustachio</cp:lastModifiedBy>
  <cp:revision>3</cp:revision>
  <dcterms:created xsi:type="dcterms:W3CDTF">2025-01-29T11:24:00Z</dcterms:created>
  <dcterms:modified xsi:type="dcterms:W3CDTF">2025-01-29T11:31:00Z</dcterms:modified>
</cp:coreProperties>
</file>