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838" w:rsidRPr="00C12E91" w:rsidRDefault="00C12E91" w:rsidP="00C12E91">
      <w:pPr>
        <w:pStyle w:val="Paragrafoelenco"/>
        <w:spacing w:line="360" w:lineRule="auto"/>
        <w:jc w:val="center"/>
        <w:rPr>
          <w:rFonts w:ascii="Times New Roman" w:hAnsi="Times New Roman" w:cs="Times New Roman"/>
          <w:b/>
          <w:sz w:val="36"/>
          <w:szCs w:val="36"/>
        </w:rPr>
      </w:pPr>
      <w:r w:rsidRPr="00C12E91">
        <w:rPr>
          <w:rFonts w:ascii="Times New Roman" w:hAnsi="Times New Roman" w:cs="Times New Roman"/>
          <w:b/>
          <w:sz w:val="36"/>
          <w:szCs w:val="36"/>
        </w:rPr>
        <w:t>Il processo amministrativo telematico</w:t>
      </w:r>
    </w:p>
    <w:p w:rsidR="006D7B7F" w:rsidRDefault="00C12E91" w:rsidP="00C12E91">
      <w:pPr>
        <w:pStyle w:val="Paragrafoelenco"/>
        <w:spacing w:line="360" w:lineRule="auto"/>
        <w:jc w:val="center"/>
        <w:rPr>
          <w:rFonts w:ascii="Times New Roman" w:hAnsi="Times New Roman" w:cs="Times New Roman"/>
          <w:sz w:val="28"/>
          <w:szCs w:val="28"/>
        </w:rPr>
      </w:pPr>
      <w:r w:rsidRPr="00C12E91">
        <w:rPr>
          <w:rFonts w:ascii="Times New Roman" w:hAnsi="Times New Roman" w:cs="Times New Roman"/>
          <w:b/>
          <w:sz w:val="36"/>
          <w:szCs w:val="36"/>
        </w:rPr>
        <w:t>Profili generali e disciplina</w:t>
      </w:r>
      <w:r>
        <w:rPr>
          <w:rFonts w:ascii="Times New Roman" w:hAnsi="Times New Roman" w:cs="Times New Roman"/>
          <w:sz w:val="28"/>
          <w:szCs w:val="28"/>
        </w:rPr>
        <w:t xml:space="preserve"> </w:t>
      </w:r>
      <w:r w:rsidR="00372577">
        <w:rPr>
          <w:rFonts w:ascii="Times New Roman" w:hAnsi="Times New Roman" w:cs="Times New Roman"/>
          <w:sz w:val="28"/>
          <w:szCs w:val="28"/>
        </w:rPr>
        <w:t>(*)</w:t>
      </w:r>
    </w:p>
    <w:p w:rsidR="006D7B7F" w:rsidRPr="00557A65" w:rsidRDefault="006D7B7F" w:rsidP="004762BA">
      <w:pPr>
        <w:pStyle w:val="Paragrafoelenco"/>
        <w:spacing w:line="360" w:lineRule="auto"/>
        <w:jc w:val="both"/>
        <w:rPr>
          <w:rFonts w:ascii="Times New Roman" w:hAnsi="Times New Roman" w:cs="Times New Roman"/>
          <w:sz w:val="28"/>
          <w:szCs w:val="28"/>
        </w:rPr>
      </w:pPr>
    </w:p>
    <w:p w:rsidR="00885FCE" w:rsidRDefault="00372577" w:rsidP="004762BA">
      <w:pPr>
        <w:pStyle w:val="Paragrafoelenco"/>
        <w:spacing w:line="360" w:lineRule="auto"/>
        <w:jc w:val="both"/>
        <w:rPr>
          <w:rFonts w:ascii="Times New Roman" w:hAnsi="Times New Roman" w:cs="Times New Roman"/>
          <w:sz w:val="28"/>
          <w:szCs w:val="28"/>
        </w:rPr>
      </w:pPr>
      <w:r>
        <w:rPr>
          <w:rFonts w:ascii="Times New Roman" w:hAnsi="Times New Roman" w:cs="Times New Roman"/>
          <w:sz w:val="28"/>
          <w:szCs w:val="28"/>
        </w:rPr>
        <w:t>I</w:t>
      </w:r>
      <w:r w:rsidR="006D7B7F" w:rsidRPr="00557A65">
        <w:rPr>
          <w:rFonts w:ascii="Times New Roman" w:hAnsi="Times New Roman" w:cs="Times New Roman"/>
          <w:sz w:val="28"/>
          <w:szCs w:val="28"/>
        </w:rPr>
        <w:t xml:space="preserve">l </w:t>
      </w:r>
      <w:r w:rsidRPr="00557A65">
        <w:rPr>
          <w:rFonts w:ascii="Times New Roman" w:hAnsi="Times New Roman" w:cs="Times New Roman"/>
          <w:sz w:val="28"/>
          <w:szCs w:val="28"/>
        </w:rPr>
        <w:t>1</w:t>
      </w:r>
      <w:r>
        <w:rPr>
          <w:rFonts w:ascii="Times New Roman" w:hAnsi="Times New Roman" w:cs="Times New Roman"/>
          <w:sz w:val="28"/>
          <w:szCs w:val="28"/>
        </w:rPr>
        <w:t>°</w:t>
      </w:r>
      <w:r w:rsidRPr="00557A65">
        <w:rPr>
          <w:rFonts w:ascii="Times New Roman" w:hAnsi="Times New Roman" w:cs="Times New Roman"/>
          <w:sz w:val="28"/>
          <w:szCs w:val="28"/>
        </w:rPr>
        <w:t xml:space="preserve"> gennaio 2017 è partito</w:t>
      </w:r>
      <w:r>
        <w:rPr>
          <w:rFonts w:ascii="Times New Roman" w:hAnsi="Times New Roman" w:cs="Times New Roman"/>
          <w:sz w:val="28"/>
          <w:szCs w:val="28"/>
        </w:rPr>
        <w:t xml:space="preserve"> il Processo Amministrativo Telematico</w:t>
      </w:r>
      <w:r w:rsidRPr="00557A65">
        <w:rPr>
          <w:rFonts w:ascii="Times New Roman" w:hAnsi="Times New Roman" w:cs="Times New Roman"/>
          <w:sz w:val="28"/>
          <w:szCs w:val="28"/>
        </w:rPr>
        <w:t xml:space="preserve"> </w:t>
      </w:r>
      <w:r>
        <w:rPr>
          <w:rFonts w:ascii="Times New Roman" w:hAnsi="Times New Roman" w:cs="Times New Roman"/>
          <w:sz w:val="28"/>
          <w:szCs w:val="28"/>
        </w:rPr>
        <w:t>(</w:t>
      </w:r>
      <w:r w:rsidR="00AE7C3B">
        <w:rPr>
          <w:rFonts w:ascii="Times New Roman" w:hAnsi="Times New Roman" w:cs="Times New Roman"/>
          <w:sz w:val="28"/>
          <w:szCs w:val="28"/>
        </w:rPr>
        <w:t xml:space="preserve">o </w:t>
      </w:r>
      <w:r>
        <w:rPr>
          <w:rFonts w:ascii="Times New Roman" w:hAnsi="Times New Roman" w:cs="Times New Roman"/>
          <w:sz w:val="28"/>
          <w:szCs w:val="28"/>
        </w:rPr>
        <w:t>PAT)</w:t>
      </w:r>
      <w:r w:rsidR="00885FCE">
        <w:rPr>
          <w:rFonts w:ascii="Times New Roman" w:hAnsi="Times New Roman" w:cs="Times New Roman"/>
          <w:sz w:val="28"/>
          <w:szCs w:val="28"/>
        </w:rPr>
        <w:t xml:space="preserve">. </w:t>
      </w:r>
    </w:p>
    <w:p w:rsidR="006D7B7F" w:rsidRPr="00557A65" w:rsidRDefault="00372577" w:rsidP="004762BA">
      <w:pPr>
        <w:pStyle w:val="Paragrafoelenco"/>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Il </w:t>
      </w:r>
      <w:r w:rsidR="00AE7C3B">
        <w:rPr>
          <w:rFonts w:ascii="Times New Roman" w:hAnsi="Times New Roman" w:cs="Times New Roman"/>
          <w:sz w:val="28"/>
          <w:szCs w:val="28"/>
        </w:rPr>
        <w:t>Processo Amministrativo Telematico</w:t>
      </w:r>
      <w:r w:rsidR="00AE7C3B" w:rsidRPr="00557A65">
        <w:rPr>
          <w:rFonts w:ascii="Times New Roman" w:hAnsi="Times New Roman" w:cs="Times New Roman"/>
          <w:sz w:val="28"/>
          <w:szCs w:val="28"/>
        </w:rPr>
        <w:t xml:space="preserve"> </w:t>
      </w:r>
      <w:r w:rsidR="00885FCE">
        <w:rPr>
          <w:rFonts w:ascii="Times New Roman" w:hAnsi="Times New Roman" w:cs="Times New Roman"/>
          <w:sz w:val="28"/>
          <w:szCs w:val="28"/>
        </w:rPr>
        <w:t>è partito</w:t>
      </w:r>
      <w:r w:rsidR="006D7B7F" w:rsidRPr="00557A65">
        <w:rPr>
          <w:rFonts w:ascii="Times New Roman" w:hAnsi="Times New Roman" w:cs="Times New Roman"/>
          <w:sz w:val="28"/>
          <w:szCs w:val="28"/>
        </w:rPr>
        <w:t xml:space="preserve"> per tutti i ricorsi depositati sia in primo grado che in appello a partire </w:t>
      </w:r>
      <w:r w:rsidR="0079329A" w:rsidRPr="00557A65">
        <w:rPr>
          <w:rFonts w:ascii="Times New Roman" w:hAnsi="Times New Roman" w:cs="Times New Roman"/>
          <w:sz w:val="28"/>
          <w:szCs w:val="28"/>
        </w:rPr>
        <w:t>dal 1</w:t>
      </w:r>
      <w:r>
        <w:rPr>
          <w:rFonts w:ascii="Times New Roman" w:hAnsi="Times New Roman" w:cs="Times New Roman"/>
          <w:sz w:val="28"/>
          <w:szCs w:val="28"/>
        </w:rPr>
        <w:t>°</w:t>
      </w:r>
      <w:r w:rsidR="0079329A" w:rsidRPr="00557A65">
        <w:rPr>
          <w:rFonts w:ascii="Times New Roman" w:hAnsi="Times New Roman" w:cs="Times New Roman"/>
          <w:sz w:val="28"/>
          <w:szCs w:val="28"/>
        </w:rPr>
        <w:t xml:space="preserve"> gennaio 2017</w:t>
      </w:r>
      <w:r w:rsidR="006D7B7F" w:rsidRPr="00557A65">
        <w:rPr>
          <w:rFonts w:ascii="Times New Roman" w:hAnsi="Times New Roman" w:cs="Times New Roman"/>
          <w:sz w:val="28"/>
          <w:szCs w:val="28"/>
        </w:rPr>
        <w:t xml:space="preserve"> e poi per tutti gli atti relativi ai ricorsi depositati dal 1</w:t>
      </w:r>
      <w:r w:rsidR="00D0757C">
        <w:rPr>
          <w:rFonts w:ascii="Times New Roman" w:hAnsi="Times New Roman" w:cs="Times New Roman"/>
          <w:sz w:val="28"/>
          <w:szCs w:val="28"/>
        </w:rPr>
        <w:t>°</w:t>
      </w:r>
      <w:r w:rsidR="006D7B7F" w:rsidRPr="00557A65">
        <w:rPr>
          <w:rFonts w:ascii="Times New Roman" w:hAnsi="Times New Roman" w:cs="Times New Roman"/>
          <w:sz w:val="28"/>
          <w:szCs w:val="28"/>
        </w:rPr>
        <w:t xml:space="preserve"> gennaio 2017.</w:t>
      </w:r>
    </w:p>
    <w:p w:rsidR="006D7B7F" w:rsidRPr="00557A65" w:rsidRDefault="00885FCE" w:rsidP="004762BA">
      <w:pPr>
        <w:pStyle w:val="Paragrafoelenco"/>
        <w:spacing w:line="360" w:lineRule="auto"/>
        <w:jc w:val="both"/>
        <w:rPr>
          <w:rFonts w:ascii="Times New Roman" w:hAnsi="Times New Roman" w:cs="Times New Roman"/>
          <w:sz w:val="28"/>
          <w:szCs w:val="28"/>
        </w:rPr>
      </w:pPr>
      <w:r>
        <w:rPr>
          <w:rFonts w:ascii="Times New Roman" w:hAnsi="Times New Roman" w:cs="Times New Roman"/>
          <w:sz w:val="28"/>
          <w:szCs w:val="28"/>
        </w:rPr>
        <w:t>Invece, p</w:t>
      </w:r>
      <w:r w:rsidR="006D7B7F" w:rsidRPr="00557A65">
        <w:rPr>
          <w:rFonts w:ascii="Times New Roman" w:hAnsi="Times New Roman" w:cs="Times New Roman"/>
          <w:sz w:val="28"/>
          <w:szCs w:val="28"/>
        </w:rPr>
        <w:t xml:space="preserve">er tutti i ricorsi depositati fino </w:t>
      </w:r>
      <w:r w:rsidR="00372577">
        <w:rPr>
          <w:rFonts w:ascii="Times New Roman" w:hAnsi="Times New Roman" w:cs="Times New Roman"/>
          <w:sz w:val="28"/>
          <w:szCs w:val="28"/>
        </w:rPr>
        <w:t xml:space="preserve">al </w:t>
      </w:r>
      <w:r w:rsidRPr="00557A65">
        <w:rPr>
          <w:rFonts w:ascii="Times New Roman" w:hAnsi="Times New Roman" w:cs="Times New Roman"/>
          <w:sz w:val="28"/>
          <w:szCs w:val="28"/>
        </w:rPr>
        <w:t xml:space="preserve">30 dicembre </w:t>
      </w:r>
      <w:r w:rsidR="006D7B7F" w:rsidRPr="00557A65">
        <w:rPr>
          <w:rFonts w:ascii="Times New Roman" w:hAnsi="Times New Roman" w:cs="Times New Roman"/>
          <w:sz w:val="28"/>
          <w:szCs w:val="28"/>
        </w:rPr>
        <w:t xml:space="preserve">2016 (30 dicembre e non 31 </w:t>
      </w:r>
      <w:r>
        <w:rPr>
          <w:rFonts w:ascii="Times New Roman" w:hAnsi="Times New Roman" w:cs="Times New Roman"/>
          <w:sz w:val="28"/>
          <w:szCs w:val="28"/>
        </w:rPr>
        <w:t>tenuto conto del</w:t>
      </w:r>
      <w:r w:rsidR="006D7B7F" w:rsidRPr="00557A65">
        <w:rPr>
          <w:rFonts w:ascii="Times New Roman" w:hAnsi="Times New Roman" w:cs="Times New Roman"/>
          <w:sz w:val="28"/>
          <w:szCs w:val="28"/>
        </w:rPr>
        <w:t xml:space="preserve">la chiusura degli uffici </w:t>
      </w:r>
      <w:r>
        <w:rPr>
          <w:rFonts w:ascii="Times New Roman" w:hAnsi="Times New Roman" w:cs="Times New Roman"/>
          <w:sz w:val="28"/>
          <w:szCs w:val="28"/>
        </w:rPr>
        <w:t xml:space="preserve">di ricevimento dei ricorsi </w:t>
      </w:r>
      <w:r w:rsidR="006D7B7F" w:rsidRPr="00557A65">
        <w:rPr>
          <w:rFonts w:ascii="Times New Roman" w:hAnsi="Times New Roman" w:cs="Times New Roman"/>
          <w:sz w:val="28"/>
          <w:szCs w:val="28"/>
        </w:rPr>
        <w:t xml:space="preserve">disposta dal Segretario Generale della G.A. </w:t>
      </w:r>
      <w:r>
        <w:rPr>
          <w:rFonts w:ascii="Times New Roman" w:hAnsi="Times New Roman" w:cs="Times New Roman"/>
          <w:sz w:val="28"/>
          <w:szCs w:val="28"/>
        </w:rPr>
        <w:t xml:space="preserve">proprio per consentire </w:t>
      </w:r>
      <w:r w:rsidR="006D7B7F" w:rsidRPr="00557A65">
        <w:rPr>
          <w:rFonts w:ascii="Times New Roman" w:hAnsi="Times New Roman" w:cs="Times New Roman"/>
          <w:sz w:val="28"/>
          <w:szCs w:val="28"/>
        </w:rPr>
        <w:t>l’avvio del PAT) gli atti (almeno per il 2017) devono ancora essere depo</w:t>
      </w:r>
      <w:r>
        <w:rPr>
          <w:rFonts w:ascii="Times New Roman" w:hAnsi="Times New Roman" w:cs="Times New Roman"/>
          <w:sz w:val="28"/>
          <w:szCs w:val="28"/>
        </w:rPr>
        <w:t>sitati fisicamente in cartaceo (</w:t>
      </w:r>
      <w:r w:rsidR="00F6504B">
        <w:rPr>
          <w:rFonts w:ascii="Times New Roman" w:hAnsi="Times New Roman" w:cs="Times New Roman"/>
          <w:sz w:val="28"/>
          <w:szCs w:val="28"/>
        </w:rPr>
        <w:t>ma resta fermo</w:t>
      </w:r>
      <w:r>
        <w:rPr>
          <w:rFonts w:ascii="Times New Roman" w:hAnsi="Times New Roman" w:cs="Times New Roman"/>
          <w:sz w:val="28"/>
          <w:szCs w:val="28"/>
        </w:rPr>
        <w:t xml:space="preserve"> </w:t>
      </w:r>
      <w:r w:rsidR="00372577">
        <w:rPr>
          <w:rFonts w:ascii="Times New Roman" w:hAnsi="Times New Roman" w:cs="Times New Roman"/>
          <w:sz w:val="28"/>
          <w:szCs w:val="28"/>
        </w:rPr>
        <w:t>l’obbligo de</w:t>
      </w:r>
      <w:r w:rsidR="006D7B7F" w:rsidRPr="00557A65">
        <w:rPr>
          <w:rFonts w:ascii="Times New Roman" w:hAnsi="Times New Roman" w:cs="Times New Roman"/>
          <w:sz w:val="28"/>
          <w:szCs w:val="28"/>
        </w:rPr>
        <w:t>l deposito</w:t>
      </w:r>
      <w:r w:rsidR="00136593">
        <w:rPr>
          <w:rFonts w:ascii="Times New Roman" w:hAnsi="Times New Roman" w:cs="Times New Roman"/>
          <w:sz w:val="28"/>
          <w:szCs w:val="28"/>
        </w:rPr>
        <w:t xml:space="preserve"> -</w:t>
      </w:r>
      <w:r w:rsidR="006D7B7F" w:rsidRPr="00557A65">
        <w:rPr>
          <w:rFonts w:ascii="Times New Roman" w:hAnsi="Times New Roman" w:cs="Times New Roman"/>
          <w:sz w:val="28"/>
          <w:szCs w:val="28"/>
        </w:rPr>
        <w:t xml:space="preserve"> </w:t>
      </w:r>
      <w:r w:rsidR="00136593">
        <w:rPr>
          <w:rFonts w:ascii="Times New Roman" w:hAnsi="Times New Roman" w:cs="Times New Roman"/>
          <w:sz w:val="28"/>
          <w:szCs w:val="28"/>
        </w:rPr>
        <w:t xml:space="preserve">già in precedenza previsto - </w:t>
      </w:r>
      <w:r w:rsidR="006D7B7F" w:rsidRPr="00557A65">
        <w:rPr>
          <w:rFonts w:ascii="Times New Roman" w:hAnsi="Times New Roman" w:cs="Times New Roman"/>
          <w:sz w:val="28"/>
          <w:szCs w:val="28"/>
        </w:rPr>
        <w:t xml:space="preserve">di copia informatica </w:t>
      </w:r>
      <w:r>
        <w:rPr>
          <w:rFonts w:ascii="Times New Roman" w:hAnsi="Times New Roman" w:cs="Times New Roman"/>
          <w:sz w:val="28"/>
          <w:szCs w:val="28"/>
        </w:rPr>
        <w:t xml:space="preserve">del documento cartaceo, </w:t>
      </w:r>
      <w:r w:rsidR="00136593">
        <w:rPr>
          <w:rFonts w:ascii="Times New Roman" w:hAnsi="Times New Roman" w:cs="Times New Roman"/>
          <w:sz w:val="28"/>
          <w:szCs w:val="28"/>
        </w:rPr>
        <w:t xml:space="preserve">che </w:t>
      </w:r>
      <w:r w:rsidR="006D7B7F" w:rsidRPr="00557A65">
        <w:rPr>
          <w:rFonts w:ascii="Times New Roman" w:hAnsi="Times New Roman" w:cs="Times New Roman"/>
          <w:sz w:val="28"/>
          <w:szCs w:val="28"/>
        </w:rPr>
        <w:t xml:space="preserve">non </w:t>
      </w:r>
      <w:r w:rsidR="00136593">
        <w:rPr>
          <w:rFonts w:ascii="Times New Roman" w:hAnsi="Times New Roman" w:cs="Times New Roman"/>
          <w:sz w:val="28"/>
          <w:szCs w:val="28"/>
        </w:rPr>
        <w:t>ha</w:t>
      </w:r>
      <w:r w:rsidR="006D7B7F" w:rsidRPr="00557A65">
        <w:rPr>
          <w:rFonts w:ascii="Times New Roman" w:hAnsi="Times New Roman" w:cs="Times New Roman"/>
          <w:sz w:val="28"/>
          <w:szCs w:val="28"/>
        </w:rPr>
        <w:t xml:space="preserve"> valore legale</w:t>
      </w:r>
      <w:r w:rsidR="0079329A">
        <w:rPr>
          <w:rFonts w:ascii="Times New Roman" w:hAnsi="Times New Roman" w:cs="Times New Roman"/>
          <w:sz w:val="28"/>
          <w:szCs w:val="28"/>
        </w:rPr>
        <w:t xml:space="preserve"> e non </w:t>
      </w:r>
      <w:r w:rsidR="00136593">
        <w:rPr>
          <w:rFonts w:ascii="Times New Roman" w:hAnsi="Times New Roman" w:cs="Times New Roman"/>
          <w:sz w:val="28"/>
          <w:szCs w:val="28"/>
        </w:rPr>
        <w:t>deve essere fatto con</w:t>
      </w:r>
      <w:r w:rsidR="0079329A">
        <w:rPr>
          <w:rFonts w:ascii="Times New Roman" w:hAnsi="Times New Roman" w:cs="Times New Roman"/>
          <w:sz w:val="28"/>
          <w:szCs w:val="28"/>
        </w:rPr>
        <w:t xml:space="preserve"> le modalità del PAT</w:t>
      </w:r>
      <w:r w:rsidR="006D7B7F" w:rsidRPr="00557A65">
        <w:rPr>
          <w:rFonts w:ascii="Times New Roman" w:hAnsi="Times New Roman" w:cs="Times New Roman"/>
          <w:sz w:val="28"/>
          <w:szCs w:val="28"/>
        </w:rPr>
        <w:t>).</w:t>
      </w:r>
    </w:p>
    <w:p w:rsidR="006D7B7F" w:rsidRPr="00557A65" w:rsidRDefault="006D7B7F" w:rsidP="004762BA">
      <w:pPr>
        <w:pStyle w:val="Paragrafoelenco"/>
        <w:spacing w:line="360" w:lineRule="auto"/>
        <w:jc w:val="both"/>
        <w:rPr>
          <w:rFonts w:ascii="Times New Roman" w:hAnsi="Times New Roman" w:cs="Times New Roman"/>
          <w:sz w:val="28"/>
          <w:szCs w:val="28"/>
        </w:rPr>
      </w:pPr>
      <w:r w:rsidRPr="00557A65">
        <w:rPr>
          <w:rFonts w:ascii="Times New Roman" w:hAnsi="Times New Roman" w:cs="Times New Roman"/>
          <w:sz w:val="28"/>
          <w:szCs w:val="28"/>
        </w:rPr>
        <w:t>Quindi, almeno per il 2017, il PAT funziona solo per i ricorsi</w:t>
      </w:r>
      <w:r w:rsidR="00885FCE">
        <w:rPr>
          <w:rFonts w:ascii="Times New Roman" w:hAnsi="Times New Roman" w:cs="Times New Roman"/>
          <w:sz w:val="28"/>
          <w:szCs w:val="28"/>
        </w:rPr>
        <w:t xml:space="preserve"> nuovi e </w:t>
      </w:r>
      <w:r w:rsidR="0079329A">
        <w:rPr>
          <w:rFonts w:ascii="Times New Roman" w:hAnsi="Times New Roman" w:cs="Times New Roman"/>
          <w:sz w:val="28"/>
          <w:szCs w:val="28"/>
        </w:rPr>
        <w:t>quindi,</w:t>
      </w:r>
      <w:r w:rsidR="00885FCE">
        <w:rPr>
          <w:rFonts w:ascii="Times New Roman" w:hAnsi="Times New Roman" w:cs="Times New Roman"/>
          <w:sz w:val="28"/>
          <w:szCs w:val="28"/>
        </w:rPr>
        <w:t xml:space="preserve"> in questo primo periodo</w:t>
      </w:r>
      <w:r w:rsidR="0079329A">
        <w:rPr>
          <w:rFonts w:ascii="Times New Roman" w:hAnsi="Times New Roman" w:cs="Times New Roman"/>
          <w:sz w:val="28"/>
          <w:szCs w:val="28"/>
        </w:rPr>
        <w:t>,</w:t>
      </w:r>
      <w:r w:rsidRPr="00557A65">
        <w:rPr>
          <w:rFonts w:ascii="Times New Roman" w:hAnsi="Times New Roman" w:cs="Times New Roman"/>
          <w:sz w:val="28"/>
          <w:szCs w:val="28"/>
        </w:rPr>
        <w:t xml:space="preserve"> </w:t>
      </w:r>
      <w:r w:rsidR="009A4185">
        <w:rPr>
          <w:rFonts w:ascii="Times New Roman" w:hAnsi="Times New Roman" w:cs="Times New Roman"/>
          <w:sz w:val="28"/>
          <w:szCs w:val="28"/>
        </w:rPr>
        <w:t xml:space="preserve">per i depositi </w:t>
      </w:r>
      <w:r w:rsidR="00E62A1A">
        <w:rPr>
          <w:rFonts w:ascii="Times New Roman" w:hAnsi="Times New Roman" w:cs="Times New Roman"/>
          <w:sz w:val="28"/>
          <w:szCs w:val="28"/>
        </w:rPr>
        <w:t xml:space="preserve">c’è </w:t>
      </w:r>
      <w:r w:rsidRPr="00557A65">
        <w:rPr>
          <w:rFonts w:ascii="Times New Roman" w:hAnsi="Times New Roman" w:cs="Times New Roman"/>
          <w:sz w:val="28"/>
          <w:szCs w:val="28"/>
        </w:rPr>
        <w:t>un doppio binario</w:t>
      </w:r>
      <w:r w:rsidR="00AE7C3B">
        <w:rPr>
          <w:rFonts w:ascii="Times New Roman" w:hAnsi="Times New Roman" w:cs="Times New Roman"/>
          <w:sz w:val="28"/>
          <w:szCs w:val="28"/>
        </w:rPr>
        <w:t>. E</w:t>
      </w:r>
      <w:r w:rsidR="00E62A1A">
        <w:rPr>
          <w:rFonts w:ascii="Times New Roman" w:hAnsi="Times New Roman" w:cs="Times New Roman"/>
          <w:sz w:val="28"/>
          <w:szCs w:val="28"/>
        </w:rPr>
        <w:t xml:space="preserve"> il doppio binario </w:t>
      </w:r>
      <w:r w:rsidR="00A256BD">
        <w:rPr>
          <w:rFonts w:ascii="Times New Roman" w:hAnsi="Times New Roman" w:cs="Times New Roman"/>
          <w:sz w:val="28"/>
          <w:szCs w:val="28"/>
        </w:rPr>
        <w:t xml:space="preserve">ha creato qualche piccolo problema </w:t>
      </w:r>
      <w:r w:rsidR="00E62A1A">
        <w:rPr>
          <w:rFonts w:ascii="Times New Roman" w:hAnsi="Times New Roman" w:cs="Times New Roman"/>
          <w:sz w:val="28"/>
          <w:szCs w:val="28"/>
        </w:rPr>
        <w:t xml:space="preserve">(e </w:t>
      </w:r>
      <w:r w:rsidR="009A4185">
        <w:rPr>
          <w:rFonts w:ascii="Times New Roman" w:hAnsi="Times New Roman" w:cs="Times New Roman"/>
          <w:sz w:val="28"/>
          <w:szCs w:val="28"/>
        </w:rPr>
        <w:t>un poco di</w:t>
      </w:r>
      <w:r w:rsidR="00E62A1A">
        <w:rPr>
          <w:rFonts w:ascii="Times New Roman" w:hAnsi="Times New Roman" w:cs="Times New Roman"/>
          <w:sz w:val="28"/>
          <w:szCs w:val="28"/>
        </w:rPr>
        <w:t xml:space="preserve"> confusione)</w:t>
      </w:r>
      <w:r w:rsidR="009A4185">
        <w:rPr>
          <w:rFonts w:ascii="Times New Roman" w:hAnsi="Times New Roman" w:cs="Times New Roman"/>
          <w:sz w:val="28"/>
          <w:szCs w:val="28"/>
        </w:rPr>
        <w:t>:</w:t>
      </w:r>
      <w:r w:rsidR="00E62A1A">
        <w:rPr>
          <w:rFonts w:ascii="Times New Roman" w:hAnsi="Times New Roman" w:cs="Times New Roman"/>
          <w:sz w:val="28"/>
          <w:szCs w:val="28"/>
        </w:rPr>
        <w:t xml:space="preserve"> perché in non pochi casi</w:t>
      </w:r>
      <w:r w:rsidR="00A256BD">
        <w:rPr>
          <w:rFonts w:ascii="Times New Roman" w:hAnsi="Times New Roman" w:cs="Times New Roman"/>
          <w:sz w:val="28"/>
          <w:szCs w:val="28"/>
        </w:rPr>
        <w:t xml:space="preserve"> il deposito degli atti dei ricorsi introitati fino al 2016 sono stati inviati con le modalità del PAT mentre ancora dovevano (e devono</w:t>
      </w:r>
      <w:r w:rsidR="00271393">
        <w:rPr>
          <w:rFonts w:ascii="Times New Roman" w:hAnsi="Times New Roman" w:cs="Times New Roman"/>
          <w:sz w:val="28"/>
          <w:szCs w:val="28"/>
        </w:rPr>
        <w:t>, per tutto il 2017</w:t>
      </w:r>
      <w:r w:rsidR="00891ABA">
        <w:rPr>
          <w:rFonts w:ascii="Times New Roman" w:hAnsi="Times New Roman" w:cs="Times New Roman"/>
          <w:sz w:val="28"/>
          <w:szCs w:val="28"/>
        </w:rPr>
        <w:t xml:space="preserve">) essere </w:t>
      </w:r>
      <w:r w:rsidR="00A256BD">
        <w:rPr>
          <w:rFonts w:ascii="Times New Roman" w:hAnsi="Times New Roman" w:cs="Times New Roman"/>
          <w:sz w:val="28"/>
          <w:szCs w:val="28"/>
        </w:rPr>
        <w:t>depositati in cartaceo</w:t>
      </w:r>
      <w:r w:rsidRPr="00557A65">
        <w:rPr>
          <w:rFonts w:ascii="Times New Roman" w:hAnsi="Times New Roman" w:cs="Times New Roman"/>
          <w:sz w:val="28"/>
          <w:szCs w:val="28"/>
        </w:rPr>
        <w:t>.</w:t>
      </w:r>
    </w:p>
    <w:p w:rsidR="006D7B7F" w:rsidRPr="00557A65" w:rsidRDefault="006D7B7F" w:rsidP="004762BA">
      <w:pPr>
        <w:pStyle w:val="Paragrafoelenco"/>
        <w:spacing w:line="360" w:lineRule="auto"/>
        <w:jc w:val="both"/>
        <w:rPr>
          <w:rFonts w:ascii="Times New Roman" w:hAnsi="Times New Roman" w:cs="Times New Roman"/>
          <w:sz w:val="28"/>
          <w:szCs w:val="28"/>
        </w:rPr>
      </w:pPr>
      <w:r w:rsidRPr="00557A65">
        <w:rPr>
          <w:rFonts w:ascii="Times New Roman" w:hAnsi="Times New Roman" w:cs="Times New Roman"/>
          <w:sz w:val="28"/>
          <w:szCs w:val="28"/>
        </w:rPr>
        <w:t xml:space="preserve">Dal 2018 anche gli atti dei ricorsi per i quali è stato costituito </w:t>
      </w:r>
      <w:r w:rsidR="002D193E">
        <w:rPr>
          <w:rFonts w:ascii="Times New Roman" w:hAnsi="Times New Roman" w:cs="Times New Roman"/>
          <w:sz w:val="28"/>
          <w:szCs w:val="28"/>
        </w:rPr>
        <w:t>(all’epoca</w:t>
      </w:r>
      <w:r w:rsidR="00885FCE">
        <w:rPr>
          <w:rFonts w:ascii="Times New Roman" w:hAnsi="Times New Roman" w:cs="Times New Roman"/>
          <w:sz w:val="28"/>
          <w:szCs w:val="28"/>
        </w:rPr>
        <w:t xml:space="preserve"> del loro deposito</w:t>
      </w:r>
      <w:r w:rsidR="002D193E">
        <w:rPr>
          <w:rFonts w:ascii="Times New Roman" w:hAnsi="Times New Roman" w:cs="Times New Roman"/>
          <w:sz w:val="28"/>
          <w:szCs w:val="28"/>
        </w:rPr>
        <w:t xml:space="preserve">) </w:t>
      </w:r>
      <w:r w:rsidRPr="00557A65">
        <w:rPr>
          <w:rFonts w:ascii="Times New Roman" w:hAnsi="Times New Roman" w:cs="Times New Roman"/>
          <w:sz w:val="28"/>
          <w:szCs w:val="28"/>
        </w:rPr>
        <w:t>il fascicolo cartaceo dovranno essere depositati con modalità telematiche</w:t>
      </w:r>
      <w:r w:rsidR="00A256BD">
        <w:rPr>
          <w:rFonts w:ascii="Times New Roman" w:hAnsi="Times New Roman" w:cs="Times New Roman"/>
          <w:sz w:val="28"/>
          <w:szCs w:val="28"/>
        </w:rPr>
        <w:t xml:space="preserve"> e quindi cess</w:t>
      </w:r>
      <w:r w:rsidR="008E0136">
        <w:rPr>
          <w:rFonts w:ascii="Times New Roman" w:hAnsi="Times New Roman" w:cs="Times New Roman"/>
          <w:sz w:val="28"/>
          <w:szCs w:val="28"/>
        </w:rPr>
        <w:t>erà</w:t>
      </w:r>
      <w:r w:rsidR="00A256BD">
        <w:rPr>
          <w:rFonts w:ascii="Times New Roman" w:hAnsi="Times New Roman" w:cs="Times New Roman"/>
          <w:sz w:val="28"/>
          <w:szCs w:val="28"/>
        </w:rPr>
        <w:t xml:space="preserve"> il doppio regime</w:t>
      </w:r>
      <w:r w:rsidRPr="00557A65">
        <w:rPr>
          <w:rFonts w:ascii="Times New Roman" w:hAnsi="Times New Roman" w:cs="Times New Roman"/>
          <w:sz w:val="28"/>
          <w:szCs w:val="28"/>
        </w:rPr>
        <w:t>: e ciò da un lato semplific</w:t>
      </w:r>
      <w:r w:rsidR="008E0136">
        <w:rPr>
          <w:rFonts w:ascii="Times New Roman" w:hAnsi="Times New Roman" w:cs="Times New Roman"/>
          <w:sz w:val="28"/>
          <w:szCs w:val="28"/>
        </w:rPr>
        <w:t>herà</w:t>
      </w:r>
      <w:r w:rsidRPr="00557A65">
        <w:rPr>
          <w:rFonts w:ascii="Times New Roman" w:hAnsi="Times New Roman" w:cs="Times New Roman"/>
          <w:sz w:val="28"/>
          <w:szCs w:val="28"/>
        </w:rPr>
        <w:t xml:space="preserve"> alcune procedure </w:t>
      </w:r>
      <w:r w:rsidR="00885FCE">
        <w:rPr>
          <w:rFonts w:ascii="Times New Roman" w:hAnsi="Times New Roman" w:cs="Times New Roman"/>
          <w:sz w:val="28"/>
          <w:szCs w:val="28"/>
        </w:rPr>
        <w:t xml:space="preserve">(perché tutti i nuovi depositi seguiranno uno stesso percorso) e </w:t>
      </w:r>
      <w:r w:rsidRPr="00557A65">
        <w:rPr>
          <w:rFonts w:ascii="Times New Roman" w:hAnsi="Times New Roman" w:cs="Times New Roman"/>
          <w:sz w:val="28"/>
          <w:szCs w:val="28"/>
        </w:rPr>
        <w:t>dall’altro determin</w:t>
      </w:r>
      <w:r w:rsidR="008E0136">
        <w:rPr>
          <w:rFonts w:ascii="Times New Roman" w:hAnsi="Times New Roman" w:cs="Times New Roman"/>
          <w:sz w:val="28"/>
          <w:szCs w:val="28"/>
        </w:rPr>
        <w:t>erà</w:t>
      </w:r>
      <w:r w:rsidRPr="00557A65">
        <w:rPr>
          <w:rFonts w:ascii="Times New Roman" w:hAnsi="Times New Roman" w:cs="Times New Roman"/>
          <w:sz w:val="28"/>
          <w:szCs w:val="28"/>
        </w:rPr>
        <w:t xml:space="preserve"> </w:t>
      </w:r>
      <w:r w:rsidR="00885FCE">
        <w:rPr>
          <w:rFonts w:ascii="Times New Roman" w:hAnsi="Times New Roman" w:cs="Times New Roman"/>
          <w:sz w:val="28"/>
          <w:szCs w:val="28"/>
        </w:rPr>
        <w:t xml:space="preserve">tuttavia </w:t>
      </w:r>
      <w:r w:rsidRPr="00557A65">
        <w:rPr>
          <w:rFonts w:ascii="Times New Roman" w:hAnsi="Times New Roman" w:cs="Times New Roman"/>
          <w:sz w:val="28"/>
          <w:szCs w:val="28"/>
        </w:rPr>
        <w:t xml:space="preserve">la necessità di dover gestire </w:t>
      </w:r>
      <w:r w:rsidR="009A4185">
        <w:rPr>
          <w:rFonts w:ascii="Times New Roman" w:hAnsi="Times New Roman" w:cs="Times New Roman"/>
          <w:sz w:val="28"/>
          <w:szCs w:val="28"/>
        </w:rPr>
        <w:t xml:space="preserve">(oltre ai nuovi fascicoli interamente digitali) </w:t>
      </w:r>
      <w:r w:rsidR="00E62A1A">
        <w:rPr>
          <w:rFonts w:ascii="Times New Roman" w:hAnsi="Times New Roman" w:cs="Times New Roman"/>
          <w:sz w:val="28"/>
          <w:szCs w:val="28"/>
        </w:rPr>
        <w:t xml:space="preserve">anche </w:t>
      </w:r>
      <w:r w:rsidRPr="00557A65">
        <w:rPr>
          <w:rFonts w:ascii="Times New Roman" w:hAnsi="Times New Roman" w:cs="Times New Roman"/>
          <w:sz w:val="28"/>
          <w:szCs w:val="28"/>
        </w:rPr>
        <w:t>fascicol</w:t>
      </w:r>
      <w:r w:rsidR="00E62A1A">
        <w:rPr>
          <w:rFonts w:ascii="Times New Roman" w:hAnsi="Times New Roman" w:cs="Times New Roman"/>
          <w:sz w:val="28"/>
          <w:szCs w:val="28"/>
        </w:rPr>
        <w:t>i</w:t>
      </w:r>
      <w:r w:rsidRPr="00557A65">
        <w:rPr>
          <w:rFonts w:ascii="Times New Roman" w:hAnsi="Times New Roman" w:cs="Times New Roman"/>
          <w:sz w:val="28"/>
          <w:szCs w:val="28"/>
        </w:rPr>
        <w:t xml:space="preserve"> </w:t>
      </w:r>
      <w:r w:rsidR="00271393" w:rsidRPr="00557A65">
        <w:rPr>
          <w:rFonts w:ascii="Times New Roman" w:hAnsi="Times New Roman" w:cs="Times New Roman"/>
          <w:sz w:val="28"/>
          <w:szCs w:val="28"/>
        </w:rPr>
        <w:t>in parte telematic</w:t>
      </w:r>
      <w:r w:rsidR="00E62A1A">
        <w:rPr>
          <w:rFonts w:ascii="Times New Roman" w:hAnsi="Times New Roman" w:cs="Times New Roman"/>
          <w:sz w:val="28"/>
          <w:szCs w:val="28"/>
        </w:rPr>
        <w:t>i</w:t>
      </w:r>
      <w:r w:rsidR="00271393" w:rsidRPr="00557A65">
        <w:rPr>
          <w:rFonts w:ascii="Times New Roman" w:hAnsi="Times New Roman" w:cs="Times New Roman"/>
          <w:sz w:val="28"/>
          <w:szCs w:val="28"/>
        </w:rPr>
        <w:t xml:space="preserve"> </w:t>
      </w:r>
      <w:r w:rsidR="00271393">
        <w:rPr>
          <w:rFonts w:ascii="Times New Roman" w:hAnsi="Times New Roman" w:cs="Times New Roman"/>
          <w:sz w:val="28"/>
          <w:szCs w:val="28"/>
        </w:rPr>
        <w:t xml:space="preserve">e in </w:t>
      </w:r>
      <w:r w:rsidRPr="00557A65">
        <w:rPr>
          <w:rFonts w:ascii="Times New Roman" w:hAnsi="Times New Roman" w:cs="Times New Roman"/>
          <w:sz w:val="28"/>
          <w:szCs w:val="28"/>
        </w:rPr>
        <w:t>parte cartace</w:t>
      </w:r>
      <w:r w:rsidR="00E62A1A">
        <w:rPr>
          <w:rFonts w:ascii="Times New Roman" w:hAnsi="Times New Roman" w:cs="Times New Roman"/>
          <w:sz w:val="28"/>
          <w:szCs w:val="28"/>
        </w:rPr>
        <w:t>i</w:t>
      </w:r>
      <w:r w:rsidRPr="00557A65">
        <w:rPr>
          <w:rFonts w:ascii="Times New Roman" w:hAnsi="Times New Roman" w:cs="Times New Roman"/>
          <w:sz w:val="28"/>
          <w:szCs w:val="28"/>
        </w:rPr>
        <w:t xml:space="preserve"> </w:t>
      </w:r>
      <w:r w:rsidR="00885FCE">
        <w:rPr>
          <w:rFonts w:ascii="Times New Roman" w:hAnsi="Times New Roman" w:cs="Times New Roman"/>
          <w:sz w:val="28"/>
          <w:szCs w:val="28"/>
        </w:rPr>
        <w:t xml:space="preserve">(anche se di fatto </w:t>
      </w:r>
      <w:r w:rsidR="00271393">
        <w:rPr>
          <w:rFonts w:ascii="Times New Roman" w:hAnsi="Times New Roman" w:cs="Times New Roman"/>
          <w:sz w:val="28"/>
          <w:szCs w:val="28"/>
        </w:rPr>
        <w:t xml:space="preserve">gli atti </w:t>
      </w:r>
      <w:r w:rsidR="008E0136">
        <w:rPr>
          <w:rFonts w:ascii="Times New Roman" w:hAnsi="Times New Roman" w:cs="Times New Roman"/>
          <w:sz w:val="28"/>
          <w:szCs w:val="28"/>
        </w:rPr>
        <w:t xml:space="preserve">depositati </w:t>
      </w:r>
      <w:r w:rsidR="00271393">
        <w:rPr>
          <w:rFonts w:ascii="Times New Roman" w:hAnsi="Times New Roman" w:cs="Times New Roman"/>
          <w:sz w:val="28"/>
          <w:szCs w:val="28"/>
        </w:rPr>
        <w:t xml:space="preserve">in cartaceo sono </w:t>
      </w:r>
      <w:r w:rsidR="00E62A1A">
        <w:rPr>
          <w:rFonts w:ascii="Times New Roman" w:hAnsi="Times New Roman" w:cs="Times New Roman"/>
          <w:sz w:val="28"/>
          <w:szCs w:val="28"/>
        </w:rPr>
        <w:t xml:space="preserve">poi </w:t>
      </w:r>
      <w:r w:rsidR="00271393">
        <w:rPr>
          <w:rFonts w:ascii="Times New Roman" w:hAnsi="Times New Roman" w:cs="Times New Roman"/>
          <w:sz w:val="28"/>
          <w:szCs w:val="28"/>
        </w:rPr>
        <w:t xml:space="preserve">in gran parte digitalizzati, ma senza che questo ne abbia mutato il valore </w:t>
      </w:r>
      <w:r w:rsidR="008E0136">
        <w:rPr>
          <w:rFonts w:ascii="Times New Roman" w:hAnsi="Times New Roman" w:cs="Times New Roman"/>
          <w:sz w:val="28"/>
          <w:szCs w:val="28"/>
        </w:rPr>
        <w:t>giuridico</w:t>
      </w:r>
      <w:r w:rsidR="00271393">
        <w:rPr>
          <w:rFonts w:ascii="Times New Roman" w:hAnsi="Times New Roman" w:cs="Times New Roman"/>
          <w:sz w:val="28"/>
          <w:szCs w:val="28"/>
        </w:rPr>
        <w:t xml:space="preserve">, o dalle stesse parti che hanno depositato copia informatica degli atti e </w:t>
      </w:r>
      <w:r w:rsidR="00E62A1A">
        <w:rPr>
          <w:rFonts w:ascii="Times New Roman" w:hAnsi="Times New Roman" w:cs="Times New Roman"/>
          <w:sz w:val="28"/>
          <w:szCs w:val="28"/>
        </w:rPr>
        <w:t xml:space="preserve">dei </w:t>
      </w:r>
      <w:r w:rsidR="00271393">
        <w:rPr>
          <w:rFonts w:ascii="Times New Roman" w:hAnsi="Times New Roman" w:cs="Times New Roman"/>
          <w:sz w:val="28"/>
          <w:szCs w:val="28"/>
        </w:rPr>
        <w:t xml:space="preserve">documenti </w:t>
      </w:r>
      <w:r w:rsidR="00271393">
        <w:rPr>
          <w:rFonts w:ascii="Times New Roman" w:hAnsi="Times New Roman" w:cs="Times New Roman"/>
          <w:sz w:val="28"/>
          <w:szCs w:val="28"/>
        </w:rPr>
        <w:lastRenderedPageBreak/>
        <w:t>cartacei</w:t>
      </w:r>
      <w:r w:rsidR="00885FCE">
        <w:rPr>
          <w:rFonts w:ascii="Times New Roman" w:hAnsi="Times New Roman" w:cs="Times New Roman"/>
          <w:sz w:val="28"/>
          <w:szCs w:val="28"/>
        </w:rPr>
        <w:t xml:space="preserve">, </w:t>
      </w:r>
      <w:r w:rsidR="00271393">
        <w:rPr>
          <w:rFonts w:ascii="Times New Roman" w:hAnsi="Times New Roman" w:cs="Times New Roman"/>
          <w:sz w:val="28"/>
          <w:szCs w:val="28"/>
        </w:rPr>
        <w:t xml:space="preserve">come prescritto dal </w:t>
      </w:r>
      <w:proofErr w:type="spellStart"/>
      <w:r w:rsidR="00271393">
        <w:rPr>
          <w:rFonts w:ascii="Times New Roman" w:hAnsi="Times New Roman" w:cs="Times New Roman"/>
          <w:sz w:val="28"/>
          <w:szCs w:val="28"/>
        </w:rPr>
        <w:t>c</w:t>
      </w:r>
      <w:r w:rsidR="00AE7C3B">
        <w:rPr>
          <w:rFonts w:ascii="Times New Roman" w:hAnsi="Times New Roman" w:cs="Times New Roman"/>
          <w:sz w:val="28"/>
          <w:szCs w:val="28"/>
        </w:rPr>
        <w:t>.</w:t>
      </w:r>
      <w:r w:rsidR="00271393">
        <w:rPr>
          <w:rFonts w:ascii="Times New Roman" w:hAnsi="Times New Roman" w:cs="Times New Roman"/>
          <w:sz w:val="28"/>
          <w:szCs w:val="28"/>
        </w:rPr>
        <w:t>p</w:t>
      </w:r>
      <w:r w:rsidR="00AE7C3B">
        <w:rPr>
          <w:rFonts w:ascii="Times New Roman" w:hAnsi="Times New Roman" w:cs="Times New Roman"/>
          <w:sz w:val="28"/>
          <w:szCs w:val="28"/>
        </w:rPr>
        <w:t>.</w:t>
      </w:r>
      <w:r w:rsidR="00271393">
        <w:rPr>
          <w:rFonts w:ascii="Times New Roman" w:hAnsi="Times New Roman" w:cs="Times New Roman"/>
          <w:sz w:val="28"/>
          <w:szCs w:val="28"/>
        </w:rPr>
        <w:t>a</w:t>
      </w:r>
      <w:proofErr w:type="spellEnd"/>
      <w:r w:rsidR="00AE7C3B">
        <w:rPr>
          <w:rFonts w:ascii="Times New Roman" w:hAnsi="Times New Roman" w:cs="Times New Roman"/>
          <w:sz w:val="28"/>
          <w:szCs w:val="28"/>
        </w:rPr>
        <w:t>.</w:t>
      </w:r>
      <w:r w:rsidR="00271393">
        <w:rPr>
          <w:rFonts w:ascii="Times New Roman" w:hAnsi="Times New Roman" w:cs="Times New Roman"/>
          <w:sz w:val="28"/>
          <w:szCs w:val="28"/>
        </w:rPr>
        <w:t>, o</w:t>
      </w:r>
      <w:r w:rsidR="00885FCE">
        <w:rPr>
          <w:rFonts w:ascii="Times New Roman" w:hAnsi="Times New Roman" w:cs="Times New Roman"/>
          <w:sz w:val="28"/>
          <w:szCs w:val="28"/>
        </w:rPr>
        <w:t xml:space="preserve"> </w:t>
      </w:r>
      <w:r w:rsidR="00E62A1A">
        <w:rPr>
          <w:rFonts w:ascii="Times New Roman" w:hAnsi="Times New Roman" w:cs="Times New Roman"/>
          <w:sz w:val="28"/>
          <w:szCs w:val="28"/>
        </w:rPr>
        <w:t xml:space="preserve">digitalizzati </w:t>
      </w:r>
      <w:r w:rsidR="00885FCE">
        <w:rPr>
          <w:rFonts w:ascii="Times New Roman" w:hAnsi="Times New Roman" w:cs="Times New Roman"/>
          <w:sz w:val="28"/>
          <w:szCs w:val="28"/>
        </w:rPr>
        <w:t>dal Segretariato</w:t>
      </w:r>
      <w:r w:rsidR="00271393">
        <w:rPr>
          <w:rFonts w:ascii="Times New Roman" w:hAnsi="Times New Roman" w:cs="Times New Roman"/>
          <w:sz w:val="28"/>
          <w:szCs w:val="28"/>
        </w:rPr>
        <w:t xml:space="preserve"> della G.A. che ha avviato e sta oramai </w:t>
      </w:r>
      <w:r w:rsidR="008E0136">
        <w:rPr>
          <w:rFonts w:ascii="Times New Roman" w:hAnsi="Times New Roman" w:cs="Times New Roman"/>
          <w:sz w:val="28"/>
          <w:szCs w:val="28"/>
        </w:rPr>
        <w:t>completando</w:t>
      </w:r>
      <w:r w:rsidR="00271393">
        <w:rPr>
          <w:rFonts w:ascii="Times New Roman" w:hAnsi="Times New Roman" w:cs="Times New Roman"/>
          <w:sz w:val="28"/>
          <w:szCs w:val="28"/>
        </w:rPr>
        <w:t xml:space="preserve"> un programma di digitalizzazione di tutti i fascicoli cartacei</w:t>
      </w:r>
      <w:r w:rsidR="008E0136">
        <w:rPr>
          <w:rFonts w:ascii="Times New Roman" w:hAnsi="Times New Roman" w:cs="Times New Roman"/>
          <w:sz w:val="28"/>
          <w:szCs w:val="28"/>
        </w:rPr>
        <w:t xml:space="preserve"> dei ricorsi ancora pendenti</w:t>
      </w:r>
      <w:r w:rsidR="009A4185">
        <w:rPr>
          <w:rFonts w:ascii="Times New Roman" w:hAnsi="Times New Roman" w:cs="Times New Roman"/>
          <w:sz w:val="28"/>
          <w:szCs w:val="28"/>
        </w:rPr>
        <w:t>)</w:t>
      </w:r>
      <w:r w:rsidRPr="00557A65">
        <w:rPr>
          <w:rFonts w:ascii="Times New Roman" w:hAnsi="Times New Roman" w:cs="Times New Roman"/>
          <w:sz w:val="28"/>
          <w:szCs w:val="28"/>
        </w:rPr>
        <w:t>.</w:t>
      </w:r>
    </w:p>
    <w:p w:rsidR="006D7B7F" w:rsidRPr="00557A65" w:rsidRDefault="006D7B7F" w:rsidP="004762BA">
      <w:pPr>
        <w:pStyle w:val="Paragrafoelenco"/>
        <w:spacing w:line="360" w:lineRule="auto"/>
        <w:jc w:val="both"/>
        <w:rPr>
          <w:rFonts w:ascii="Times New Roman" w:hAnsi="Times New Roman" w:cs="Times New Roman"/>
          <w:sz w:val="28"/>
          <w:szCs w:val="28"/>
        </w:rPr>
      </w:pPr>
      <w:r w:rsidRPr="00557A65">
        <w:rPr>
          <w:rFonts w:ascii="Times New Roman" w:hAnsi="Times New Roman" w:cs="Times New Roman"/>
          <w:sz w:val="28"/>
          <w:szCs w:val="28"/>
        </w:rPr>
        <w:t xml:space="preserve">Non avremo più il doppio binario </w:t>
      </w:r>
      <w:r w:rsidR="00885FCE">
        <w:rPr>
          <w:rFonts w:ascii="Times New Roman" w:hAnsi="Times New Roman" w:cs="Times New Roman"/>
          <w:sz w:val="28"/>
          <w:szCs w:val="28"/>
        </w:rPr>
        <w:t xml:space="preserve">per il deposito </w:t>
      </w:r>
      <w:r w:rsidRPr="00557A65">
        <w:rPr>
          <w:rFonts w:ascii="Times New Roman" w:hAnsi="Times New Roman" w:cs="Times New Roman"/>
          <w:sz w:val="28"/>
          <w:szCs w:val="28"/>
        </w:rPr>
        <w:t>ma</w:t>
      </w:r>
      <w:r w:rsidR="00271393">
        <w:rPr>
          <w:rFonts w:ascii="Times New Roman" w:hAnsi="Times New Roman" w:cs="Times New Roman"/>
          <w:sz w:val="28"/>
          <w:szCs w:val="28"/>
        </w:rPr>
        <w:t>,</w:t>
      </w:r>
      <w:r w:rsidRPr="00557A65">
        <w:rPr>
          <w:rFonts w:ascii="Times New Roman" w:hAnsi="Times New Roman" w:cs="Times New Roman"/>
          <w:sz w:val="28"/>
          <w:szCs w:val="28"/>
        </w:rPr>
        <w:t xml:space="preserve"> </w:t>
      </w:r>
      <w:r w:rsidR="00271393">
        <w:rPr>
          <w:rFonts w:ascii="Times New Roman" w:hAnsi="Times New Roman" w:cs="Times New Roman"/>
          <w:sz w:val="28"/>
          <w:szCs w:val="28"/>
        </w:rPr>
        <w:t xml:space="preserve">per i vecchi ricorsi, </w:t>
      </w:r>
      <w:r w:rsidRPr="00557A65">
        <w:rPr>
          <w:rFonts w:ascii="Times New Roman" w:hAnsi="Times New Roman" w:cs="Times New Roman"/>
          <w:sz w:val="28"/>
          <w:szCs w:val="28"/>
        </w:rPr>
        <w:t xml:space="preserve">avremo, per alcuni anni e fino all’esaurimento del grado di giudizio nel quale il ricorso è incardinato, un fascicolo processuale </w:t>
      </w:r>
      <w:r w:rsidR="00E62A1A">
        <w:rPr>
          <w:rFonts w:ascii="Times New Roman" w:hAnsi="Times New Roman" w:cs="Times New Roman"/>
          <w:sz w:val="28"/>
          <w:szCs w:val="28"/>
        </w:rPr>
        <w:t xml:space="preserve">misto </w:t>
      </w:r>
      <w:r w:rsidR="00885FCE">
        <w:rPr>
          <w:rFonts w:ascii="Times New Roman" w:hAnsi="Times New Roman" w:cs="Times New Roman"/>
          <w:sz w:val="28"/>
          <w:szCs w:val="28"/>
        </w:rPr>
        <w:t xml:space="preserve">(almeno dal punto di vista giuridico) </w:t>
      </w:r>
      <w:r w:rsidR="002D193E">
        <w:rPr>
          <w:rFonts w:ascii="Times New Roman" w:hAnsi="Times New Roman" w:cs="Times New Roman"/>
          <w:sz w:val="28"/>
          <w:szCs w:val="28"/>
        </w:rPr>
        <w:t xml:space="preserve">costituito da atti cartacei </w:t>
      </w:r>
      <w:r w:rsidR="00885FCE">
        <w:rPr>
          <w:rFonts w:ascii="Times New Roman" w:hAnsi="Times New Roman" w:cs="Times New Roman"/>
          <w:sz w:val="28"/>
          <w:szCs w:val="28"/>
        </w:rPr>
        <w:t xml:space="preserve">(poi digitalizzati) </w:t>
      </w:r>
      <w:r w:rsidR="002D193E">
        <w:rPr>
          <w:rFonts w:ascii="Times New Roman" w:hAnsi="Times New Roman" w:cs="Times New Roman"/>
          <w:sz w:val="28"/>
          <w:szCs w:val="28"/>
        </w:rPr>
        <w:t>ed atti digitali</w:t>
      </w:r>
      <w:r w:rsidR="00A256BD">
        <w:rPr>
          <w:rFonts w:ascii="Times New Roman" w:hAnsi="Times New Roman" w:cs="Times New Roman"/>
          <w:sz w:val="28"/>
          <w:szCs w:val="28"/>
        </w:rPr>
        <w:t xml:space="preserve"> </w:t>
      </w:r>
      <w:r w:rsidR="008E0136">
        <w:rPr>
          <w:rFonts w:ascii="Times New Roman" w:hAnsi="Times New Roman" w:cs="Times New Roman"/>
          <w:sz w:val="28"/>
          <w:szCs w:val="28"/>
        </w:rPr>
        <w:t>(con una copia cartacea)</w:t>
      </w:r>
      <w:r w:rsidR="00893527">
        <w:rPr>
          <w:rFonts w:ascii="Times New Roman" w:hAnsi="Times New Roman" w:cs="Times New Roman"/>
          <w:sz w:val="28"/>
          <w:szCs w:val="28"/>
        </w:rPr>
        <w:t>,</w:t>
      </w:r>
      <w:r w:rsidR="008E0136">
        <w:rPr>
          <w:rFonts w:ascii="Times New Roman" w:hAnsi="Times New Roman" w:cs="Times New Roman"/>
          <w:sz w:val="28"/>
          <w:szCs w:val="28"/>
        </w:rPr>
        <w:t xml:space="preserve"> </w:t>
      </w:r>
      <w:r w:rsidR="00A256BD">
        <w:rPr>
          <w:rFonts w:ascii="Times New Roman" w:hAnsi="Times New Roman" w:cs="Times New Roman"/>
          <w:sz w:val="28"/>
          <w:szCs w:val="28"/>
        </w:rPr>
        <w:t xml:space="preserve">con </w:t>
      </w:r>
      <w:r w:rsidR="008E0136">
        <w:rPr>
          <w:rFonts w:ascii="Times New Roman" w:hAnsi="Times New Roman" w:cs="Times New Roman"/>
          <w:sz w:val="28"/>
          <w:szCs w:val="28"/>
        </w:rPr>
        <w:t xml:space="preserve">diverso </w:t>
      </w:r>
      <w:r w:rsidR="00A256BD">
        <w:rPr>
          <w:rFonts w:ascii="Times New Roman" w:hAnsi="Times New Roman" w:cs="Times New Roman"/>
          <w:sz w:val="28"/>
          <w:szCs w:val="28"/>
        </w:rPr>
        <w:t>valore giuridico attribuito agli uni o agli altri</w:t>
      </w:r>
      <w:r w:rsidRPr="00557A65">
        <w:rPr>
          <w:rFonts w:ascii="Times New Roman" w:hAnsi="Times New Roman" w:cs="Times New Roman"/>
          <w:sz w:val="28"/>
          <w:szCs w:val="28"/>
        </w:rPr>
        <w:t>.</w:t>
      </w:r>
    </w:p>
    <w:p w:rsidR="006D7B7F" w:rsidRPr="00557A65" w:rsidRDefault="006D7B7F" w:rsidP="004762BA">
      <w:pPr>
        <w:pStyle w:val="Paragrafoelenco"/>
        <w:spacing w:line="360" w:lineRule="auto"/>
        <w:jc w:val="both"/>
        <w:rPr>
          <w:rFonts w:ascii="Times New Roman" w:hAnsi="Times New Roman" w:cs="Times New Roman"/>
          <w:sz w:val="28"/>
          <w:szCs w:val="28"/>
        </w:rPr>
      </w:pPr>
    </w:p>
    <w:p w:rsidR="00271393" w:rsidRDefault="00271393" w:rsidP="004762BA">
      <w:pPr>
        <w:pStyle w:val="Paragrafoelenco"/>
        <w:spacing w:line="360" w:lineRule="auto"/>
        <w:jc w:val="both"/>
        <w:rPr>
          <w:rFonts w:ascii="Times New Roman" w:hAnsi="Times New Roman" w:cs="Times New Roman"/>
          <w:sz w:val="28"/>
          <w:szCs w:val="28"/>
        </w:rPr>
      </w:pPr>
    </w:p>
    <w:p w:rsidR="001F15CA" w:rsidRPr="00557A65" w:rsidRDefault="001F15CA" w:rsidP="004762BA">
      <w:pPr>
        <w:pStyle w:val="Paragrafoelenco"/>
        <w:spacing w:line="360" w:lineRule="auto"/>
        <w:jc w:val="both"/>
        <w:rPr>
          <w:rFonts w:ascii="Times New Roman" w:hAnsi="Times New Roman" w:cs="Times New Roman"/>
          <w:sz w:val="28"/>
          <w:szCs w:val="28"/>
        </w:rPr>
      </w:pPr>
      <w:r w:rsidRPr="00557A65">
        <w:rPr>
          <w:rFonts w:ascii="Times New Roman" w:hAnsi="Times New Roman" w:cs="Times New Roman"/>
          <w:sz w:val="28"/>
          <w:szCs w:val="28"/>
        </w:rPr>
        <w:t>Il PAT, per i nuovi ricorsi è quindi partito il 1</w:t>
      </w:r>
      <w:r w:rsidR="00FF1B31">
        <w:rPr>
          <w:rFonts w:ascii="Times New Roman" w:hAnsi="Times New Roman" w:cs="Times New Roman"/>
          <w:sz w:val="28"/>
          <w:szCs w:val="28"/>
        </w:rPr>
        <w:t>°</w:t>
      </w:r>
      <w:r w:rsidRPr="00557A65">
        <w:rPr>
          <w:rFonts w:ascii="Times New Roman" w:hAnsi="Times New Roman" w:cs="Times New Roman"/>
          <w:sz w:val="28"/>
          <w:szCs w:val="28"/>
        </w:rPr>
        <w:t xml:space="preserve"> gennaio 2017.</w:t>
      </w:r>
    </w:p>
    <w:p w:rsidR="001F15CA" w:rsidRPr="00557A65" w:rsidRDefault="001F15CA" w:rsidP="004762BA">
      <w:pPr>
        <w:pStyle w:val="Paragrafoelenco"/>
        <w:spacing w:line="360" w:lineRule="auto"/>
        <w:jc w:val="both"/>
        <w:rPr>
          <w:rFonts w:ascii="Times New Roman" w:hAnsi="Times New Roman" w:cs="Times New Roman"/>
          <w:sz w:val="28"/>
          <w:szCs w:val="28"/>
        </w:rPr>
      </w:pPr>
      <w:r w:rsidRPr="00557A65">
        <w:rPr>
          <w:rFonts w:ascii="Times New Roman" w:hAnsi="Times New Roman" w:cs="Times New Roman"/>
          <w:sz w:val="28"/>
          <w:szCs w:val="28"/>
        </w:rPr>
        <w:t>Ed è davvero partito il 1</w:t>
      </w:r>
      <w:r w:rsidR="00FF1B31">
        <w:rPr>
          <w:rFonts w:ascii="Times New Roman" w:hAnsi="Times New Roman" w:cs="Times New Roman"/>
          <w:sz w:val="28"/>
          <w:szCs w:val="28"/>
        </w:rPr>
        <w:t>°</w:t>
      </w:r>
      <w:r w:rsidRPr="00557A65">
        <w:rPr>
          <w:rFonts w:ascii="Times New Roman" w:hAnsi="Times New Roman" w:cs="Times New Roman"/>
          <w:sz w:val="28"/>
          <w:szCs w:val="28"/>
        </w:rPr>
        <w:t xml:space="preserve"> gennaio 2017.</w:t>
      </w:r>
    </w:p>
    <w:p w:rsidR="00FF1B31" w:rsidRDefault="001F15CA" w:rsidP="004762BA">
      <w:pPr>
        <w:pStyle w:val="Paragrafoelenco"/>
        <w:spacing w:line="360" w:lineRule="auto"/>
        <w:jc w:val="both"/>
        <w:rPr>
          <w:rFonts w:ascii="Times New Roman" w:hAnsi="Times New Roman" w:cs="Times New Roman"/>
          <w:sz w:val="28"/>
          <w:szCs w:val="28"/>
        </w:rPr>
      </w:pPr>
      <w:r w:rsidRPr="00557A65">
        <w:rPr>
          <w:rFonts w:ascii="Times New Roman" w:hAnsi="Times New Roman" w:cs="Times New Roman"/>
          <w:sz w:val="28"/>
          <w:szCs w:val="28"/>
        </w:rPr>
        <w:t>Una delle più rilevanti novità del PAT è quella infatti che i ricorsi possono essere depositati sempre</w:t>
      </w:r>
      <w:r w:rsidR="008E0136">
        <w:rPr>
          <w:rFonts w:ascii="Times New Roman" w:hAnsi="Times New Roman" w:cs="Times New Roman"/>
          <w:sz w:val="28"/>
          <w:szCs w:val="28"/>
        </w:rPr>
        <w:t xml:space="preserve"> </w:t>
      </w:r>
      <w:r w:rsidRPr="00557A65">
        <w:rPr>
          <w:rFonts w:ascii="Times New Roman" w:hAnsi="Times New Roman" w:cs="Times New Roman"/>
          <w:sz w:val="28"/>
          <w:szCs w:val="28"/>
        </w:rPr>
        <w:t>e</w:t>
      </w:r>
      <w:r w:rsidR="002D193E">
        <w:rPr>
          <w:rFonts w:ascii="Times New Roman" w:hAnsi="Times New Roman" w:cs="Times New Roman"/>
          <w:sz w:val="28"/>
          <w:szCs w:val="28"/>
        </w:rPr>
        <w:t xml:space="preserve"> da qualunque luogo (</w:t>
      </w:r>
      <w:r w:rsidRPr="00557A65">
        <w:rPr>
          <w:rFonts w:ascii="Times New Roman" w:hAnsi="Times New Roman" w:cs="Times New Roman"/>
          <w:sz w:val="28"/>
          <w:szCs w:val="28"/>
        </w:rPr>
        <w:t>anche da casa</w:t>
      </w:r>
      <w:r w:rsidR="009A4185">
        <w:rPr>
          <w:rFonts w:ascii="Times New Roman" w:hAnsi="Times New Roman" w:cs="Times New Roman"/>
          <w:sz w:val="28"/>
          <w:szCs w:val="28"/>
        </w:rPr>
        <w:t>)</w:t>
      </w:r>
      <w:r w:rsidR="008E0136">
        <w:rPr>
          <w:rFonts w:ascii="Times New Roman" w:hAnsi="Times New Roman" w:cs="Times New Roman"/>
          <w:sz w:val="28"/>
          <w:szCs w:val="28"/>
        </w:rPr>
        <w:t xml:space="preserve">. </w:t>
      </w:r>
    </w:p>
    <w:p w:rsidR="001F15CA" w:rsidRPr="00557A65" w:rsidRDefault="00FD07E3" w:rsidP="004762BA">
      <w:pPr>
        <w:pStyle w:val="Paragrafoelenco"/>
        <w:spacing w:line="360" w:lineRule="auto"/>
        <w:jc w:val="both"/>
        <w:rPr>
          <w:rFonts w:ascii="Times New Roman" w:hAnsi="Times New Roman" w:cs="Times New Roman"/>
          <w:sz w:val="28"/>
          <w:szCs w:val="28"/>
        </w:rPr>
      </w:pPr>
      <w:r>
        <w:rPr>
          <w:rFonts w:ascii="Times New Roman" w:hAnsi="Times New Roman" w:cs="Times New Roman"/>
          <w:sz w:val="28"/>
          <w:szCs w:val="28"/>
        </w:rPr>
        <w:t>E’ sufficiente avere le attrezzature giuste e i requisiti per farlo</w:t>
      </w:r>
      <w:r w:rsidR="00893527">
        <w:rPr>
          <w:rFonts w:ascii="Times New Roman" w:hAnsi="Times New Roman" w:cs="Times New Roman"/>
          <w:sz w:val="28"/>
          <w:szCs w:val="28"/>
        </w:rPr>
        <w:t xml:space="preserve"> (che non sono poi così tanti)</w:t>
      </w:r>
      <w:r>
        <w:rPr>
          <w:rFonts w:ascii="Times New Roman" w:hAnsi="Times New Roman" w:cs="Times New Roman"/>
          <w:sz w:val="28"/>
          <w:szCs w:val="28"/>
        </w:rPr>
        <w:t>.</w:t>
      </w:r>
    </w:p>
    <w:p w:rsidR="001F15CA" w:rsidRPr="00557A65" w:rsidRDefault="001F15CA" w:rsidP="004762BA">
      <w:pPr>
        <w:pStyle w:val="Paragrafoelenco"/>
        <w:spacing w:line="360" w:lineRule="auto"/>
        <w:jc w:val="both"/>
        <w:rPr>
          <w:rFonts w:ascii="Times New Roman" w:hAnsi="Times New Roman" w:cs="Times New Roman"/>
          <w:sz w:val="28"/>
          <w:szCs w:val="28"/>
        </w:rPr>
      </w:pPr>
      <w:r w:rsidRPr="00557A65">
        <w:rPr>
          <w:rFonts w:ascii="Times New Roman" w:hAnsi="Times New Roman" w:cs="Times New Roman"/>
          <w:sz w:val="28"/>
          <w:szCs w:val="28"/>
        </w:rPr>
        <w:t>E così</w:t>
      </w:r>
      <w:r w:rsidR="00893527">
        <w:rPr>
          <w:rFonts w:ascii="Times New Roman" w:hAnsi="Times New Roman" w:cs="Times New Roman"/>
          <w:sz w:val="28"/>
          <w:szCs w:val="28"/>
        </w:rPr>
        <w:t>, come ha già detto il Pres</w:t>
      </w:r>
      <w:r w:rsidR="0099639C">
        <w:rPr>
          <w:rFonts w:ascii="Times New Roman" w:hAnsi="Times New Roman" w:cs="Times New Roman"/>
          <w:sz w:val="28"/>
          <w:szCs w:val="28"/>
        </w:rPr>
        <w:t>idente</w:t>
      </w:r>
      <w:r w:rsidR="00893527">
        <w:rPr>
          <w:rFonts w:ascii="Times New Roman" w:hAnsi="Times New Roman" w:cs="Times New Roman"/>
          <w:sz w:val="28"/>
          <w:szCs w:val="28"/>
        </w:rPr>
        <w:t xml:space="preserve"> Torsello</w:t>
      </w:r>
      <w:r w:rsidR="009A4185">
        <w:rPr>
          <w:rFonts w:ascii="Times New Roman" w:hAnsi="Times New Roman" w:cs="Times New Roman"/>
          <w:sz w:val="28"/>
          <w:szCs w:val="28"/>
        </w:rPr>
        <w:t>,</w:t>
      </w:r>
      <w:r w:rsidR="00893527">
        <w:rPr>
          <w:rFonts w:ascii="Times New Roman" w:hAnsi="Times New Roman" w:cs="Times New Roman"/>
          <w:sz w:val="28"/>
          <w:szCs w:val="28"/>
        </w:rPr>
        <w:t xml:space="preserve"> un avvocato di Milano può spedire da Milano il suo ricorso al Consiglio di Stato o</w:t>
      </w:r>
      <w:r w:rsidRPr="00557A65">
        <w:rPr>
          <w:rFonts w:ascii="Times New Roman" w:hAnsi="Times New Roman" w:cs="Times New Roman"/>
          <w:sz w:val="28"/>
          <w:szCs w:val="28"/>
        </w:rPr>
        <w:t xml:space="preserve"> l’avvocato di Sassari, nel nord della Sardegna, può depositare, senza spostarsi dalla </w:t>
      </w:r>
      <w:r w:rsidR="008E0136">
        <w:rPr>
          <w:rFonts w:ascii="Times New Roman" w:hAnsi="Times New Roman" w:cs="Times New Roman"/>
          <w:sz w:val="28"/>
          <w:szCs w:val="28"/>
        </w:rPr>
        <w:t xml:space="preserve">studio nella </w:t>
      </w:r>
      <w:r w:rsidRPr="00557A65">
        <w:rPr>
          <w:rFonts w:ascii="Times New Roman" w:hAnsi="Times New Roman" w:cs="Times New Roman"/>
          <w:sz w:val="28"/>
          <w:szCs w:val="28"/>
        </w:rPr>
        <w:t>sua città</w:t>
      </w:r>
      <w:r w:rsidR="00FD07E3">
        <w:rPr>
          <w:rFonts w:ascii="Times New Roman" w:hAnsi="Times New Roman" w:cs="Times New Roman"/>
          <w:sz w:val="28"/>
          <w:szCs w:val="28"/>
        </w:rPr>
        <w:t xml:space="preserve"> (</w:t>
      </w:r>
      <w:r w:rsidR="007B4576">
        <w:rPr>
          <w:rFonts w:ascii="Times New Roman" w:hAnsi="Times New Roman" w:cs="Times New Roman"/>
          <w:sz w:val="28"/>
          <w:szCs w:val="28"/>
        </w:rPr>
        <w:t xml:space="preserve">… </w:t>
      </w:r>
      <w:r w:rsidR="00FD07E3">
        <w:rPr>
          <w:rFonts w:ascii="Times New Roman" w:hAnsi="Times New Roman" w:cs="Times New Roman"/>
          <w:sz w:val="28"/>
          <w:szCs w:val="28"/>
        </w:rPr>
        <w:t xml:space="preserve">o </w:t>
      </w:r>
      <w:r w:rsidR="008E0136">
        <w:rPr>
          <w:rFonts w:ascii="Times New Roman" w:hAnsi="Times New Roman" w:cs="Times New Roman"/>
          <w:sz w:val="28"/>
          <w:szCs w:val="28"/>
        </w:rPr>
        <w:t xml:space="preserve">anche </w:t>
      </w:r>
      <w:r w:rsidR="00FD07E3">
        <w:rPr>
          <w:rFonts w:ascii="Times New Roman" w:hAnsi="Times New Roman" w:cs="Times New Roman"/>
          <w:sz w:val="28"/>
          <w:szCs w:val="28"/>
        </w:rPr>
        <w:t>dalla Costa Smeralda)</w:t>
      </w:r>
      <w:r w:rsidRPr="00557A65">
        <w:rPr>
          <w:rFonts w:ascii="Times New Roman" w:hAnsi="Times New Roman" w:cs="Times New Roman"/>
          <w:sz w:val="28"/>
          <w:szCs w:val="28"/>
        </w:rPr>
        <w:t>, il suo ricorso al TAR di Cagliari o anche al Consiglio di Stato. E lo può fare sempre</w:t>
      </w:r>
      <w:r w:rsidR="009A4185">
        <w:rPr>
          <w:rFonts w:ascii="Times New Roman" w:hAnsi="Times New Roman" w:cs="Times New Roman"/>
          <w:sz w:val="28"/>
          <w:szCs w:val="28"/>
        </w:rPr>
        <w:t>,</w:t>
      </w:r>
      <w:r w:rsidRPr="00557A65">
        <w:rPr>
          <w:rFonts w:ascii="Times New Roman" w:hAnsi="Times New Roman" w:cs="Times New Roman"/>
          <w:sz w:val="28"/>
          <w:szCs w:val="28"/>
        </w:rPr>
        <w:t xml:space="preserve"> di giorno e di notte, di giorno feriale, di sabato o di domenica ed anche a Natale</w:t>
      </w:r>
      <w:r w:rsidR="0099639C">
        <w:rPr>
          <w:rFonts w:ascii="Times New Roman" w:hAnsi="Times New Roman" w:cs="Times New Roman"/>
          <w:sz w:val="28"/>
          <w:szCs w:val="28"/>
        </w:rPr>
        <w:t xml:space="preserve"> o a Pasqua</w:t>
      </w:r>
      <w:r w:rsidRPr="00557A65">
        <w:rPr>
          <w:rFonts w:ascii="Times New Roman" w:hAnsi="Times New Roman" w:cs="Times New Roman"/>
          <w:sz w:val="28"/>
          <w:szCs w:val="28"/>
        </w:rPr>
        <w:t>.</w:t>
      </w:r>
    </w:p>
    <w:p w:rsidR="001F15CA" w:rsidRPr="00557A65" w:rsidRDefault="001F15CA" w:rsidP="004762BA">
      <w:pPr>
        <w:pStyle w:val="Paragrafoelenco"/>
        <w:spacing w:line="360" w:lineRule="auto"/>
        <w:jc w:val="both"/>
        <w:rPr>
          <w:rFonts w:ascii="Times New Roman" w:hAnsi="Times New Roman" w:cs="Times New Roman"/>
          <w:sz w:val="28"/>
          <w:szCs w:val="28"/>
        </w:rPr>
      </w:pPr>
    </w:p>
    <w:p w:rsidR="009325E9" w:rsidRDefault="001F15CA" w:rsidP="004762BA">
      <w:pPr>
        <w:pStyle w:val="Paragrafoelenco"/>
        <w:spacing w:line="360" w:lineRule="auto"/>
        <w:jc w:val="both"/>
        <w:rPr>
          <w:rFonts w:ascii="Times New Roman" w:hAnsi="Times New Roman" w:cs="Times New Roman"/>
          <w:sz w:val="28"/>
          <w:szCs w:val="28"/>
        </w:rPr>
      </w:pPr>
      <w:r w:rsidRPr="00557A65">
        <w:rPr>
          <w:rFonts w:ascii="Times New Roman" w:hAnsi="Times New Roman" w:cs="Times New Roman"/>
          <w:sz w:val="28"/>
          <w:szCs w:val="28"/>
        </w:rPr>
        <w:t>Ed infatti il 1</w:t>
      </w:r>
      <w:r w:rsidR="00AE7C3B">
        <w:rPr>
          <w:rFonts w:ascii="Times New Roman" w:hAnsi="Times New Roman" w:cs="Times New Roman"/>
          <w:sz w:val="28"/>
          <w:szCs w:val="28"/>
        </w:rPr>
        <w:t>°</w:t>
      </w:r>
      <w:r w:rsidRPr="00557A65">
        <w:rPr>
          <w:rFonts w:ascii="Times New Roman" w:hAnsi="Times New Roman" w:cs="Times New Roman"/>
          <w:sz w:val="28"/>
          <w:szCs w:val="28"/>
        </w:rPr>
        <w:t xml:space="preserve"> gennaio, </w:t>
      </w:r>
      <w:r w:rsidR="00911935">
        <w:rPr>
          <w:rFonts w:ascii="Times New Roman" w:hAnsi="Times New Roman" w:cs="Times New Roman"/>
          <w:sz w:val="28"/>
          <w:szCs w:val="28"/>
        </w:rPr>
        <w:t>nelle prime ore del mattino</w:t>
      </w:r>
      <w:r w:rsidR="009325E9">
        <w:rPr>
          <w:rFonts w:ascii="Times New Roman" w:hAnsi="Times New Roman" w:cs="Times New Roman"/>
          <w:sz w:val="28"/>
          <w:szCs w:val="28"/>
        </w:rPr>
        <w:t xml:space="preserve"> (alle ore 8,29)</w:t>
      </w:r>
      <w:r w:rsidR="00911935">
        <w:rPr>
          <w:rFonts w:ascii="Times New Roman" w:hAnsi="Times New Roman" w:cs="Times New Roman"/>
          <w:sz w:val="28"/>
          <w:szCs w:val="28"/>
        </w:rPr>
        <w:t xml:space="preserve">, </w:t>
      </w:r>
      <w:r w:rsidRPr="00557A65">
        <w:rPr>
          <w:rFonts w:ascii="Times New Roman" w:hAnsi="Times New Roman" w:cs="Times New Roman"/>
          <w:sz w:val="28"/>
          <w:szCs w:val="28"/>
        </w:rPr>
        <w:t xml:space="preserve">è stato depositato il 1° ricorso </w:t>
      </w:r>
      <w:r w:rsidR="00FD07E3">
        <w:rPr>
          <w:rFonts w:ascii="Times New Roman" w:hAnsi="Times New Roman" w:cs="Times New Roman"/>
          <w:sz w:val="28"/>
          <w:szCs w:val="28"/>
        </w:rPr>
        <w:t xml:space="preserve">dell’era PAT </w:t>
      </w:r>
      <w:r w:rsidRPr="00557A65">
        <w:rPr>
          <w:rFonts w:ascii="Times New Roman" w:hAnsi="Times New Roman" w:cs="Times New Roman"/>
          <w:sz w:val="28"/>
          <w:szCs w:val="28"/>
        </w:rPr>
        <w:t>a mezzo PEC da un avvocato</w:t>
      </w:r>
      <w:r w:rsidR="00AE7C3B">
        <w:rPr>
          <w:rFonts w:ascii="Times New Roman" w:hAnsi="Times New Roman" w:cs="Times New Roman"/>
          <w:sz w:val="28"/>
          <w:szCs w:val="28"/>
        </w:rPr>
        <w:t xml:space="preserve"> </w:t>
      </w:r>
      <w:r w:rsidR="009325E9">
        <w:rPr>
          <w:rFonts w:ascii="Times New Roman" w:hAnsi="Times New Roman" w:cs="Times New Roman"/>
          <w:sz w:val="28"/>
          <w:szCs w:val="28"/>
        </w:rPr>
        <w:t>di Milano.</w:t>
      </w:r>
    </w:p>
    <w:p w:rsidR="009325E9" w:rsidRPr="009325E9" w:rsidRDefault="00AE7C3B" w:rsidP="009325E9">
      <w:pPr>
        <w:pStyle w:val="Paragrafoelenco"/>
        <w:spacing w:line="360" w:lineRule="auto"/>
        <w:jc w:val="both"/>
        <w:rPr>
          <w:rFonts w:ascii="Times New Roman" w:hAnsi="Times New Roman" w:cs="Times New Roman"/>
          <w:sz w:val="28"/>
          <w:szCs w:val="28"/>
        </w:rPr>
      </w:pPr>
      <w:r>
        <w:rPr>
          <w:rFonts w:ascii="Times New Roman" w:hAnsi="Times New Roman" w:cs="Times New Roman"/>
          <w:sz w:val="28"/>
          <w:szCs w:val="28"/>
        </w:rPr>
        <w:t>E</w:t>
      </w:r>
      <w:r w:rsidR="009325E9">
        <w:rPr>
          <w:rFonts w:ascii="Times New Roman" w:hAnsi="Times New Roman" w:cs="Times New Roman"/>
          <w:sz w:val="28"/>
          <w:szCs w:val="28"/>
        </w:rPr>
        <w:t xml:space="preserve"> il </w:t>
      </w:r>
      <w:r w:rsidR="009325E9" w:rsidRPr="009325E9">
        <w:rPr>
          <w:rFonts w:ascii="Times New Roman" w:hAnsi="Times New Roman" w:cs="Times New Roman"/>
          <w:sz w:val="28"/>
          <w:szCs w:val="28"/>
        </w:rPr>
        <w:t xml:space="preserve">1 Gennaio sono stati depositati </w:t>
      </w:r>
      <w:r w:rsidR="007B4576">
        <w:rPr>
          <w:rFonts w:ascii="Times New Roman" w:hAnsi="Times New Roman" w:cs="Times New Roman"/>
          <w:sz w:val="28"/>
          <w:szCs w:val="28"/>
        </w:rPr>
        <w:t xml:space="preserve">ben </w:t>
      </w:r>
      <w:r w:rsidR="009325E9" w:rsidRPr="009325E9">
        <w:rPr>
          <w:rFonts w:ascii="Times New Roman" w:hAnsi="Times New Roman" w:cs="Times New Roman"/>
          <w:sz w:val="28"/>
          <w:szCs w:val="28"/>
        </w:rPr>
        <w:t>8 ricorsi (e 4 atti</w:t>
      </w:r>
      <w:proofErr w:type="gramStart"/>
      <w:r w:rsidR="009325E9" w:rsidRPr="009325E9">
        <w:rPr>
          <w:rFonts w:ascii="Times New Roman" w:hAnsi="Times New Roman" w:cs="Times New Roman"/>
          <w:sz w:val="28"/>
          <w:szCs w:val="28"/>
        </w:rPr>
        <w:t>):  ​</w:t>
      </w:r>
      <w:proofErr w:type="gramEnd"/>
      <w:r w:rsidR="009325E9" w:rsidRPr="009325E9">
        <w:rPr>
          <w:rFonts w:ascii="Times New Roman" w:hAnsi="Times New Roman" w:cs="Times New Roman"/>
          <w:sz w:val="28"/>
          <w:szCs w:val="28"/>
        </w:rPr>
        <w:t xml:space="preserve">5 ricorsi </w:t>
      </w:r>
      <w:r>
        <w:rPr>
          <w:rFonts w:ascii="Times New Roman" w:hAnsi="Times New Roman" w:cs="Times New Roman"/>
          <w:sz w:val="28"/>
          <w:szCs w:val="28"/>
        </w:rPr>
        <w:t xml:space="preserve">davanti </w:t>
      </w:r>
      <w:r w:rsidR="009325E9" w:rsidRPr="009325E9">
        <w:rPr>
          <w:rFonts w:ascii="Times New Roman" w:hAnsi="Times New Roman" w:cs="Times New Roman"/>
          <w:sz w:val="28"/>
          <w:szCs w:val="28"/>
        </w:rPr>
        <w:t>al TAR di Roma, 1 al TAR di Milano, 1 al TAR di Ancona e 1 al TAR di Catania.</w:t>
      </w:r>
    </w:p>
    <w:p w:rsidR="00D76C7F" w:rsidRPr="00557A65" w:rsidRDefault="009325E9" w:rsidP="004762BA">
      <w:pPr>
        <w:pStyle w:val="Paragrafoelenco"/>
        <w:spacing w:line="360" w:lineRule="auto"/>
        <w:jc w:val="both"/>
        <w:rPr>
          <w:rFonts w:ascii="Times New Roman" w:hAnsi="Times New Roman" w:cs="Times New Roman"/>
          <w:sz w:val="28"/>
          <w:szCs w:val="28"/>
        </w:rPr>
      </w:pPr>
      <w:r>
        <w:rPr>
          <w:rFonts w:ascii="Times New Roman" w:hAnsi="Times New Roman" w:cs="Times New Roman"/>
          <w:sz w:val="28"/>
          <w:szCs w:val="28"/>
        </w:rPr>
        <w:t>Ed anche a</w:t>
      </w:r>
      <w:r w:rsidR="008E0136" w:rsidRPr="008E0136">
        <w:rPr>
          <w:rFonts w:ascii="Times New Roman" w:hAnsi="Times New Roman" w:cs="Times New Roman"/>
          <w:sz w:val="28"/>
          <w:szCs w:val="28"/>
        </w:rPr>
        <w:t xml:space="preserve"> </w:t>
      </w:r>
      <w:r w:rsidR="00891ABA" w:rsidRPr="008E0136">
        <w:rPr>
          <w:rFonts w:ascii="Times New Roman" w:hAnsi="Times New Roman" w:cs="Times New Roman"/>
          <w:sz w:val="28"/>
          <w:szCs w:val="28"/>
        </w:rPr>
        <w:t>Pasqua e a Pasquetta sono stati depositati</w:t>
      </w:r>
      <w:r w:rsidR="00D76C7F">
        <w:rPr>
          <w:rFonts w:ascii="Times New Roman" w:hAnsi="Times New Roman" w:cs="Times New Roman"/>
          <w:sz w:val="28"/>
          <w:szCs w:val="28"/>
        </w:rPr>
        <w:t xml:space="preserve"> </w:t>
      </w:r>
      <w:r w:rsidR="009A4185">
        <w:rPr>
          <w:rFonts w:ascii="Times New Roman" w:hAnsi="Times New Roman" w:cs="Times New Roman"/>
          <w:sz w:val="28"/>
          <w:szCs w:val="28"/>
        </w:rPr>
        <w:t xml:space="preserve">diversi </w:t>
      </w:r>
      <w:r>
        <w:rPr>
          <w:rFonts w:ascii="Times New Roman" w:hAnsi="Times New Roman" w:cs="Times New Roman"/>
          <w:sz w:val="28"/>
          <w:szCs w:val="28"/>
        </w:rPr>
        <w:t xml:space="preserve">atti e ricorsi: </w:t>
      </w:r>
      <w:r w:rsidR="008E0136">
        <w:rPr>
          <w:rFonts w:ascii="Times New Roman" w:hAnsi="Times New Roman" w:cs="Times New Roman"/>
          <w:sz w:val="28"/>
          <w:szCs w:val="28"/>
        </w:rPr>
        <w:t xml:space="preserve">complessivamente </w:t>
      </w:r>
      <w:r w:rsidR="00D76C7F">
        <w:rPr>
          <w:rFonts w:ascii="Times New Roman" w:hAnsi="Times New Roman" w:cs="Times New Roman"/>
          <w:sz w:val="28"/>
          <w:szCs w:val="28"/>
        </w:rPr>
        <w:t>9 ricorsi e 20 atti processuali.</w:t>
      </w:r>
    </w:p>
    <w:p w:rsidR="00891ABA" w:rsidRPr="00557A65" w:rsidRDefault="00891ABA" w:rsidP="004762BA">
      <w:pPr>
        <w:pStyle w:val="Paragrafoelenco"/>
        <w:spacing w:line="360" w:lineRule="auto"/>
        <w:jc w:val="both"/>
        <w:rPr>
          <w:rFonts w:ascii="Times New Roman" w:hAnsi="Times New Roman" w:cs="Times New Roman"/>
          <w:sz w:val="28"/>
          <w:szCs w:val="28"/>
        </w:rPr>
      </w:pPr>
    </w:p>
    <w:p w:rsidR="001F15CA" w:rsidRPr="00557A65" w:rsidRDefault="00085ADD" w:rsidP="004762BA">
      <w:pPr>
        <w:pStyle w:val="Paragrafoelenco"/>
        <w:spacing w:line="360" w:lineRule="auto"/>
        <w:jc w:val="both"/>
        <w:rPr>
          <w:rFonts w:ascii="Times New Roman" w:hAnsi="Times New Roman" w:cs="Times New Roman"/>
          <w:sz w:val="28"/>
          <w:szCs w:val="28"/>
        </w:rPr>
      </w:pPr>
      <w:r w:rsidRPr="00557A65">
        <w:rPr>
          <w:rFonts w:ascii="Times New Roman" w:hAnsi="Times New Roman" w:cs="Times New Roman"/>
          <w:sz w:val="28"/>
          <w:szCs w:val="28"/>
        </w:rPr>
        <w:t>L’inizio, come ha accennato anche il Presidente Torsello, è stato molto cauto</w:t>
      </w:r>
      <w:r w:rsidR="00FD3B60" w:rsidRPr="00557A65">
        <w:rPr>
          <w:rFonts w:ascii="Times New Roman" w:hAnsi="Times New Roman" w:cs="Times New Roman"/>
          <w:sz w:val="28"/>
          <w:szCs w:val="28"/>
        </w:rPr>
        <w:t>.</w:t>
      </w:r>
    </w:p>
    <w:p w:rsidR="00FD3B60" w:rsidRPr="00557A65" w:rsidRDefault="00FD3B60" w:rsidP="004762BA">
      <w:pPr>
        <w:pStyle w:val="Paragrafoelenco"/>
        <w:spacing w:line="360" w:lineRule="auto"/>
        <w:jc w:val="both"/>
        <w:rPr>
          <w:rFonts w:ascii="Times New Roman" w:hAnsi="Times New Roman" w:cs="Times New Roman"/>
          <w:sz w:val="28"/>
          <w:szCs w:val="28"/>
        </w:rPr>
      </w:pPr>
      <w:r w:rsidRPr="00557A65">
        <w:rPr>
          <w:rFonts w:ascii="Times New Roman" w:hAnsi="Times New Roman" w:cs="Times New Roman"/>
          <w:sz w:val="28"/>
          <w:szCs w:val="28"/>
        </w:rPr>
        <w:t>C’era molto timore sulle conseguenze dell’avvio del PAT sia per noi del Segretariato della G.A., sia per il mondo delle avvocature.</w:t>
      </w:r>
    </w:p>
    <w:p w:rsidR="00FD3B60" w:rsidRPr="00557A65" w:rsidRDefault="00FD3B60" w:rsidP="004762BA">
      <w:pPr>
        <w:pStyle w:val="Paragrafoelenco"/>
        <w:spacing w:line="360" w:lineRule="auto"/>
        <w:jc w:val="both"/>
        <w:rPr>
          <w:rFonts w:ascii="Times New Roman" w:hAnsi="Times New Roman" w:cs="Times New Roman"/>
          <w:sz w:val="28"/>
          <w:szCs w:val="28"/>
        </w:rPr>
      </w:pPr>
      <w:r w:rsidRPr="00557A65">
        <w:rPr>
          <w:rFonts w:ascii="Times New Roman" w:hAnsi="Times New Roman" w:cs="Times New Roman"/>
          <w:sz w:val="28"/>
          <w:szCs w:val="28"/>
        </w:rPr>
        <w:t>Timori che le fasi di sperimentazione, pur utilissime (soprattutto la seconda</w:t>
      </w:r>
      <w:r w:rsidR="008E0136">
        <w:rPr>
          <w:rFonts w:ascii="Times New Roman" w:hAnsi="Times New Roman" w:cs="Times New Roman"/>
          <w:sz w:val="28"/>
          <w:szCs w:val="28"/>
        </w:rPr>
        <w:t>,</w:t>
      </w:r>
      <w:r w:rsidRPr="00557A65">
        <w:rPr>
          <w:rFonts w:ascii="Times New Roman" w:hAnsi="Times New Roman" w:cs="Times New Roman"/>
          <w:sz w:val="28"/>
          <w:szCs w:val="28"/>
        </w:rPr>
        <w:t xml:space="preserve"> quella </w:t>
      </w:r>
      <w:r w:rsidR="009A4185">
        <w:rPr>
          <w:rFonts w:ascii="Times New Roman" w:hAnsi="Times New Roman" w:cs="Times New Roman"/>
          <w:sz w:val="28"/>
          <w:szCs w:val="28"/>
        </w:rPr>
        <w:t xml:space="preserve">generale, </w:t>
      </w:r>
      <w:r w:rsidR="008E0136">
        <w:rPr>
          <w:rFonts w:ascii="Times New Roman" w:hAnsi="Times New Roman" w:cs="Times New Roman"/>
          <w:sz w:val="28"/>
          <w:szCs w:val="28"/>
        </w:rPr>
        <w:t>massiva</w:t>
      </w:r>
      <w:r w:rsidR="009A4185">
        <w:rPr>
          <w:rFonts w:ascii="Times New Roman" w:hAnsi="Times New Roman" w:cs="Times New Roman"/>
          <w:sz w:val="28"/>
          <w:szCs w:val="28"/>
        </w:rPr>
        <w:t>,</w:t>
      </w:r>
      <w:r w:rsidR="008E0136">
        <w:rPr>
          <w:rFonts w:ascii="Times New Roman" w:hAnsi="Times New Roman" w:cs="Times New Roman"/>
          <w:sz w:val="28"/>
          <w:szCs w:val="28"/>
        </w:rPr>
        <w:t xml:space="preserve"> </w:t>
      </w:r>
      <w:r w:rsidRPr="00557A65">
        <w:rPr>
          <w:rFonts w:ascii="Times New Roman" w:hAnsi="Times New Roman" w:cs="Times New Roman"/>
          <w:sz w:val="28"/>
          <w:szCs w:val="28"/>
        </w:rPr>
        <w:t xml:space="preserve">tenutasi </w:t>
      </w:r>
      <w:r w:rsidR="008E0136">
        <w:rPr>
          <w:rFonts w:ascii="Times New Roman" w:hAnsi="Times New Roman" w:cs="Times New Roman"/>
          <w:sz w:val="28"/>
          <w:szCs w:val="28"/>
        </w:rPr>
        <w:t>dal 10</w:t>
      </w:r>
      <w:r w:rsidRPr="00557A65">
        <w:rPr>
          <w:rFonts w:ascii="Times New Roman" w:hAnsi="Times New Roman" w:cs="Times New Roman"/>
          <w:sz w:val="28"/>
          <w:szCs w:val="28"/>
        </w:rPr>
        <w:t xml:space="preserve"> ottobre </w:t>
      </w:r>
      <w:r w:rsidR="008E0136">
        <w:rPr>
          <w:rFonts w:ascii="Times New Roman" w:hAnsi="Times New Roman" w:cs="Times New Roman"/>
          <w:sz w:val="28"/>
          <w:szCs w:val="28"/>
        </w:rPr>
        <w:t>al 30 novembre 2016</w:t>
      </w:r>
      <w:r w:rsidR="00E60D50">
        <w:rPr>
          <w:rFonts w:ascii="Times New Roman" w:hAnsi="Times New Roman" w:cs="Times New Roman"/>
          <w:sz w:val="28"/>
          <w:szCs w:val="28"/>
        </w:rPr>
        <w:t>)</w:t>
      </w:r>
      <w:r w:rsidRPr="00557A65">
        <w:rPr>
          <w:rFonts w:ascii="Times New Roman" w:hAnsi="Times New Roman" w:cs="Times New Roman"/>
          <w:sz w:val="28"/>
          <w:szCs w:val="28"/>
        </w:rPr>
        <w:t xml:space="preserve"> perché ci hanno consentito di superare alcune delle più evidenti criticità rilevate</w:t>
      </w:r>
      <w:r w:rsidR="00FF1B31">
        <w:rPr>
          <w:rFonts w:ascii="Times New Roman" w:hAnsi="Times New Roman" w:cs="Times New Roman"/>
          <w:sz w:val="28"/>
          <w:szCs w:val="28"/>
        </w:rPr>
        <w:t>, non avevano del tutto fugato</w:t>
      </w:r>
      <w:r w:rsidRPr="00557A65">
        <w:rPr>
          <w:rFonts w:ascii="Times New Roman" w:hAnsi="Times New Roman" w:cs="Times New Roman"/>
          <w:sz w:val="28"/>
          <w:szCs w:val="28"/>
        </w:rPr>
        <w:t>.</w:t>
      </w:r>
    </w:p>
    <w:p w:rsidR="00FD3B60" w:rsidRPr="00557A65" w:rsidRDefault="00FD3B60" w:rsidP="004762BA">
      <w:pPr>
        <w:pStyle w:val="Paragrafoelenco"/>
        <w:spacing w:line="360" w:lineRule="auto"/>
        <w:jc w:val="both"/>
        <w:rPr>
          <w:rFonts w:ascii="Times New Roman" w:hAnsi="Times New Roman" w:cs="Times New Roman"/>
          <w:sz w:val="28"/>
          <w:szCs w:val="28"/>
        </w:rPr>
      </w:pPr>
    </w:p>
    <w:p w:rsidR="00FD3B60" w:rsidRPr="00557A65" w:rsidRDefault="00FD3B60" w:rsidP="004762BA">
      <w:pPr>
        <w:pStyle w:val="Paragrafoelenco"/>
        <w:spacing w:line="360" w:lineRule="auto"/>
        <w:jc w:val="both"/>
        <w:rPr>
          <w:rFonts w:ascii="Times New Roman" w:hAnsi="Times New Roman" w:cs="Times New Roman"/>
          <w:sz w:val="28"/>
          <w:szCs w:val="28"/>
        </w:rPr>
      </w:pPr>
      <w:r w:rsidRPr="00557A65">
        <w:rPr>
          <w:rFonts w:ascii="Times New Roman" w:hAnsi="Times New Roman" w:cs="Times New Roman"/>
          <w:sz w:val="28"/>
          <w:szCs w:val="28"/>
        </w:rPr>
        <w:t>Ed infatti negli ultimi giorni di dicembre c’era la fila fuori dagli uffici di ricezione dei ricorsi (e la fila c’era stata anche a fine giugno quando si riteneva che il PAT dovesse partire dal 1 di luglio del 2016).</w:t>
      </w:r>
    </w:p>
    <w:p w:rsidR="00FD3B60" w:rsidRPr="00557A65" w:rsidRDefault="00FD3B60" w:rsidP="004762BA">
      <w:pPr>
        <w:pStyle w:val="Paragrafoelenco"/>
        <w:spacing w:line="360" w:lineRule="auto"/>
        <w:jc w:val="both"/>
        <w:rPr>
          <w:rFonts w:ascii="Times New Roman" w:hAnsi="Times New Roman" w:cs="Times New Roman"/>
          <w:sz w:val="28"/>
          <w:szCs w:val="28"/>
        </w:rPr>
      </w:pPr>
    </w:p>
    <w:p w:rsidR="00FD3B60" w:rsidRDefault="00FD3B60" w:rsidP="004762BA">
      <w:pPr>
        <w:pStyle w:val="Paragrafoelenco"/>
        <w:spacing w:line="360" w:lineRule="auto"/>
        <w:jc w:val="both"/>
        <w:rPr>
          <w:rFonts w:ascii="Times New Roman" w:hAnsi="Times New Roman" w:cs="Times New Roman"/>
          <w:sz w:val="28"/>
          <w:szCs w:val="28"/>
        </w:rPr>
      </w:pPr>
      <w:r w:rsidRPr="00557A65">
        <w:rPr>
          <w:rFonts w:ascii="Times New Roman" w:hAnsi="Times New Roman" w:cs="Times New Roman"/>
          <w:sz w:val="28"/>
          <w:szCs w:val="28"/>
        </w:rPr>
        <w:t xml:space="preserve">I magistrati erano invece più </w:t>
      </w:r>
      <w:r w:rsidR="0099639C">
        <w:rPr>
          <w:rFonts w:ascii="Times New Roman" w:hAnsi="Times New Roman" w:cs="Times New Roman"/>
          <w:sz w:val="28"/>
          <w:szCs w:val="28"/>
        </w:rPr>
        <w:t>incuriositi che preoccupati</w:t>
      </w:r>
      <w:r w:rsidRPr="00557A65">
        <w:rPr>
          <w:rFonts w:ascii="Times New Roman" w:hAnsi="Times New Roman" w:cs="Times New Roman"/>
          <w:sz w:val="28"/>
          <w:szCs w:val="28"/>
        </w:rPr>
        <w:t xml:space="preserve"> perché, come molti </w:t>
      </w:r>
      <w:r w:rsidR="00FD07E3">
        <w:rPr>
          <w:rFonts w:ascii="Times New Roman" w:hAnsi="Times New Roman" w:cs="Times New Roman"/>
          <w:sz w:val="28"/>
          <w:szCs w:val="28"/>
        </w:rPr>
        <w:t xml:space="preserve">degli addetti ai lavori </w:t>
      </w:r>
      <w:r w:rsidRPr="00557A65">
        <w:rPr>
          <w:rFonts w:ascii="Times New Roman" w:hAnsi="Times New Roman" w:cs="Times New Roman"/>
          <w:sz w:val="28"/>
          <w:szCs w:val="28"/>
        </w:rPr>
        <w:t xml:space="preserve">sanno, l’attività dei magistrati amministrativi già da molti anni segue un percorso </w:t>
      </w:r>
      <w:r w:rsidR="002D193E">
        <w:rPr>
          <w:rFonts w:ascii="Times New Roman" w:hAnsi="Times New Roman" w:cs="Times New Roman"/>
          <w:sz w:val="28"/>
          <w:szCs w:val="28"/>
        </w:rPr>
        <w:t xml:space="preserve">che è </w:t>
      </w:r>
      <w:r w:rsidRPr="00557A65">
        <w:rPr>
          <w:rFonts w:ascii="Times New Roman" w:hAnsi="Times New Roman" w:cs="Times New Roman"/>
          <w:sz w:val="28"/>
          <w:szCs w:val="28"/>
        </w:rPr>
        <w:t>tutto informati</w:t>
      </w:r>
      <w:r w:rsidR="009A4185">
        <w:rPr>
          <w:rFonts w:ascii="Times New Roman" w:hAnsi="Times New Roman" w:cs="Times New Roman"/>
          <w:sz w:val="28"/>
          <w:szCs w:val="28"/>
        </w:rPr>
        <w:t>zzato</w:t>
      </w:r>
      <w:r w:rsidR="00FD07E3">
        <w:rPr>
          <w:rFonts w:ascii="Times New Roman" w:hAnsi="Times New Roman" w:cs="Times New Roman"/>
          <w:sz w:val="28"/>
          <w:szCs w:val="28"/>
        </w:rPr>
        <w:t>,</w:t>
      </w:r>
      <w:r w:rsidRPr="00557A65">
        <w:rPr>
          <w:rFonts w:ascii="Times New Roman" w:hAnsi="Times New Roman" w:cs="Times New Roman"/>
          <w:sz w:val="28"/>
          <w:szCs w:val="28"/>
        </w:rPr>
        <w:t xml:space="preserve"> </w:t>
      </w:r>
      <w:r w:rsidR="00FD07E3">
        <w:rPr>
          <w:rFonts w:ascii="Times New Roman" w:hAnsi="Times New Roman" w:cs="Times New Roman"/>
          <w:sz w:val="28"/>
          <w:szCs w:val="28"/>
        </w:rPr>
        <w:t xml:space="preserve">con l’utilizzo della </w:t>
      </w:r>
      <w:r w:rsidRPr="00557A65">
        <w:rPr>
          <w:rFonts w:ascii="Times New Roman" w:hAnsi="Times New Roman" w:cs="Times New Roman"/>
          <w:sz w:val="28"/>
          <w:szCs w:val="28"/>
        </w:rPr>
        <w:t xml:space="preserve">cd. </w:t>
      </w:r>
      <w:proofErr w:type="gramStart"/>
      <w:r w:rsidRPr="00557A65">
        <w:rPr>
          <w:rFonts w:ascii="Times New Roman" w:hAnsi="Times New Roman" w:cs="Times New Roman"/>
          <w:sz w:val="28"/>
          <w:szCs w:val="28"/>
        </w:rPr>
        <w:t>scrivania</w:t>
      </w:r>
      <w:proofErr w:type="gramEnd"/>
      <w:r w:rsidRPr="00557A65">
        <w:rPr>
          <w:rFonts w:ascii="Times New Roman" w:hAnsi="Times New Roman" w:cs="Times New Roman"/>
          <w:sz w:val="28"/>
          <w:szCs w:val="28"/>
        </w:rPr>
        <w:t xml:space="preserve"> del magistrato: dall’acquisizione del fascicolo alla redazione delle sentenze e degli altri provvedimenti giurisdizionali, alla trasmissione del testo redatto in nativo digitale (come oggi si dice) al Presidente </w:t>
      </w:r>
      <w:r w:rsidR="00FD07E3">
        <w:rPr>
          <w:rFonts w:ascii="Times New Roman" w:hAnsi="Times New Roman" w:cs="Times New Roman"/>
          <w:sz w:val="28"/>
          <w:szCs w:val="28"/>
        </w:rPr>
        <w:t xml:space="preserve">e agli altri componenti del collegio giudicante </w:t>
      </w:r>
      <w:r w:rsidRPr="00557A65">
        <w:rPr>
          <w:rFonts w:ascii="Times New Roman" w:hAnsi="Times New Roman" w:cs="Times New Roman"/>
          <w:sz w:val="28"/>
          <w:szCs w:val="28"/>
        </w:rPr>
        <w:t xml:space="preserve">per le </w:t>
      </w:r>
      <w:r w:rsidR="00FD07E3">
        <w:rPr>
          <w:rFonts w:ascii="Times New Roman" w:hAnsi="Times New Roman" w:cs="Times New Roman"/>
          <w:sz w:val="28"/>
          <w:szCs w:val="28"/>
        </w:rPr>
        <w:t>loro</w:t>
      </w:r>
      <w:r w:rsidRPr="00557A65">
        <w:rPr>
          <w:rFonts w:ascii="Times New Roman" w:hAnsi="Times New Roman" w:cs="Times New Roman"/>
          <w:sz w:val="28"/>
          <w:szCs w:val="28"/>
        </w:rPr>
        <w:t xml:space="preserve"> valutazioni, alla trasmissione infine alla segreteria per la pubblicazione</w:t>
      </w:r>
      <w:r w:rsidR="00FD07E3">
        <w:rPr>
          <w:rFonts w:ascii="Times New Roman" w:hAnsi="Times New Roman" w:cs="Times New Roman"/>
          <w:sz w:val="28"/>
          <w:szCs w:val="28"/>
        </w:rPr>
        <w:t xml:space="preserve"> del testo condiviso</w:t>
      </w:r>
      <w:r w:rsidRPr="00557A65">
        <w:rPr>
          <w:rFonts w:ascii="Times New Roman" w:hAnsi="Times New Roman" w:cs="Times New Roman"/>
          <w:sz w:val="28"/>
          <w:szCs w:val="28"/>
        </w:rPr>
        <w:t>.</w:t>
      </w:r>
    </w:p>
    <w:p w:rsidR="0099639C" w:rsidRPr="00557A65" w:rsidRDefault="0099639C" w:rsidP="004762BA">
      <w:pPr>
        <w:pStyle w:val="Paragrafoelenco"/>
        <w:spacing w:line="360" w:lineRule="auto"/>
        <w:jc w:val="both"/>
        <w:rPr>
          <w:rFonts w:ascii="Times New Roman" w:hAnsi="Times New Roman" w:cs="Times New Roman"/>
          <w:sz w:val="28"/>
          <w:szCs w:val="28"/>
        </w:rPr>
      </w:pPr>
    </w:p>
    <w:p w:rsidR="00FD3B60" w:rsidRPr="00557A65" w:rsidRDefault="00A256BD" w:rsidP="004762BA">
      <w:pPr>
        <w:pStyle w:val="Paragrafoelenco"/>
        <w:spacing w:line="360" w:lineRule="auto"/>
        <w:jc w:val="both"/>
        <w:rPr>
          <w:rFonts w:ascii="Times New Roman" w:hAnsi="Times New Roman" w:cs="Times New Roman"/>
          <w:sz w:val="28"/>
          <w:szCs w:val="28"/>
        </w:rPr>
      </w:pPr>
      <w:r>
        <w:rPr>
          <w:rFonts w:ascii="Times New Roman" w:hAnsi="Times New Roman" w:cs="Times New Roman"/>
          <w:sz w:val="28"/>
          <w:szCs w:val="28"/>
        </w:rPr>
        <w:t>D</w:t>
      </w:r>
      <w:r w:rsidR="00FD3B60" w:rsidRPr="00557A65">
        <w:rPr>
          <w:rFonts w:ascii="Times New Roman" w:hAnsi="Times New Roman" w:cs="Times New Roman"/>
          <w:sz w:val="28"/>
          <w:szCs w:val="28"/>
        </w:rPr>
        <w:t xml:space="preserve">al luglio del 2016 </w:t>
      </w:r>
      <w:r w:rsidRPr="00557A65">
        <w:rPr>
          <w:rFonts w:ascii="Times New Roman" w:hAnsi="Times New Roman" w:cs="Times New Roman"/>
          <w:sz w:val="28"/>
          <w:szCs w:val="28"/>
        </w:rPr>
        <w:t xml:space="preserve">è stata </w:t>
      </w:r>
      <w:r>
        <w:rPr>
          <w:rFonts w:ascii="Times New Roman" w:hAnsi="Times New Roman" w:cs="Times New Roman"/>
          <w:sz w:val="28"/>
          <w:szCs w:val="28"/>
        </w:rPr>
        <w:t>poi introdott</w:t>
      </w:r>
      <w:r w:rsidRPr="00557A65">
        <w:rPr>
          <w:rFonts w:ascii="Times New Roman" w:hAnsi="Times New Roman" w:cs="Times New Roman"/>
          <w:sz w:val="28"/>
          <w:szCs w:val="28"/>
        </w:rPr>
        <w:t xml:space="preserve">a la firma digitale </w:t>
      </w:r>
      <w:r w:rsidR="00FD3B60" w:rsidRPr="00557A65">
        <w:rPr>
          <w:rFonts w:ascii="Times New Roman" w:hAnsi="Times New Roman" w:cs="Times New Roman"/>
          <w:sz w:val="28"/>
          <w:szCs w:val="28"/>
        </w:rPr>
        <w:t xml:space="preserve">per le sentenze e gli altri provvedimenti </w:t>
      </w:r>
      <w:r w:rsidR="00880D71" w:rsidRPr="00557A65">
        <w:rPr>
          <w:rFonts w:ascii="Times New Roman" w:hAnsi="Times New Roman" w:cs="Times New Roman"/>
          <w:sz w:val="28"/>
          <w:szCs w:val="28"/>
        </w:rPr>
        <w:t xml:space="preserve">del G.A. </w:t>
      </w:r>
      <w:r>
        <w:rPr>
          <w:rFonts w:ascii="Times New Roman" w:hAnsi="Times New Roman" w:cs="Times New Roman"/>
          <w:sz w:val="28"/>
          <w:szCs w:val="28"/>
        </w:rPr>
        <w:t>(e</w:t>
      </w:r>
      <w:r w:rsidR="00FD3B60" w:rsidRPr="00557A65">
        <w:rPr>
          <w:rFonts w:ascii="Times New Roman" w:hAnsi="Times New Roman" w:cs="Times New Roman"/>
          <w:sz w:val="28"/>
          <w:szCs w:val="28"/>
        </w:rPr>
        <w:t xml:space="preserve"> successivamente anche per i pareri delle sezioni consultive del Consiglio di Stato e del CGA</w:t>
      </w:r>
      <w:r w:rsidR="00F5162D">
        <w:rPr>
          <w:rFonts w:ascii="Times New Roman" w:hAnsi="Times New Roman" w:cs="Times New Roman"/>
          <w:sz w:val="28"/>
          <w:szCs w:val="28"/>
        </w:rPr>
        <w:t>RS</w:t>
      </w:r>
      <w:r w:rsidR="00FD07E3">
        <w:rPr>
          <w:rFonts w:ascii="Times New Roman" w:hAnsi="Times New Roman" w:cs="Times New Roman"/>
          <w:sz w:val="28"/>
          <w:szCs w:val="28"/>
        </w:rPr>
        <w:t>)</w:t>
      </w:r>
      <w:r w:rsidR="00880D71" w:rsidRPr="00557A65">
        <w:rPr>
          <w:rFonts w:ascii="Times New Roman" w:hAnsi="Times New Roman" w:cs="Times New Roman"/>
          <w:sz w:val="28"/>
          <w:szCs w:val="28"/>
        </w:rPr>
        <w:t>, con grande beneficio per i magistrati</w:t>
      </w:r>
      <w:r w:rsidR="002711AD">
        <w:rPr>
          <w:rFonts w:ascii="Times New Roman" w:hAnsi="Times New Roman" w:cs="Times New Roman"/>
          <w:sz w:val="28"/>
          <w:szCs w:val="28"/>
        </w:rPr>
        <w:t>,</w:t>
      </w:r>
      <w:r w:rsidR="00880D71" w:rsidRPr="00557A65">
        <w:rPr>
          <w:rFonts w:ascii="Times New Roman" w:hAnsi="Times New Roman" w:cs="Times New Roman"/>
          <w:sz w:val="28"/>
          <w:szCs w:val="28"/>
        </w:rPr>
        <w:t xml:space="preserve"> che po</w:t>
      </w:r>
      <w:r w:rsidR="002D193E">
        <w:rPr>
          <w:rFonts w:ascii="Times New Roman" w:hAnsi="Times New Roman" w:cs="Times New Roman"/>
          <w:sz w:val="28"/>
          <w:szCs w:val="28"/>
        </w:rPr>
        <w:t>ssono</w:t>
      </w:r>
      <w:r w:rsidR="00880D71" w:rsidRPr="00557A65">
        <w:rPr>
          <w:rFonts w:ascii="Times New Roman" w:hAnsi="Times New Roman" w:cs="Times New Roman"/>
          <w:sz w:val="28"/>
          <w:szCs w:val="28"/>
        </w:rPr>
        <w:t xml:space="preserve"> inviare </w:t>
      </w:r>
      <w:r>
        <w:rPr>
          <w:rFonts w:ascii="Times New Roman" w:hAnsi="Times New Roman" w:cs="Times New Roman"/>
          <w:sz w:val="28"/>
          <w:szCs w:val="28"/>
        </w:rPr>
        <w:t>firmati</w:t>
      </w:r>
      <w:r w:rsidR="00FD07E3">
        <w:rPr>
          <w:rFonts w:ascii="Times New Roman" w:hAnsi="Times New Roman" w:cs="Times New Roman"/>
          <w:sz w:val="28"/>
          <w:szCs w:val="28"/>
        </w:rPr>
        <w:t xml:space="preserve"> </w:t>
      </w:r>
      <w:r w:rsidR="002711AD">
        <w:rPr>
          <w:rFonts w:ascii="Times New Roman" w:hAnsi="Times New Roman" w:cs="Times New Roman"/>
          <w:sz w:val="28"/>
          <w:szCs w:val="28"/>
        </w:rPr>
        <w:t xml:space="preserve">anche </w:t>
      </w:r>
      <w:r w:rsidR="00880D71" w:rsidRPr="00557A65">
        <w:rPr>
          <w:rFonts w:ascii="Times New Roman" w:hAnsi="Times New Roman" w:cs="Times New Roman"/>
          <w:sz w:val="28"/>
          <w:szCs w:val="28"/>
        </w:rPr>
        <w:t>da remoto i loro provvedimenti</w:t>
      </w:r>
      <w:r w:rsidR="002711AD">
        <w:rPr>
          <w:rFonts w:ascii="Times New Roman" w:hAnsi="Times New Roman" w:cs="Times New Roman"/>
          <w:sz w:val="28"/>
          <w:szCs w:val="28"/>
        </w:rPr>
        <w:t>,</w:t>
      </w:r>
      <w:r w:rsidR="00880D71" w:rsidRPr="00557A65">
        <w:rPr>
          <w:rFonts w:ascii="Times New Roman" w:hAnsi="Times New Roman" w:cs="Times New Roman"/>
          <w:sz w:val="28"/>
          <w:szCs w:val="28"/>
        </w:rPr>
        <w:t xml:space="preserve"> e con grande beneficio per i tempi di pubblicazione delle decisioni (</w:t>
      </w:r>
      <w:r w:rsidR="00433A2C">
        <w:rPr>
          <w:rFonts w:ascii="Times New Roman" w:hAnsi="Times New Roman" w:cs="Times New Roman"/>
          <w:sz w:val="28"/>
          <w:szCs w:val="28"/>
        </w:rPr>
        <w:t>soprattutto nel</w:t>
      </w:r>
      <w:r w:rsidR="0099639C">
        <w:rPr>
          <w:rFonts w:ascii="Times New Roman" w:hAnsi="Times New Roman" w:cs="Times New Roman"/>
          <w:sz w:val="28"/>
          <w:szCs w:val="28"/>
        </w:rPr>
        <w:t xml:space="preserve"> periodo feriale</w:t>
      </w:r>
      <w:r w:rsidR="00880D71" w:rsidRPr="00557A65">
        <w:rPr>
          <w:rFonts w:ascii="Times New Roman" w:hAnsi="Times New Roman" w:cs="Times New Roman"/>
          <w:sz w:val="28"/>
          <w:szCs w:val="28"/>
        </w:rPr>
        <w:t>).</w:t>
      </w:r>
    </w:p>
    <w:p w:rsidR="007B4576" w:rsidRDefault="007B4576" w:rsidP="004762BA">
      <w:pPr>
        <w:pStyle w:val="Paragrafoelenco"/>
        <w:spacing w:line="360" w:lineRule="auto"/>
        <w:jc w:val="both"/>
        <w:rPr>
          <w:rFonts w:ascii="Times New Roman" w:hAnsi="Times New Roman" w:cs="Times New Roman"/>
          <w:sz w:val="28"/>
          <w:szCs w:val="28"/>
        </w:rPr>
      </w:pPr>
    </w:p>
    <w:p w:rsidR="00FD07E3" w:rsidRDefault="00880D71" w:rsidP="004762BA">
      <w:pPr>
        <w:pStyle w:val="Paragrafoelenco"/>
        <w:spacing w:line="360" w:lineRule="auto"/>
        <w:jc w:val="both"/>
        <w:rPr>
          <w:rFonts w:ascii="Times New Roman" w:hAnsi="Times New Roman" w:cs="Times New Roman"/>
          <w:sz w:val="28"/>
          <w:szCs w:val="28"/>
        </w:rPr>
      </w:pPr>
      <w:r w:rsidRPr="00557A65">
        <w:rPr>
          <w:rFonts w:ascii="Times New Roman" w:hAnsi="Times New Roman" w:cs="Times New Roman"/>
          <w:sz w:val="28"/>
          <w:szCs w:val="28"/>
        </w:rPr>
        <w:t xml:space="preserve">Insomma i magistrati erano </w:t>
      </w:r>
      <w:r w:rsidR="002D193E">
        <w:rPr>
          <w:rFonts w:ascii="Times New Roman" w:hAnsi="Times New Roman" w:cs="Times New Roman"/>
          <w:sz w:val="28"/>
          <w:szCs w:val="28"/>
        </w:rPr>
        <w:t>il 1</w:t>
      </w:r>
      <w:r w:rsidR="00FF1B31">
        <w:rPr>
          <w:rFonts w:ascii="Times New Roman" w:hAnsi="Times New Roman" w:cs="Times New Roman"/>
          <w:sz w:val="28"/>
          <w:szCs w:val="28"/>
        </w:rPr>
        <w:t>°</w:t>
      </w:r>
      <w:r w:rsidR="002D193E">
        <w:rPr>
          <w:rFonts w:ascii="Times New Roman" w:hAnsi="Times New Roman" w:cs="Times New Roman"/>
          <w:sz w:val="28"/>
          <w:szCs w:val="28"/>
        </w:rPr>
        <w:t xml:space="preserve"> gennaio 2017 </w:t>
      </w:r>
      <w:r w:rsidR="009841FF">
        <w:rPr>
          <w:rFonts w:ascii="Times New Roman" w:hAnsi="Times New Roman" w:cs="Times New Roman"/>
          <w:sz w:val="28"/>
          <w:szCs w:val="28"/>
        </w:rPr>
        <w:t>relativamente</w:t>
      </w:r>
      <w:r w:rsidR="002D193E">
        <w:rPr>
          <w:rFonts w:ascii="Times New Roman" w:hAnsi="Times New Roman" w:cs="Times New Roman"/>
          <w:sz w:val="28"/>
          <w:szCs w:val="28"/>
        </w:rPr>
        <w:t xml:space="preserve"> </w:t>
      </w:r>
      <w:r w:rsidRPr="00557A65">
        <w:rPr>
          <w:rFonts w:ascii="Times New Roman" w:hAnsi="Times New Roman" w:cs="Times New Roman"/>
          <w:sz w:val="28"/>
          <w:szCs w:val="28"/>
        </w:rPr>
        <w:t>tranquilli</w:t>
      </w:r>
      <w:r w:rsidR="00D13964">
        <w:rPr>
          <w:rFonts w:ascii="Times New Roman" w:hAnsi="Times New Roman" w:cs="Times New Roman"/>
          <w:sz w:val="28"/>
          <w:szCs w:val="28"/>
        </w:rPr>
        <w:t xml:space="preserve"> (eccetto noi </w:t>
      </w:r>
      <w:r w:rsidR="00FD07E3">
        <w:rPr>
          <w:rFonts w:ascii="Times New Roman" w:hAnsi="Times New Roman" w:cs="Times New Roman"/>
          <w:sz w:val="28"/>
          <w:szCs w:val="28"/>
        </w:rPr>
        <w:t xml:space="preserve">magistrati </w:t>
      </w:r>
      <w:r w:rsidR="00D13964">
        <w:rPr>
          <w:rFonts w:ascii="Times New Roman" w:hAnsi="Times New Roman" w:cs="Times New Roman"/>
          <w:sz w:val="28"/>
          <w:szCs w:val="28"/>
        </w:rPr>
        <w:t>addetti al</w:t>
      </w:r>
      <w:r w:rsidR="002711AD">
        <w:rPr>
          <w:rFonts w:ascii="Times New Roman" w:hAnsi="Times New Roman" w:cs="Times New Roman"/>
          <w:sz w:val="28"/>
          <w:szCs w:val="28"/>
        </w:rPr>
        <w:t xml:space="preserve"> Segretariato e al</w:t>
      </w:r>
      <w:r w:rsidR="00D13964">
        <w:rPr>
          <w:rFonts w:ascii="Times New Roman" w:hAnsi="Times New Roman" w:cs="Times New Roman"/>
          <w:sz w:val="28"/>
          <w:szCs w:val="28"/>
        </w:rPr>
        <w:t>l’informatica)</w:t>
      </w:r>
      <w:r w:rsidRPr="00557A65">
        <w:rPr>
          <w:rFonts w:ascii="Times New Roman" w:hAnsi="Times New Roman" w:cs="Times New Roman"/>
          <w:sz w:val="28"/>
          <w:szCs w:val="28"/>
        </w:rPr>
        <w:t>, con un’unica vera preoccupazione legata al</w:t>
      </w:r>
      <w:r w:rsidR="009841FF">
        <w:rPr>
          <w:rFonts w:ascii="Times New Roman" w:hAnsi="Times New Roman" w:cs="Times New Roman"/>
          <w:sz w:val="28"/>
          <w:szCs w:val="28"/>
        </w:rPr>
        <w:t>la necessità di dover studiare</w:t>
      </w:r>
      <w:r w:rsidRPr="00557A65">
        <w:rPr>
          <w:rFonts w:ascii="Times New Roman" w:hAnsi="Times New Roman" w:cs="Times New Roman"/>
          <w:sz w:val="28"/>
          <w:szCs w:val="28"/>
        </w:rPr>
        <w:t xml:space="preserve"> </w:t>
      </w:r>
      <w:r w:rsidR="00433A2C">
        <w:rPr>
          <w:rFonts w:ascii="Times New Roman" w:hAnsi="Times New Roman" w:cs="Times New Roman"/>
          <w:sz w:val="28"/>
          <w:szCs w:val="28"/>
        </w:rPr>
        <w:t>gli atti di</w:t>
      </w:r>
      <w:r w:rsidR="00A256BD">
        <w:rPr>
          <w:rFonts w:ascii="Times New Roman" w:hAnsi="Times New Roman" w:cs="Times New Roman"/>
          <w:sz w:val="28"/>
          <w:szCs w:val="28"/>
        </w:rPr>
        <w:t xml:space="preserve"> </w:t>
      </w:r>
      <w:r w:rsidRPr="00557A65">
        <w:rPr>
          <w:rFonts w:ascii="Times New Roman" w:hAnsi="Times New Roman" w:cs="Times New Roman"/>
          <w:sz w:val="28"/>
          <w:szCs w:val="28"/>
        </w:rPr>
        <w:t xml:space="preserve">un fascicolo </w:t>
      </w:r>
      <w:r w:rsidR="00D13964">
        <w:rPr>
          <w:rFonts w:ascii="Times New Roman" w:hAnsi="Times New Roman" w:cs="Times New Roman"/>
          <w:sz w:val="28"/>
          <w:szCs w:val="28"/>
        </w:rPr>
        <w:t xml:space="preserve">che sarebbe stato </w:t>
      </w:r>
      <w:r w:rsidRPr="00557A65">
        <w:rPr>
          <w:rFonts w:ascii="Times New Roman" w:hAnsi="Times New Roman" w:cs="Times New Roman"/>
          <w:sz w:val="28"/>
          <w:szCs w:val="28"/>
        </w:rPr>
        <w:t xml:space="preserve">non più cartaceo </w:t>
      </w:r>
      <w:r w:rsidR="00D13964">
        <w:rPr>
          <w:rFonts w:ascii="Times New Roman" w:hAnsi="Times New Roman" w:cs="Times New Roman"/>
          <w:sz w:val="28"/>
          <w:szCs w:val="28"/>
        </w:rPr>
        <w:t xml:space="preserve">(con </w:t>
      </w:r>
      <w:r w:rsidR="009841FF">
        <w:rPr>
          <w:rFonts w:ascii="Times New Roman" w:hAnsi="Times New Roman" w:cs="Times New Roman"/>
          <w:sz w:val="28"/>
          <w:szCs w:val="28"/>
        </w:rPr>
        <w:t xml:space="preserve">tutti i comodi </w:t>
      </w:r>
      <w:r w:rsidR="00D13964">
        <w:rPr>
          <w:rFonts w:ascii="Times New Roman" w:hAnsi="Times New Roman" w:cs="Times New Roman"/>
          <w:sz w:val="28"/>
          <w:szCs w:val="28"/>
        </w:rPr>
        <w:t xml:space="preserve">ausili </w:t>
      </w:r>
      <w:r w:rsidR="009841FF">
        <w:rPr>
          <w:rFonts w:ascii="Times New Roman" w:hAnsi="Times New Roman" w:cs="Times New Roman"/>
          <w:sz w:val="28"/>
          <w:szCs w:val="28"/>
        </w:rPr>
        <w:t>del digitale</w:t>
      </w:r>
      <w:r w:rsidR="00D13964">
        <w:rPr>
          <w:rFonts w:ascii="Times New Roman" w:hAnsi="Times New Roman" w:cs="Times New Roman"/>
          <w:sz w:val="28"/>
          <w:szCs w:val="28"/>
        </w:rPr>
        <w:t xml:space="preserve">) </w:t>
      </w:r>
      <w:r w:rsidRPr="00557A65">
        <w:rPr>
          <w:rFonts w:ascii="Times New Roman" w:hAnsi="Times New Roman" w:cs="Times New Roman"/>
          <w:sz w:val="28"/>
          <w:szCs w:val="28"/>
        </w:rPr>
        <w:t xml:space="preserve">ma </w:t>
      </w:r>
      <w:r w:rsidR="00D13964">
        <w:rPr>
          <w:rFonts w:ascii="Times New Roman" w:hAnsi="Times New Roman" w:cs="Times New Roman"/>
          <w:sz w:val="28"/>
          <w:szCs w:val="28"/>
        </w:rPr>
        <w:t xml:space="preserve">tutto </w:t>
      </w:r>
      <w:r w:rsidRPr="00557A65">
        <w:rPr>
          <w:rFonts w:ascii="Times New Roman" w:hAnsi="Times New Roman" w:cs="Times New Roman"/>
          <w:sz w:val="28"/>
          <w:szCs w:val="28"/>
        </w:rPr>
        <w:t>digitale</w:t>
      </w:r>
      <w:r w:rsidR="004867BF">
        <w:rPr>
          <w:rFonts w:ascii="Times New Roman" w:hAnsi="Times New Roman" w:cs="Times New Roman"/>
          <w:sz w:val="28"/>
          <w:szCs w:val="28"/>
        </w:rPr>
        <w:t xml:space="preserve"> (con </w:t>
      </w:r>
      <w:r w:rsidR="009841FF">
        <w:rPr>
          <w:rFonts w:ascii="Times New Roman" w:hAnsi="Times New Roman" w:cs="Times New Roman"/>
          <w:sz w:val="28"/>
          <w:szCs w:val="28"/>
        </w:rPr>
        <w:t xml:space="preserve">solo </w:t>
      </w:r>
      <w:r w:rsidR="004867BF">
        <w:rPr>
          <w:rFonts w:ascii="Times New Roman" w:hAnsi="Times New Roman" w:cs="Times New Roman"/>
          <w:sz w:val="28"/>
          <w:szCs w:val="28"/>
        </w:rPr>
        <w:t>qualche ausilio cartaceo)</w:t>
      </w:r>
      <w:r w:rsidR="00FD07E3">
        <w:rPr>
          <w:rFonts w:ascii="Times New Roman" w:hAnsi="Times New Roman" w:cs="Times New Roman"/>
          <w:sz w:val="28"/>
          <w:szCs w:val="28"/>
        </w:rPr>
        <w:t>.</w:t>
      </w:r>
    </w:p>
    <w:p w:rsidR="002711AD" w:rsidRDefault="002711AD" w:rsidP="004762BA">
      <w:pPr>
        <w:pStyle w:val="Paragrafoelenco"/>
        <w:spacing w:line="360" w:lineRule="auto"/>
        <w:jc w:val="both"/>
        <w:rPr>
          <w:rFonts w:ascii="Times New Roman" w:hAnsi="Times New Roman" w:cs="Times New Roman"/>
          <w:sz w:val="28"/>
          <w:szCs w:val="28"/>
        </w:rPr>
      </w:pPr>
    </w:p>
    <w:p w:rsidR="00FD07E3" w:rsidRDefault="00FD07E3" w:rsidP="004762BA">
      <w:pPr>
        <w:pStyle w:val="Paragrafoelenco"/>
        <w:spacing w:line="360" w:lineRule="auto"/>
        <w:jc w:val="both"/>
        <w:rPr>
          <w:rFonts w:ascii="Times New Roman" w:hAnsi="Times New Roman" w:cs="Times New Roman"/>
          <w:sz w:val="28"/>
          <w:szCs w:val="28"/>
        </w:rPr>
      </w:pPr>
      <w:r>
        <w:rPr>
          <w:rFonts w:ascii="Times New Roman" w:hAnsi="Times New Roman" w:cs="Times New Roman"/>
          <w:sz w:val="28"/>
          <w:szCs w:val="28"/>
        </w:rPr>
        <w:t>Da questa preoccupazione è nata</w:t>
      </w:r>
      <w:r w:rsidR="00880D71" w:rsidRPr="00557A65">
        <w:rPr>
          <w:rFonts w:ascii="Times New Roman" w:hAnsi="Times New Roman" w:cs="Times New Roman"/>
          <w:sz w:val="28"/>
          <w:szCs w:val="28"/>
        </w:rPr>
        <w:t xml:space="preserve"> la norma sul</w:t>
      </w:r>
      <w:r>
        <w:rPr>
          <w:rFonts w:ascii="Times New Roman" w:hAnsi="Times New Roman" w:cs="Times New Roman"/>
          <w:sz w:val="28"/>
          <w:szCs w:val="28"/>
        </w:rPr>
        <w:t xml:space="preserve"> deposito di una</w:t>
      </w:r>
      <w:r w:rsidR="00880D71" w:rsidRPr="00557A65">
        <w:rPr>
          <w:rFonts w:ascii="Times New Roman" w:hAnsi="Times New Roman" w:cs="Times New Roman"/>
          <w:sz w:val="28"/>
          <w:szCs w:val="28"/>
        </w:rPr>
        <w:t xml:space="preserve"> copia cartacea dei ricorsi</w:t>
      </w:r>
      <w:r w:rsidR="001258EB">
        <w:rPr>
          <w:rFonts w:ascii="Times New Roman" w:hAnsi="Times New Roman" w:cs="Times New Roman"/>
          <w:sz w:val="28"/>
          <w:szCs w:val="28"/>
        </w:rPr>
        <w:t xml:space="preserve"> e degli scritti difensivi</w:t>
      </w:r>
      <w:r>
        <w:rPr>
          <w:rFonts w:ascii="Times New Roman" w:hAnsi="Times New Roman" w:cs="Times New Roman"/>
          <w:sz w:val="28"/>
          <w:szCs w:val="28"/>
        </w:rPr>
        <w:t xml:space="preserve">, </w:t>
      </w:r>
      <w:r w:rsidRPr="00017806">
        <w:rPr>
          <w:rFonts w:ascii="Times New Roman" w:hAnsi="Times New Roman" w:cs="Times New Roman"/>
          <w:sz w:val="28"/>
          <w:szCs w:val="28"/>
        </w:rPr>
        <w:t xml:space="preserve">norma </w:t>
      </w:r>
      <w:r w:rsidRPr="006E77A9">
        <w:rPr>
          <w:rFonts w:ascii="Times New Roman" w:hAnsi="Times New Roman" w:cs="Times New Roman"/>
          <w:sz w:val="28"/>
          <w:szCs w:val="28"/>
        </w:rPr>
        <w:t>contenuta nel</w:t>
      </w:r>
      <w:r w:rsidR="00017806" w:rsidRPr="006E77A9">
        <w:rPr>
          <w:rFonts w:ascii="Times New Roman" w:hAnsi="Times New Roman" w:cs="Times New Roman"/>
          <w:sz w:val="28"/>
          <w:szCs w:val="28"/>
        </w:rPr>
        <w:t xml:space="preserve">l’articolo </w:t>
      </w:r>
      <w:r w:rsidR="001258EB" w:rsidRPr="001258EB">
        <w:rPr>
          <w:rFonts w:ascii="Times New Roman" w:hAnsi="Times New Roman" w:cs="Times New Roman"/>
          <w:sz w:val="28"/>
          <w:szCs w:val="28"/>
        </w:rPr>
        <w:t xml:space="preserve">7, comma </w:t>
      </w:r>
      <w:r w:rsidR="001258EB">
        <w:rPr>
          <w:rFonts w:ascii="Times New Roman" w:hAnsi="Times New Roman" w:cs="Times New Roman"/>
          <w:sz w:val="28"/>
          <w:szCs w:val="28"/>
        </w:rPr>
        <w:t>4</w:t>
      </w:r>
      <w:r w:rsidR="007B4576">
        <w:rPr>
          <w:rFonts w:ascii="Times New Roman" w:hAnsi="Times New Roman" w:cs="Times New Roman"/>
          <w:sz w:val="28"/>
          <w:szCs w:val="28"/>
        </w:rPr>
        <w:t>,</w:t>
      </w:r>
      <w:r w:rsidR="001258EB" w:rsidRPr="001258EB">
        <w:rPr>
          <w:rFonts w:ascii="Times New Roman" w:hAnsi="Times New Roman" w:cs="Times New Roman"/>
          <w:sz w:val="28"/>
          <w:szCs w:val="28"/>
        </w:rPr>
        <w:t xml:space="preserve"> del</w:t>
      </w:r>
      <w:r w:rsidR="001258EB">
        <w:rPr>
          <w:rFonts w:ascii="Times New Roman" w:hAnsi="Times New Roman" w:cs="Times New Roman"/>
          <w:sz w:val="28"/>
          <w:szCs w:val="28"/>
        </w:rPr>
        <w:t xml:space="preserve"> </w:t>
      </w:r>
      <w:proofErr w:type="spellStart"/>
      <w:r w:rsidR="001258EB">
        <w:rPr>
          <w:rFonts w:ascii="Times New Roman" w:hAnsi="Times New Roman" w:cs="Times New Roman"/>
          <w:sz w:val="28"/>
          <w:szCs w:val="28"/>
        </w:rPr>
        <w:t>d.l.</w:t>
      </w:r>
      <w:proofErr w:type="spellEnd"/>
      <w:r w:rsidR="001258EB">
        <w:rPr>
          <w:rFonts w:ascii="Times New Roman" w:hAnsi="Times New Roman" w:cs="Times New Roman"/>
          <w:sz w:val="28"/>
          <w:szCs w:val="28"/>
        </w:rPr>
        <w:t xml:space="preserve"> n. 168 del </w:t>
      </w:r>
      <w:r w:rsidR="00F5162D">
        <w:rPr>
          <w:rFonts w:ascii="Times New Roman" w:hAnsi="Times New Roman" w:cs="Times New Roman"/>
          <w:sz w:val="28"/>
          <w:szCs w:val="28"/>
        </w:rPr>
        <w:t xml:space="preserve">31 agosto </w:t>
      </w:r>
      <w:r w:rsidR="001258EB">
        <w:rPr>
          <w:rFonts w:ascii="Times New Roman" w:hAnsi="Times New Roman" w:cs="Times New Roman"/>
          <w:sz w:val="28"/>
          <w:szCs w:val="28"/>
        </w:rPr>
        <w:t>2016</w:t>
      </w:r>
      <w:r w:rsidR="00017806" w:rsidRPr="00017806">
        <w:rPr>
          <w:rFonts w:ascii="Times New Roman" w:hAnsi="Times New Roman" w:cs="Times New Roman"/>
          <w:sz w:val="28"/>
          <w:szCs w:val="28"/>
        </w:rPr>
        <w:t xml:space="preserve">, convertito con modificazioni </w:t>
      </w:r>
      <w:r w:rsidR="00017806">
        <w:rPr>
          <w:rFonts w:ascii="Times New Roman" w:hAnsi="Times New Roman" w:cs="Times New Roman"/>
          <w:sz w:val="28"/>
          <w:szCs w:val="28"/>
        </w:rPr>
        <w:t>nella</w:t>
      </w:r>
      <w:r w:rsidR="00017806" w:rsidRPr="00017806">
        <w:rPr>
          <w:rFonts w:ascii="Times New Roman" w:hAnsi="Times New Roman" w:cs="Times New Roman"/>
          <w:sz w:val="28"/>
          <w:szCs w:val="28"/>
        </w:rPr>
        <w:t> </w:t>
      </w:r>
      <w:hyperlink r:id="rId8" w:tgtFrame="_blank" w:history="1">
        <w:r w:rsidR="00017806" w:rsidRPr="00017806">
          <w:rPr>
            <w:rFonts w:ascii="Times New Roman" w:hAnsi="Times New Roman" w:cs="Times New Roman"/>
            <w:sz w:val="28"/>
            <w:szCs w:val="28"/>
          </w:rPr>
          <w:t>legge 25 ottobre 2016, n. 197</w:t>
        </w:r>
      </w:hyperlink>
      <w:r w:rsidR="00017806" w:rsidRPr="00017806">
        <w:rPr>
          <w:rFonts w:ascii="Times New Roman" w:hAnsi="Times New Roman" w:cs="Times New Roman"/>
          <w:sz w:val="28"/>
          <w:szCs w:val="28"/>
        </w:rPr>
        <w:t xml:space="preserve"> </w:t>
      </w:r>
      <w:r w:rsidR="00017806">
        <w:rPr>
          <w:rFonts w:ascii="Times New Roman" w:hAnsi="Times New Roman" w:cs="Times New Roman"/>
          <w:sz w:val="28"/>
          <w:szCs w:val="28"/>
        </w:rPr>
        <w:t>(</w:t>
      </w:r>
      <w:r w:rsidR="004867BF">
        <w:rPr>
          <w:rFonts w:ascii="Times New Roman" w:hAnsi="Times New Roman" w:cs="Times New Roman"/>
          <w:sz w:val="28"/>
          <w:szCs w:val="28"/>
        </w:rPr>
        <w:t>n</w:t>
      </w:r>
      <w:r w:rsidR="00A256BD">
        <w:rPr>
          <w:rFonts w:ascii="Times New Roman" w:hAnsi="Times New Roman" w:cs="Times New Roman"/>
          <w:sz w:val="28"/>
          <w:szCs w:val="28"/>
        </w:rPr>
        <w:t xml:space="preserve">orma </w:t>
      </w:r>
      <w:r w:rsidR="00880D71" w:rsidRPr="00557A65">
        <w:rPr>
          <w:rFonts w:ascii="Times New Roman" w:hAnsi="Times New Roman" w:cs="Times New Roman"/>
          <w:sz w:val="28"/>
          <w:szCs w:val="28"/>
        </w:rPr>
        <w:t xml:space="preserve">che </w:t>
      </w:r>
      <w:r>
        <w:rPr>
          <w:rFonts w:ascii="Times New Roman" w:hAnsi="Times New Roman" w:cs="Times New Roman"/>
          <w:sz w:val="28"/>
          <w:szCs w:val="28"/>
        </w:rPr>
        <w:t xml:space="preserve">peraltro era </w:t>
      </w:r>
      <w:r w:rsidR="00A256BD">
        <w:rPr>
          <w:rFonts w:ascii="Times New Roman" w:hAnsi="Times New Roman" w:cs="Times New Roman"/>
          <w:sz w:val="28"/>
          <w:szCs w:val="28"/>
        </w:rPr>
        <w:t xml:space="preserve">già </w:t>
      </w:r>
      <w:r>
        <w:rPr>
          <w:rFonts w:ascii="Times New Roman" w:hAnsi="Times New Roman" w:cs="Times New Roman"/>
          <w:sz w:val="28"/>
          <w:szCs w:val="28"/>
        </w:rPr>
        <w:t xml:space="preserve">contenuta nella versione delle regole tecniche </w:t>
      </w:r>
      <w:r w:rsidR="009841FF">
        <w:rPr>
          <w:rFonts w:ascii="Times New Roman" w:hAnsi="Times New Roman" w:cs="Times New Roman"/>
          <w:sz w:val="28"/>
          <w:szCs w:val="28"/>
        </w:rPr>
        <w:t>trasmessa</w:t>
      </w:r>
      <w:r>
        <w:rPr>
          <w:rFonts w:ascii="Times New Roman" w:hAnsi="Times New Roman" w:cs="Times New Roman"/>
          <w:sz w:val="28"/>
          <w:szCs w:val="28"/>
        </w:rPr>
        <w:t xml:space="preserve"> alla Presidenza del Consiglio e</w:t>
      </w:r>
      <w:r w:rsidR="009841FF">
        <w:rPr>
          <w:rFonts w:ascii="Times New Roman" w:hAnsi="Times New Roman" w:cs="Times New Roman"/>
          <w:sz w:val="28"/>
          <w:szCs w:val="28"/>
        </w:rPr>
        <w:t xml:space="preserve"> che</w:t>
      </w:r>
      <w:r>
        <w:rPr>
          <w:rFonts w:ascii="Times New Roman" w:hAnsi="Times New Roman" w:cs="Times New Roman"/>
          <w:sz w:val="28"/>
          <w:szCs w:val="28"/>
        </w:rPr>
        <w:t xml:space="preserve"> era stata poi stralciata</w:t>
      </w:r>
      <w:r w:rsidR="004867BF">
        <w:rPr>
          <w:rFonts w:ascii="Times New Roman" w:hAnsi="Times New Roman" w:cs="Times New Roman"/>
          <w:sz w:val="28"/>
          <w:szCs w:val="28"/>
        </w:rPr>
        <w:t xml:space="preserve"> perché ritenuta in contrasto con le finalità di un processo </w:t>
      </w:r>
      <w:r w:rsidR="001258EB">
        <w:rPr>
          <w:rFonts w:ascii="Times New Roman" w:hAnsi="Times New Roman" w:cs="Times New Roman"/>
          <w:sz w:val="28"/>
          <w:szCs w:val="28"/>
        </w:rPr>
        <w:t xml:space="preserve">che doveva essere </w:t>
      </w:r>
      <w:r w:rsidR="004867BF">
        <w:rPr>
          <w:rFonts w:ascii="Times New Roman" w:hAnsi="Times New Roman" w:cs="Times New Roman"/>
          <w:sz w:val="28"/>
          <w:szCs w:val="28"/>
        </w:rPr>
        <w:t>tutto digitale)</w:t>
      </w:r>
      <w:r>
        <w:rPr>
          <w:rFonts w:ascii="Times New Roman" w:hAnsi="Times New Roman" w:cs="Times New Roman"/>
          <w:sz w:val="28"/>
          <w:szCs w:val="28"/>
        </w:rPr>
        <w:t>.</w:t>
      </w:r>
    </w:p>
    <w:p w:rsidR="002711AD" w:rsidRDefault="002711AD" w:rsidP="004762BA">
      <w:pPr>
        <w:pStyle w:val="Paragrafoelenco"/>
        <w:spacing w:line="360" w:lineRule="auto"/>
        <w:jc w:val="both"/>
        <w:rPr>
          <w:rFonts w:ascii="Times New Roman" w:hAnsi="Times New Roman" w:cs="Times New Roman"/>
          <w:sz w:val="28"/>
          <w:szCs w:val="28"/>
        </w:rPr>
      </w:pPr>
    </w:p>
    <w:p w:rsidR="002711AD" w:rsidRDefault="00FD07E3" w:rsidP="004762BA">
      <w:pPr>
        <w:pStyle w:val="Paragrafoelenco"/>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Tale disposizione, </w:t>
      </w:r>
      <w:r w:rsidR="00880D71" w:rsidRPr="00557A65">
        <w:rPr>
          <w:rFonts w:ascii="Times New Roman" w:hAnsi="Times New Roman" w:cs="Times New Roman"/>
          <w:sz w:val="28"/>
          <w:szCs w:val="28"/>
        </w:rPr>
        <w:t>almeno per il 2017</w:t>
      </w:r>
      <w:r w:rsidR="00433A2C">
        <w:rPr>
          <w:rFonts w:ascii="Times New Roman" w:hAnsi="Times New Roman" w:cs="Times New Roman"/>
          <w:sz w:val="28"/>
          <w:szCs w:val="28"/>
        </w:rPr>
        <w:t>,</w:t>
      </w:r>
      <w:r w:rsidR="00880D71" w:rsidRPr="00557A65">
        <w:rPr>
          <w:rFonts w:ascii="Times New Roman" w:hAnsi="Times New Roman" w:cs="Times New Roman"/>
          <w:sz w:val="28"/>
          <w:szCs w:val="28"/>
        </w:rPr>
        <w:t xml:space="preserve"> </w:t>
      </w:r>
      <w:r w:rsidR="00FE5341">
        <w:rPr>
          <w:rFonts w:ascii="Times New Roman" w:hAnsi="Times New Roman" w:cs="Times New Roman"/>
          <w:sz w:val="28"/>
          <w:szCs w:val="28"/>
        </w:rPr>
        <w:t>doveva</w:t>
      </w:r>
      <w:r>
        <w:rPr>
          <w:rFonts w:ascii="Times New Roman" w:hAnsi="Times New Roman" w:cs="Times New Roman"/>
          <w:sz w:val="28"/>
          <w:szCs w:val="28"/>
        </w:rPr>
        <w:t xml:space="preserve"> </w:t>
      </w:r>
      <w:r w:rsidR="00880D71" w:rsidRPr="00557A65">
        <w:rPr>
          <w:rFonts w:ascii="Times New Roman" w:hAnsi="Times New Roman" w:cs="Times New Roman"/>
          <w:sz w:val="28"/>
          <w:szCs w:val="28"/>
        </w:rPr>
        <w:t>attenua</w:t>
      </w:r>
      <w:r w:rsidR="00FE5341">
        <w:rPr>
          <w:rFonts w:ascii="Times New Roman" w:hAnsi="Times New Roman" w:cs="Times New Roman"/>
          <w:sz w:val="28"/>
          <w:szCs w:val="28"/>
        </w:rPr>
        <w:t>re</w:t>
      </w:r>
      <w:r w:rsidR="002711AD">
        <w:rPr>
          <w:rFonts w:ascii="Times New Roman" w:hAnsi="Times New Roman" w:cs="Times New Roman"/>
          <w:sz w:val="28"/>
          <w:szCs w:val="28"/>
        </w:rPr>
        <w:t>, per i magistrati l’impatto del passaggio al telematico,</w:t>
      </w:r>
      <w:r w:rsidR="00880D71" w:rsidRPr="00557A65">
        <w:rPr>
          <w:rFonts w:ascii="Times New Roman" w:hAnsi="Times New Roman" w:cs="Times New Roman"/>
          <w:sz w:val="28"/>
          <w:szCs w:val="28"/>
        </w:rPr>
        <w:t xml:space="preserve"> </w:t>
      </w:r>
      <w:r>
        <w:rPr>
          <w:rFonts w:ascii="Times New Roman" w:hAnsi="Times New Roman" w:cs="Times New Roman"/>
          <w:sz w:val="28"/>
          <w:szCs w:val="28"/>
        </w:rPr>
        <w:t>(</w:t>
      </w:r>
      <w:r w:rsidRPr="00557A65">
        <w:rPr>
          <w:rFonts w:ascii="Times New Roman" w:hAnsi="Times New Roman" w:cs="Times New Roman"/>
          <w:sz w:val="28"/>
          <w:szCs w:val="28"/>
        </w:rPr>
        <w:t>peraltro in modo solo parziale perché</w:t>
      </w:r>
      <w:r w:rsidR="009841FF">
        <w:rPr>
          <w:rFonts w:ascii="Times New Roman" w:hAnsi="Times New Roman" w:cs="Times New Roman"/>
          <w:sz w:val="28"/>
          <w:szCs w:val="28"/>
        </w:rPr>
        <w:t>, almeno</w:t>
      </w:r>
      <w:r w:rsidRPr="00557A65">
        <w:rPr>
          <w:rFonts w:ascii="Times New Roman" w:hAnsi="Times New Roman" w:cs="Times New Roman"/>
          <w:sz w:val="28"/>
          <w:szCs w:val="28"/>
        </w:rPr>
        <w:t xml:space="preserve"> </w:t>
      </w:r>
      <w:r>
        <w:rPr>
          <w:rFonts w:ascii="Times New Roman" w:hAnsi="Times New Roman" w:cs="Times New Roman"/>
          <w:sz w:val="28"/>
          <w:szCs w:val="28"/>
        </w:rPr>
        <w:t>espressamente</w:t>
      </w:r>
      <w:r w:rsidR="009841FF">
        <w:rPr>
          <w:rFonts w:ascii="Times New Roman" w:hAnsi="Times New Roman" w:cs="Times New Roman"/>
          <w:sz w:val="28"/>
          <w:szCs w:val="28"/>
        </w:rPr>
        <w:t>,</w:t>
      </w:r>
      <w:r>
        <w:rPr>
          <w:rFonts w:ascii="Times New Roman" w:hAnsi="Times New Roman" w:cs="Times New Roman"/>
          <w:sz w:val="28"/>
          <w:szCs w:val="28"/>
        </w:rPr>
        <w:t xml:space="preserve"> </w:t>
      </w:r>
      <w:r w:rsidR="002711AD">
        <w:rPr>
          <w:rFonts w:ascii="Times New Roman" w:hAnsi="Times New Roman" w:cs="Times New Roman"/>
          <w:sz w:val="28"/>
          <w:szCs w:val="28"/>
        </w:rPr>
        <w:t xml:space="preserve">la disposizione </w:t>
      </w:r>
      <w:r w:rsidR="009841FF">
        <w:rPr>
          <w:rFonts w:ascii="Times New Roman" w:hAnsi="Times New Roman" w:cs="Times New Roman"/>
          <w:sz w:val="28"/>
          <w:szCs w:val="28"/>
        </w:rPr>
        <w:t xml:space="preserve">non sembra comprendere fra gli atti da depositare in cartaceo </w:t>
      </w:r>
      <w:r>
        <w:rPr>
          <w:rFonts w:ascii="Times New Roman" w:hAnsi="Times New Roman" w:cs="Times New Roman"/>
          <w:sz w:val="28"/>
          <w:szCs w:val="28"/>
        </w:rPr>
        <w:t xml:space="preserve">anche </w:t>
      </w:r>
      <w:r w:rsidR="009841FF">
        <w:rPr>
          <w:rFonts w:ascii="Times New Roman" w:hAnsi="Times New Roman" w:cs="Times New Roman"/>
          <w:sz w:val="28"/>
          <w:szCs w:val="28"/>
        </w:rPr>
        <w:t>quelli</w:t>
      </w:r>
      <w:r w:rsidRPr="00557A65">
        <w:rPr>
          <w:rFonts w:ascii="Times New Roman" w:hAnsi="Times New Roman" w:cs="Times New Roman"/>
          <w:sz w:val="28"/>
          <w:szCs w:val="28"/>
        </w:rPr>
        <w:t xml:space="preserve"> allegati ai ricorsi</w:t>
      </w:r>
      <w:r w:rsidR="009841FF">
        <w:rPr>
          <w:rFonts w:ascii="Times New Roman" w:hAnsi="Times New Roman" w:cs="Times New Roman"/>
          <w:sz w:val="28"/>
          <w:szCs w:val="28"/>
        </w:rPr>
        <w:t xml:space="preserve"> ed agli scritti difensivi</w:t>
      </w:r>
      <w:r>
        <w:rPr>
          <w:rFonts w:ascii="Times New Roman" w:hAnsi="Times New Roman" w:cs="Times New Roman"/>
          <w:sz w:val="28"/>
          <w:szCs w:val="28"/>
        </w:rPr>
        <w:t>) ma</w:t>
      </w:r>
      <w:r w:rsidR="002711AD">
        <w:rPr>
          <w:rFonts w:ascii="Times New Roman" w:hAnsi="Times New Roman" w:cs="Times New Roman"/>
          <w:sz w:val="28"/>
          <w:szCs w:val="28"/>
        </w:rPr>
        <w:t xml:space="preserve"> non è stata vista con grande favore dalle avvocature perché a fronte dei nuovi oneri telematici non li sgravava del tutto degli oneri legati alla precedente procedura cartacea.</w:t>
      </w:r>
    </w:p>
    <w:p w:rsidR="002711AD" w:rsidRDefault="002711AD" w:rsidP="004762BA">
      <w:pPr>
        <w:pStyle w:val="Paragrafoelenco"/>
        <w:spacing w:line="360" w:lineRule="auto"/>
        <w:jc w:val="both"/>
        <w:rPr>
          <w:rFonts w:ascii="Times New Roman" w:hAnsi="Times New Roman" w:cs="Times New Roman"/>
          <w:sz w:val="28"/>
          <w:szCs w:val="28"/>
        </w:rPr>
      </w:pPr>
    </w:p>
    <w:p w:rsidR="002711AD" w:rsidRDefault="002711AD" w:rsidP="004762BA">
      <w:pPr>
        <w:pStyle w:val="Paragrafoelenco"/>
        <w:spacing w:line="360" w:lineRule="auto"/>
        <w:jc w:val="both"/>
        <w:rPr>
          <w:rFonts w:ascii="Times New Roman" w:hAnsi="Times New Roman" w:cs="Times New Roman"/>
          <w:sz w:val="28"/>
          <w:szCs w:val="28"/>
        </w:rPr>
      </w:pPr>
      <w:r>
        <w:rPr>
          <w:rFonts w:ascii="Times New Roman" w:hAnsi="Times New Roman" w:cs="Times New Roman"/>
          <w:sz w:val="28"/>
          <w:szCs w:val="28"/>
        </w:rPr>
        <w:t>Tale disposizione peraltro</w:t>
      </w:r>
      <w:r w:rsidR="00FD07E3">
        <w:rPr>
          <w:rFonts w:ascii="Times New Roman" w:hAnsi="Times New Roman" w:cs="Times New Roman"/>
          <w:sz w:val="28"/>
          <w:szCs w:val="28"/>
        </w:rPr>
        <w:t xml:space="preserve">, come è a molti noto, </w:t>
      </w:r>
      <w:r>
        <w:rPr>
          <w:rFonts w:ascii="Times New Roman" w:hAnsi="Times New Roman" w:cs="Times New Roman"/>
          <w:sz w:val="28"/>
          <w:szCs w:val="28"/>
        </w:rPr>
        <w:t xml:space="preserve">ha </w:t>
      </w:r>
      <w:r w:rsidR="00FE5341">
        <w:rPr>
          <w:rFonts w:ascii="Times New Roman" w:hAnsi="Times New Roman" w:cs="Times New Roman"/>
          <w:sz w:val="28"/>
          <w:szCs w:val="28"/>
        </w:rPr>
        <w:t xml:space="preserve">creato </w:t>
      </w:r>
      <w:r>
        <w:rPr>
          <w:rFonts w:ascii="Times New Roman" w:hAnsi="Times New Roman" w:cs="Times New Roman"/>
          <w:sz w:val="28"/>
          <w:szCs w:val="28"/>
        </w:rPr>
        <w:t>anche qualche problema applicativo</w:t>
      </w:r>
      <w:r w:rsidR="00F5162D">
        <w:rPr>
          <w:rFonts w:ascii="Times New Roman" w:hAnsi="Times New Roman" w:cs="Times New Roman"/>
          <w:sz w:val="28"/>
          <w:szCs w:val="28"/>
        </w:rPr>
        <w:t xml:space="preserve"> e</w:t>
      </w:r>
      <w:r w:rsidR="00D13964">
        <w:rPr>
          <w:rFonts w:ascii="Times New Roman" w:hAnsi="Times New Roman" w:cs="Times New Roman"/>
          <w:sz w:val="28"/>
          <w:szCs w:val="28"/>
        </w:rPr>
        <w:t xml:space="preserve"> </w:t>
      </w:r>
      <w:r w:rsidR="00880D71" w:rsidRPr="00557A65">
        <w:rPr>
          <w:rFonts w:ascii="Times New Roman" w:hAnsi="Times New Roman" w:cs="Times New Roman"/>
          <w:sz w:val="28"/>
          <w:szCs w:val="28"/>
        </w:rPr>
        <w:t xml:space="preserve">costituisce </w:t>
      </w:r>
      <w:r w:rsidR="00D13964">
        <w:rPr>
          <w:rFonts w:ascii="Times New Roman" w:hAnsi="Times New Roman" w:cs="Times New Roman"/>
          <w:sz w:val="28"/>
          <w:szCs w:val="28"/>
        </w:rPr>
        <w:t xml:space="preserve">al momento </w:t>
      </w:r>
      <w:r w:rsidR="00880D71" w:rsidRPr="00557A65">
        <w:rPr>
          <w:rFonts w:ascii="Times New Roman" w:hAnsi="Times New Roman" w:cs="Times New Roman"/>
          <w:sz w:val="28"/>
          <w:szCs w:val="28"/>
        </w:rPr>
        <w:t xml:space="preserve">uno dei temi </w:t>
      </w:r>
      <w:r w:rsidR="00FD07E3">
        <w:rPr>
          <w:rFonts w:ascii="Times New Roman" w:hAnsi="Times New Roman" w:cs="Times New Roman"/>
          <w:sz w:val="28"/>
          <w:szCs w:val="28"/>
        </w:rPr>
        <w:t>aperti</w:t>
      </w:r>
      <w:r w:rsidR="00F5162D">
        <w:rPr>
          <w:rFonts w:ascii="Times New Roman" w:hAnsi="Times New Roman" w:cs="Times New Roman"/>
          <w:sz w:val="28"/>
          <w:szCs w:val="28"/>
        </w:rPr>
        <w:t xml:space="preserve">, anche a seguito di </w:t>
      </w:r>
      <w:r w:rsidR="00D13964">
        <w:rPr>
          <w:rFonts w:ascii="Times New Roman" w:hAnsi="Times New Roman" w:cs="Times New Roman"/>
          <w:sz w:val="28"/>
          <w:szCs w:val="28"/>
        </w:rPr>
        <w:t xml:space="preserve">alcune pronunce del Consiglio di Stato </w:t>
      </w:r>
      <w:r w:rsidR="00F5162D">
        <w:rPr>
          <w:rFonts w:ascii="Times New Roman" w:hAnsi="Times New Roman" w:cs="Times New Roman"/>
          <w:sz w:val="28"/>
          <w:szCs w:val="28"/>
        </w:rPr>
        <w:t xml:space="preserve">e dei TAR </w:t>
      </w:r>
      <w:r w:rsidR="00433A2C">
        <w:rPr>
          <w:rFonts w:ascii="Times New Roman" w:hAnsi="Times New Roman" w:cs="Times New Roman"/>
          <w:sz w:val="28"/>
          <w:szCs w:val="28"/>
        </w:rPr>
        <w:t xml:space="preserve">(lo ha ricordato il Segretario Generale) </w:t>
      </w:r>
      <w:r w:rsidR="00FE5341">
        <w:rPr>
          <w:rFonts w:ascii="Times New Roman" w:hAnsi="Times New Roman" w:cs="Times New Roman"/>
          <w:sz w:val="28"/>
          <w:szCs w:val="28"/>
        </w:rPr>
        <w:t>sulle quali si è aperto un acceso dibattito</w:t>
      </w:r>
      <w:r w:rsidR="009841FF">
        <w:rPr>
          <w:rFonts w:ascii="Times New Roman" w:hAnsi="Times New Roman" w:cs="Times New Roman"/>
          <w:sz w:val="28"/>
          <w:szCs w:val="28"/>
        </w:rPr>
        <w:t>.</w:t>
      </w:r>
    </w:p>
    <w:p w:rsidR="009D396C" w:rsidRDefault="009841FF" w:rsidP="004762BA">
      <w:pPr>
        <w:pStyle w:val="Paragrafoelenco"/>
        <w:spacing w:line="360" w:lineRule="auto"/>
        <w:jc w:val="both"/>
        <w:rPr>
          <w:rFonts w:ascii="Times New Roman" w:hAnsi="Times New Roman" w:cs="Times New Roman"/>
          <w:sz w:val="28"/>
          <w:szCs w:val="28"/>
        </w:rPr>
      </w:pPr>
      <w:r>
        <w:rPr>
          <w:rFonts w:ascii="Times New Roman" w:hAnsi="Times New Roman" w:cs="Times New Roman"/>
          <w:sz w:val="28"/>
          <w:szCs w:val="28"/>
        </w:rPr>
        <w:t>Mi limito qui a ricordare alcuni temi:</w:t>
      </w:r>
    </w:p>
    <w:p w:rsidR="00F5162D" w:rsidRDefault="00666B9F" w:rsidP="004762BA">
      <w:pPr>
        <w:pStyle w:val="Paragrafoelenco"/>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qual</w:t>
      </w:r>
      <w:r w:rsidR="00F5162D">
        <w:rPr>
          <w:rFonts w:ascii="Times New Roman" w:hAnsi="Times New Roman" w:cs="Times New Roman"/>
          <w:sz w:val="28"/>
          <w:szCs w:val="28"/>
        </w:rPr>
        <w:t>e</w:t>
      </w:r>
      <w:proofErr w:type="gramEnd"/>
      <w:r w:rsidR="00F5162D">
        <w:rPr>
          <w:rFonts w:ascii="Times New Roman" w:hAnsi="Times New Roman" w:cs="Times New Roman"/>
          <w:sz w:val="28"/>
          <w:szCs w:val="28"/>
        </w:rPr>
        <w:t xml:space="preserve"> è</w:t>
      </w:r>
      <w:r>
        <w:rPr>
          <w:rFonts w:ascii="Times New Roman" w:hAnsi="Times New Roman" w:cs="Times New Roman"/>
          <w:sz w:val="28"/>
          <w:szCs w:val="28"/>
        </w:rPr>
        <w:t xml:space="preserve"> la sanzione per i</w:t>
      </w:r>
      <w:r w:rsidR="00880D71" w:rsidRPr="00557A65">
        <w:rPr>
          <w:rFonts w:ascii="Times New Roman" w:hAnsi="Times New Roman" w:cs="Times New Roman"/>
          <w:sz w:val="28"/>
          <w:szCs w:val="28"/>
        </w:rPr>
        <w:t>l mancato rispetto dell’obbligo</w:t>
      </w:r>
      <w:r>
        <w:rPr>
          <w:rFonts w:ascii="Times New Roman" w:hAnsi="Times New Roman" w:cs="Times New Roman"/>
          <w:sz w:val="28"/>
          <w:szCs w:val="28"/>
        </w:rPr>
        <w:t xml:space="preserve"> ?</w:t>
      </w:r>
    </w:p>
    <w:p w:rsidR="00F5162D" w:rsidRDefault="00666B9F" w:rsidP="004762BA">
      <w:pPr>
        <w:pStyle w:val="Paragrafoelenco"/>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si</w:t>
      </w:r>
      <w:proofErr w:type="gramEnd"/>
      <w:r>
        <w:rPr>
          <w:rFonts w:ascii="Times New Roman" w:hAnsi="Times New Roman" w:cs="Times New Roman"/>
          <w:sz w:val="28"/>
          <w:szCs w:val="28"/>
        </w:rPr>
        <w:t xml:space="preserve"> può discutere la domanda cautelare o </w:t>
      </w:r>
      <w:r w:rsidR="00433A2C">
        <w:rPr>
          <w:rFonts w:ascii="Times New Roman" w:hAnsi="Times New Roman" w:cs="Times New Roman"/>
          <w:sz w:val="28"/>
          <w:szCs w:val="28"/>
        </w:rPr>
        <w:t xml:space="preserve">(anche) </w:t>
      </w:r>
      <w:r>
        <w:rPr>
          <w:rFonts w:ascii="Times New Roman" w:hAnsi="Times New Roman" w:cs="Times New Roman"/>
          <w:sz w:val="28"/>
          <w:szCs w:val="28"/>
        </w:rPr>
        <w:t>il merito se manca la copia cartacea ?</w:t>
      </w:r>
    </w:p>
    <w:p w:rsidR="00D13964" w:rsidRDefault="00666B9F" w:rsidP="004762BA">
      <w:pPr>
        <w:pStyle w:val="Paragrafoelenco"/>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l’obbligo</w:t>
      </w:r>
      <w:proofErr w:type="gramEnd"/>
      <w:r>
        <w:rPr>
          <w:rFonts w:ascii="Times New Roman" w:hAnsi="Times New Roman" w:cs="Times New Roman"/>
          <w:sz w:val="28"/>
          <w:szCs w:val="28"/>
        </w:rPr>
        <w:t xml:space="preserve"> </w:t>
      </w:r>
      <w:r w:rsidR="00A21A0D">
        <w:rPr>
          <w:rFonts w:ascii="Times New Roman" w:hAnsi="Times New Roman" w:cs="Times New Roman"/>
          <w:sz w:val="28"/>
          <w:szCs w:val="28"/>
        </w:rPr>
        <w:t xml:space="preserve">incide </w:t>
      </w:r>
      <w:r w:rsidR="007B4576">
        <w:rPr>
          <w:rFonts w:ascii="Times New Roman" w:hAnsi="Times New Roman" w:cs="Times New Roman"/>
          <w:sz w:val="28"/>
          <w:szCs w:val="28"/>
        </w:rPr>
        <w:t xml:space="preserve">in qualche modo </w:t>
      </w:r>
      <w:r w:rsidR="00A21A0D">
        <w:rPr>
          <w:rFonts w:ascii="Times New Roman" w:hAnsi="Times New Roman" w:cs="Times New Roman"/>
          <w:sz w:val="28"/>
          <w:szCs w:val="28"/>
        </w:rPr>
        <w:t xml:space="preserve">sul decorso dei termini ? e </w:t>
      </w:r>
      <w:r>
        <w:rPr>
          <w:rFonts w:ascii="Times New Roman" w:hAnsi="Times New Roman" w:cs="Times New Roman"/>
          <w:sz w:val="28"/>
          <w:szCs w:val="28"/>
        </w:rPr>
        <w:t>si riferisce solo ai ricorsi e alle memorie o si estende, anche se non è chiaramente indicato, anche agli atti allegati ?</w:t>
      </w:r>
    </w:p>
    <w:p w:rsidR="00880D71" w:rsidRPr="00557A65" w:rsidRDefault="00FE5341" w:rsidP="004762BA">
      <w:pPr>
        <w:pStyle w:val="Paragrafoelenco"/>
        <w:spacing w:line="360" w:lineRule="auto"/>
        <w:jc w:val="both"/>
        <w:rPr>
          <w:rFonts w:ascii="Times New Roman" w:hAnsi="Times New Roman" w:cs="Times New Roman"/>
          <w:sz w:val="28"/>
          <w:szCs w:val="28"/>
        </w:rPr>
      </w:pPr>
      <w:r>
        <w:rPr>
          <w:rFonts w:ascii="Times New Roman" w:hAnsi="Times New Roman" w:cs="Times New Roman"/>
          <w:sz w:val="28"/>
          <w:szCs w:val="28"/>
        </w:rPr>
        <w:t>Non si può nascondere</w:t>
      </w:r>
      <w:r w:rsidR="00D13964">
        <w:rPr>
          <w:rFonts w:ascii="Times New Roman" w:hAnsi="Times New Roman" w:cs="Times New Roman"/>
          <w:sz w:val="28"/>
          <w:szCs w:val="28"/>
        </w:rPr>
        <w:t xml:space="preserve"> che </w:t>
      </w:r>
      <w:r w:rsidR="00880D71" w:rsidRPr="00557A65">
        <w:rPr>
          <w:rFonts w:ascii="Times New Roman" w:hAnsi="Times New Roman" w:cs="Times New Roman"/>
          <w:sz w:val="28"/>
          <w:szCs w:val="28"/>
        </w:rPr>
        <w:t xml:space="preserve">per </w:t>
      </w:r>
      <w:r w:rsidR="00BC5F21">
        <w:rPr>
          <w:rFonts w:ascii="Times New Roman" w:hAnsi="Times New Roman" w:cs="Times New Roman"/>
          <w:sz w:val="28"/>
          <w:szCs w:val="28"/>
        </w:rPr>
        <w:t>molti</w:t>
      </w:r>
      <w:r w:rsidR="00880D71" w:rsidRPr="00557A65">
        <w:rPr>
          <w:rFonts w:ascii="Times New Roman" w:hAnsi="Times New Roman" w:cs="Times New Roman"/>
          <w:sz w:val="28"/>
          <w:szCs w:val="28"/>
        </w:rPr>
        <w:t xml:space="preserve"> magistrati </w:t>
      </w:r>
      <w:r w:rsidR="00D13964">
        <w:rPr>
          <w:rFonts w:ascii="Times New Roman" w:hAnsi="Times New Roman" w:cs="Times New Roman"/>
          <w:sz w:val="28"/>
          <w:szCs w:val="28"/>
        </w:rPr>
        <w:t xml:space="preserve">la mancanza del fascicolo cartaceo costituisce </w:t>
      </w:r>
      <w:r w:rsidR="00880D71" w:rsidRPr="00557A65">
        <w:rPr>
          <w:rFonts w:ascii="Times New Roman" w:hAnsi="Times New Roman" w:cs="Times New Roman"/>
          <w:sz w:val="28"/>
          <w:szCs w:val="28"/>
        </w:rPr>
        <w:t>una dell</w:t>
      </w:r>
      <w:r w:rsidR="00D13964">
        <w:rPr>
          <w:rFonts w:ascii="Times New Roman" w:hAnsi="Times New Roman" w:cs="Times New Roman"/>
          <w:sz w:val="28"/>
          <w:szCs w:val="28"/>
        </w:rPr>
        <w:t>e</w:t>
      </w:r>
      <w:r w:rsidR="00880D71" w:rsidRPr="00557A65">
        <w:rPr>
          <w:rFonts w:ascii="Times New Roman" w:hAnsi="Times New Roman" w:cs="Times New Roman"/>
          <w:sz w:val="28"/>
          <w:szCs w:val="28"/>
        </w:rPr>
        <w:t xml:space="preserve"> più rilevanti </w:t>
      </w:r>
      <w:r w:rsidR="00BC5F21">
        <w:rPr>
          <w:rFonts w:ascii="Times New Roman" w:hAnsi="Times New Roman" w:cs="Times New Roman"/>
          <w:sz w:val="28"/>
          <w:szCs w:val="28"/>
        </w:rPr>
        <w:t>preoccupazioni legate all’avvio</w:t>
      </w:r>
      <w:r w:rsidR="00880D71" w:rsidRPr="00557A65">
        <w:rPr>
          <w:rFonts w:ascii="Times New Roman" w:hAnsi="Times New Roman" w:cs="Times New Roman"/>
          <w:sz w:val="28"/>
          <w:szCs w:val="28"/>
        </w:rPr>
        <w:t xml:space="preserve"> del PAT perché incide sulle modalità di svolgimento del lavoro</w:t>
      </w:r>
      <w:r w:rsidR="00D13964">
        <w:rPr>
          <w:rFonts w:ascii="Times New Roman" w:hAnsi="Times New Roman" w:cs="Times New Roman"/>
          <w:sz w:val="28"/>
          <w:szCs w:val="28"/>
        </w:rPr>
        <w:t xml:space="preserve"> </w:t>
      </w:r>
      <w:r>
        <w:rPr>
          <w:rFonts w:ascii="Times New Roman" w:hAnsi="Times New Roman" w:cs="Times New Roman"/>
          <w:sz w:val="28"/>
          <w:szCs w:val="28"/>
        </w:rPr>
        <w:t xml:space="preserve">(e secondo alcuni anche sulla salute) </w:t>
      </w:r>
      <w:r w:rsidR="00D13964">
        <w:rPr>
          <w:rFonts w:ascii="Times New Roman" w:hAnsi="Times New Roman" w:cs="Times New Roman"/>
          <w:sz w:val="28"/>
          <w:szCs w:val="28"/>
        </w:rPr>
        <w:t>ed è per questo che è vista da alcuni con sfavore</w:t>
      </w:r>
      <w:r w:rsidR="00880D71" w:rsidRPr="00557A65">
        <w:rPr>
          <w:rFonts w:ascii="Times New Roman" w:hAnsi="Times New Roman" w:cs="Times New Roman"/>
          <w:sz w:val="28"/>
          <w:szCs w:val="28"/>
        </w:rPr>
        <w:t>.</w:t>
      </w:r>
    </w:p>
    <w:p w:rsidR="00880D71" w:rsidRPr="00557A65" w:rsidRDefault="004867BF" w:rsidP="004762BA">
      <w:pPr>
        <w:pStyle w:val="Paragrafoelenco"/>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E deve ammettere che anche </w:t>
      </w:r>
      <w:r w:rsidR="009D396C">
        <w:rPr>
          <w:rFonts w:ascii="Times New Roman" w:hAnsi="Times New Roman" w:cs="Times New Roman"/>
          <w:sz w:val="28"/>
          <w:szCs w:val="28"/>
        </w:rPr>
        <w:t>io</w:t>
      </w:r>
      <w:r w:rsidR="00880D71" w:rsidRPr="00557A65">
        <w:rPr>
          <w:rFonts w:ascii="Times New Roman" w:hAnsi="Times New Roman" w:cs="Times New Roman"/>
          <w:sz w:val="28"/>
          <w:szCs w:val="28"/>
        </w:rPr>
        <w:t xml:space="preserve"> </w:t>
      </w:r>
      <w:r w:rsidR="009D396C">
        <w:rPr>
          <w:rFonts w:ascii="Times New Roman" w:hAnsi="Times New Roman" w:cs="Times New Roman"/>
          <w:sz w:val="28"/>
          <w:szCs w:val="28"/>
        </w:rPr>
        <w:t>(</w:t>
      </w:r>
      <w:r w:rsidR="00FF1B31">
        <w:rPr>
          <w:rFonts w:ascii="Times New Roman" w:hAnsi="Times New Roman" w:cs="Times New Roman"/>
          <w:sz w:val="28"/>
          <w:szCs w:val="28"/>
        </w:rPr>
        <w:t xml:space="preserve">pur </w:t>
      </w:r>
      <w:r w:rsidR="00F5162D">
        <w:rPr>
          <w:rFonts w:ascii="Times New Roman" w:hAnsi="Times New Roman" w:cs="Times New Roman"/>
          <w:sz w:val="28"/>
          <w:szCs w:val="28"/>
        </w:rPr>
        <w:t xml:space="preserve">essendo </w:t>
      </w:r>
      <w:r>
        <w:rPr>
          <w:rFonts w:ascii="Times New Roman" w:hAnsi="Times New Roman" w:cs="Times New Roman"/>
          <w:sz w:val="28"/>
          <w:szCs w:val="28"/>
        </w:rPr>
        <w:t>responsabile del Servizio per l’</w:t>
      </w:r>
      <w:r w:rsidR="009D396C">
        <w:rPr>
          <w:rFonts w:ascii="Times New Roman" w:hAnsi="Times New Roman" w:cs="Times New Roman"/>
          <w:sz w:val="28"/>
          <w:szCs w:val="28"/>
        </w:rPr>
        <w:t>Informatica)</w:t>
      </w:r>
      <w:r w:rsidR="00F92325">
        <w:rPr>
          <w:rFonts w:ascii="Times New Roman" w:hAnsi="Times New Roman" w:cs="Times New Roman"/>
          <w:sz w:val="28"/>
          <w:szCs w:val="28"/>
        </w:rPr>
        <w:t xml:space="preserve"> </w:t>
      </w:r>
      <w:r w:rsidR="00D13964">
        <w:rPr>
          <w:rFonts w:ascii="Times New Roman" w:hAnsi="Times New Roman" w:cs="Times New Roman"/>
          <w:sz w:val="28"/>
          <w:szCs w:val="28"/>
        </w:rPr>
        <w:t>quando deve studiare questioni</w:t>
      </w:r>
      <w:r w:rsidR="00880D71" w:rsidRPr="00557A65">
        <w:rPr>
          <w:rFonts w:ascii="Times New Roman" w:hAnsi="Times New Roman" w:cs="Times New Roman"/>
          <w:sz w:val="28"/>
          <w:szCs w:val="28"/>
        </w:rPr>
        <w:t xml:space="preserve"> complesse nelle quali devo attingere a diverse fonti o </w:t>
      </w:r>
      <w:r w:rsidR="00F92325">
        <w:rPr>
          <w:rFonts w:ascii="Times New Roman" w:hAnsi="Times New Roman" w:cs="Times New Roman"/>
          <w:sz w:val="28"/>
          <w:szCs w:val="28"/>
        </w:rPr>
        <w:t xml:space="preserve">a diversi </w:t>
      </w:r>
      <w:r w:rsidR="00880D71" w:rsidRPr="00557A65">
        <w:rPr>
          <w:rFonts w:ascii="Times New Roman" w:hAnsi="Times New Roman" w:cs="Times New Roman"/>
          <w:sz w:val="28"/>
          <w:szCs w:val="28"/>
        </w:rPr>
        <w:t>atti non mi f</w:t>
      </w:r>
      <w:r w:rsidR="00D13964">
        <w:rPr>
          <w:rFonts w:ascii="Times New Roman" w:hAnsi="Times New Roman" w:cs="Times New Roman"/>
          <w:sz w:val="28"/>
          <w:szCs w:val="28"/>
        </w:rPr>
        <w:t xml:space="preserve">accio scrupolo di stampare </w:t>
      </w:r>
      <w:r w:rsidR="00F92325">
        <w:rPr>
          <w:rFonts w:ascii="Times New Roman" w:hAnsi="Times New Roman" w:cs="Times New Roman"/>
          <w:sz w:val="28"/>
          <w:szCs w:val="28"/>
        </w:rPr>
        <w:t>qualche pagina</w:t>
      </w:r>
      <w:r w:rsidR="00D13964">
        <w:rPr>
          <w:rFonts w:ascii="Times New Roman" w:hAnsi="Times New Roman" w:cs="Times New Roman"/>
          <w:sz w:val="28"/>
          <w:szCs w:val="28"/>
        </w:rPr>
        <w:t xml:space="preserve">: ma </w:t>
      </w:r>
      <w:r w:rsidR="00F92325">
        <w:rPr>
          <w:rFonts w:ascii="Times New Roman" w:hAnsi="Times New Roman" w:cs="Times New Roman"/>
          <w:sz w:val="28"/>
          <w:szCs w:val="28"/>
        </w:rPr>
        <w:t xml:space="preserve">non per </w:t>
      </w:r>
      <w:r w:rsidR="00D13964">
        <w:rPr>
          <w:rFonts w:ascii="Times New Roman" w:hAnsi="Times New Roman" w:cs="Times New Roman"/>
          <w:sz w:val="28"/>
          <w:szCs w:val="28"/>
        </w:rPr>
        <w:t xml:space="preserve">questo </w:t>
      </w:r>
      <w:r w:rsidR="00F92325">
        <w:rPr>
          <w:rFonts w:ascii="Times New Roman" w:hAnsi="Times New Roman" w:cs="Times New Roman"/>
          <w:sz w:val="28"/>
          <w:szCs w:val="28"/>
        </w:rPr>
        <w:t>ritengo</w:t>
      </w:r>
      <w:r w:rsidR="00D13964">
        <w:rPr>
          <w:rFonts w:ascii="Times New Roman" w:hAnsi="Times New Roman" w:cs="Times New Roman"/>
          <w:sz w:val="28"/>
          <w:szCs w:val="28"/>
        </w:rPr>
        <w:t xml:space="preserve"> che fosse preferibile il sistema precedente nel quale arrivavano </w:t>
      </w:r>
      <w:r w:rsidR="00F92325">
        <w:rPr>
          <w:rFonts w:ascii="Times New Roman" w:hAnsi="Times New Roman" w:cs="Times New Roman"/>
          <w:sz w:val="28"/>
          <w:szCs w:val="28"/>
        </w:rPr>
        <w:t xml:space="preserve">nei tribunali </w:t>
      </w:r>
      <w:r w:rsidR="00D13964">
        <w:rPr>
          <w:rFonts w:ascii="Times New Roman" w:hAnsi="Times New Roman" w:cs="Times New Roman"/>
          <w:sz w:val="28"/>
          <w:szCs w:val="28"/>
        </w:rPr>
        <w:t>montagne di carte (spesso in tante copie inutili) in capienti trolley.</w:t>
      </w:r>
    </w:p>
    <w:p w:rsidR="00880D71" w:rsidRPr="00557A65" w:rsidRDefault="00880D71" w:rsidP="004762BA">
      <w:pPr>
        <w:pStyle w:val="Paragrafoelenco"/>
        <w:spacing w:line="360" w:lineRule="auto"/>
        <w:jc w:val="both"/>
        <w:rPr>
          <w:rFonts w:ascii="Times New Roman" w:hAnsi="Times New Roman" w:cs="Times New Roman"/>
          <w:sz w:val="28"/>
          <w:szCs w:val="28"/>
        </w:rPr>
      </w:pPr>
    </w:p>
    <w:p w:rsidR="00FD3B60" w:rsidRPr="00557A65" w:rsidRDefault="00FD3B60" w:rsidP="004762BA">
      <w:pPr>
        <w:pStyle w:val="Paragrafoelenco"/>
        <w:spacing w:line="360" w:lineRule="auto"/>
        <w:jc w:val="both"/>
        <w:rPr>
          <w:rFonts w:ascii="Times New Roman" w:hAnsi="Times New Roman" w:cs="Times New Roman"/>
          <w:sz w:val="28"/>
          <w:szCs w:val="28"/>
        </w:rPr>
      </w:pPr>
    </w:p>
    <w:p w:rsidR="00296297" w:rsidRDefault="00880D71" w:rsidP="004762BA">
      <w:pPr>
        <w:pStyle w:val="Paragrafoelenco"/>
        <w:spacing w:line="360" w:lineRule="auto"/>
        <w:jc w:val="both"/>
        <w:rPr>
          <w:rFonts w:ascii="Times New Roman" w:hAnsi="Times New Roman" w:cs="Times New Roman"/>
          <w:sz w:val="28"/>
          <w:szCs w:val="28"/>
        </w:rPr>
      </w:pPr>
      <w:r w:rsidRPr="00557A65">
        <w:rPr>
          <w:rFonts w:ascii="Times New Roman" w:hAnsi="Times New Roman" w:cs="Times New Roman"/>
          <w:sz w:val="28"/>
          <w:szCs w:val="28"/>
        </w:rPr>
        <w:t xml:space="preserve">Detto questo </w:t>
      </w:r>
      <w:r w:rsidR="00D13964">
        <w:rPr>
          <w:rFonts w:ascii="Times New Roman" w:hAnsi="Times New Roman" w:cs="Times New Roman"/>
          <w:sz w:val="28"/>
          <w:szCs w:val="28"/>
        </w:rPr>
        <w:t xml:space="preserve">posso </w:t>
      </w:r>
      <w:r w:rsidR="00FE5341">
        <w:rPr>
          <w:rFonts w:ascii="Times New Roman" w:hAnsi="Times New Roman" w:cs="Times New Roman"/>
          <w:sz w:val="28"/>
          <w:szCs w:val="28"/>
        </w:rPr>
        <w:t>ri</w:t>
      </w:r>
      <w:r w:rsidR="00F5162D">
        <w:rPr>
          <w:rFonts w:ascii="Times New Roman" w:hAnsi="Times New Roman" w:cs="Times New Roman"/>
          <w:sz w:val="28"/>
          <w:szCs w:val="28"/>
        </w:rPr>
        <w:t xml:space="preserve">tornare </w:t>
      </w:r>
      <w:r w:rsidR="00D13964">
        <w:rPr>
          <w:rFonts w:ascii="Times New Roman" w:hAnsi="Times New Roman" w:cs="Times New Roman"/>
          <w:sz w:val="28"/>
          <w:szCs w:val="28"/>
        </w:rPr>
        <w:t>al</w:t>
      </w:r>
      <w:r w:rsidRPr="00557A65">
        <w:rPr>
          <w:rFonts w:ascii="Times New Roman" w:hAnsi="Times New Roman" w:cs="Times New Roman"/>
          <w:sz w:val="28"/>
          <w:szCs w:val="28"/>
        </w:rPr>
        <w:t>la preoccupazione del mondo delle avvocature (e nostra</w:t>
      </w:r>
      <w:r w:rsidR="00FE5341">
        <w:rPr>
          <w:rFonts w:ascii="Times New Roman" w:hAnsi="Times New Roman" w:cs="Times New Roman"/>
          <w:sz w:val="28"/>
          <w:szCs w:val="28"/>
        </w:rPr>
        <w:t xml:space="preserve"> del Segretariato</w:t>
      </w:r>
      <w:r w:rsidRPr="00557A65">
        <w:rPr>
          <w:rFonts w:ascii="Times New Roman" w:hAnsi="Times New Roman" w:cs="Times New Roman"/>
          <w:sz w:val="28"/>
          <w:szCs w:val="28"/>
        </w:rPr>
        <w:t>) per la partenza del PAT</w:t>
      </w:r>
      <w:r w:rsidR="00FE5341">
        <w:rPr>
          <w:rFonts w:ascii="Times New Roman" w:hAnsi="Times New Roman" w:cs="Times New Roman"/>
          <w:sz w:val="28"/>
          <w:szCs w:val="28"/>
        </w:rPr>
        <w:t>.</w:t>
      </w:r>
    </w:p>
    <w:p w:rsidR="00024F9A" w:rsidRPr="00557A65" w:rsidRDefault="00FE5341" w:rsidP="004762BA">
      <w:pPr>
        <w:pStyle w:val="Paragrafoelenco"/>
        <w:spacing w:line="360" w:lineRule="auto"/>
        <w:jc w:val="both"/>
        <w:rPr>
          <w:rFonts w:ascii="Times New Roman" w:hAnsi="Times New Roman" w:cs="Times New Roman"/>
          <w:sz w:val="28"/>
          <w:szCs w:val="28"/>
        </w:rPr>
      </w:pPr>
      <w:r>
        <w:rPr>
          <w:rFonts w:ascii="Times New Roman" w:hAnsi="Times New Roman" w:cs="Times New Roman"/>
          <w:sz w:val="28"/>
          <w:szCs w:val="28"/>
        </w:rPr>
        <w:t>Preoccupazione</w:t>
      </w:r>
      <w:r w:rsidR="00880D71" w:rsidRPr="00557A65">
        <w:rPr>
          <w:rFonts w:ascii="Times New Roman" w:hAnsi="Times New Roman" w:cs="Times New Roman"/>
          <w:sz w:val="28"/>
          <w:szCs w:val="28"/>
        </w:rPr>
        <w:t xml:space="preserve"> </w:t>
      </w:r>
      <w:r w:rsidR="00D13964">
        <w:rPr>
          <w:rFonts w:ascii="Times New Roman" w:hAnsi="Times New Roman" w:cs="Times New Roman"/>
          <w:sz w:val="28"/>
          <w:szCs w:val="28"/>
        </w:rPr>
        <w:t xml:space="preserve">che </w:t>
      </w:r>
      <w:r w:rsidR="00880D71" w:rsidRPr="00557A65">
        <w:rPr>
          <w:rFonts w:ascii="Times New Roman" w:hAnsi="Times New Roman" w:cs="Times New Roman"/>
          <w:sz w:val="28"/>
          <w:szCs w:val="28"/>
        </w:rPr>
        <w:t xml:space="preserve">si è </w:t>
      </w:r>
      <w:r w:rsidR="00024F9A" w:rsidRPr="00557A65">
        <w:rPr>
          <w:rFonts w:ascii="Times New Roman" w:hAnsi="Times New Roman" w:cs="Times New Roman"/>
          <w:sz w:val="28"/>
          <w:szCs w:val="28"/>
        </w:rPr>
        <w:t xml:space="preserve">palesata con una partenza </w:t>
      </w:r>
      <w:r w:rsidR="00BC5F21">
        <w:rPr>
          <w:rFonts w:ascii="Times New Roman" w:hAnsi="Times New Roman" w:cs="Times New Roman"/>
          <w:sz w:val="28"/>
          <w:szCs w:val="28"/>
        </w:rPr>
        <w:t xml:space="preserve">tanto </w:t>
      </w:r>
      <w:r w:rsidR="00024F9A" w:rsidRPr="00557A65">
        <w:rPr>
          <w:rFonts w:ascii="Times New Roman" w:hAnsi="Times New Roman" w:cs="Times New Roman"/>
          <w:sz w:val="28"/>
          <w:szCs w:val="28"/>
        </w:rPr>
        <w:t>timid</w:t>
      </w:r>
      <w:r w:rsidR="00BC5F21">
        <w:rPr>
          <w:rFonts w:ascii="Times New Roman" w:hAnsi="Times New Roman" w:cs="Times New Roman"/>
          <w:sz w:val="28"/>
          <w:szCs w:val="28"/>
        </w:rPr>
        <w:t>a che qualcuno</w:t>
      </w:r>
      <w:r w:rsidR="00024F9A" w:rsidRPr="00557A65">
        <w:rPr>
          <w:rFonts w:ascii="Times New Roman" w:hAnsi="Times New Roman" w:cs="Times New Roman"/>
          <w:sz w:val="28"/>
          <w:szCs w:val="28"/>
        </w:rPr>
        <w:t xml:space="preserve"> ha anche pensato che </w:t>
      </w:r>
      <w:r>
        <w:rPr>
          <w:rFonts w:ascii="Times New Roman" w:hAnsi="Times New Roman" w:cs="Times New Roman"/>
          <w:sz w:val="28"/>
          <w:szCs w:val="28"/>
        </w:rPr>
        <w:t>ci fossero anche altre cause</w:t>
      </w:r>
      <w:r w:rsidRPr="00557A65">
        <w:rPr>
          <w:rFonts w:ascii="Times New Roman" w:hAnsi="Times New Roman" w:cs="Times New Roman"/>
          <w:sz w:val="28"/>
          <w:szCs w:val="28"/>
        </w:rPr>
        <w:t xml:space="preserve"> </w:t>
      </w:r>
      <w:r>
        <w:rPr>
          <w:rFonts w:ascii="Times New Roman" w:hAnsi="Times New Roman" w:cs="Times New Roman"/>
          <w:sz w:val="28"/>
          <w:szCs w:val="28"/>
        </w:rPr>
        <w:t xml:space="preserve">per la forte </w:t>
      </w:r>
      <w:r w:rsidRPr="00557A65">
        <w:rPr>
          <w:rFonts w:ascii="Times New Roman" w:hAnsi="Times New Roman" w:cs="Times New Roman"/>
          <w:sz w:val="28"/>
          <w:szCs w:val="28"/>
        </w:rPr>
        <w:t>diminuzione</w:t>
      </w:r>
      <w:r>
        <w:rPr>
          <w:rFonts w:ascii="Times New Roman" w:hAnsi="Times New Roman" w:cs="Times New Roman"/>
          <w:sz w:val="28"/>
          <w:szCs w:val="28"/>
        </w:rPr>
        <w:t xml:space="preserve"> dei ricorsi presentati </w:t>
      </w:r>
      <w:r w:rsidR="00433A2C">
        <w:rPr>
          <w:rFonts w:ascii="Times New Roman" w:hAnsi="Times New Roman" w:cs="Times New Roman"/>
          <w:sz w:val="28"/>
          <w:szCs w:val="28"/>
        </w:rPr>
        <w:t xml:space="preserve">all’inizio di gennaio </w:t>
      </w:r>
      <w:r>
        <w:rPr>
          <w:rFonts w:ascii="Times New Roman" w:hAnsi="Times New Roman" w:cs="Times New Roman"/>
          <w:sz w:val="28"/>
          <w:szCs w:val="28"/>
        </w:rPr>
        <w:t>davanti all’intera G.A.</w:t>
      </w:r>
    </w:p>
    <w:p w:rsidR="00024F9A" w:rsidRPr="00557A65" w:rsidRDefault="00024F9A" w:rsidP="004762BA">
      <w:pPr>
        <w:pStyle w:val="Paragrafoelenco"/>
        <w:spacing w:line="360" w:lineRule="auto"/>
        <w:jc w:val="both"/>
        <w:rPr>
          <w:rFonts w:ascii="Times New Roman" w:hAnsi="Times New Roman" w:cs="Times New Roman"/>
          <w:sz w:val="28"/>
          <w:szCs w:val="28"/>
        </w:rPr>
      </w:pPr>
      <w:r w:rsidRPr="00557A65">
        <w:rPr>
          <w:rFonts w:ascii="Times New Roman" w:hAnsi="Times New Roman" w:cs="Times New Roman"/>
          <w:sz w:val="28"/>
          <w:szCs w:val="28"/>
        </w:rPr>
        <w:t>Gli avvocati che hanno fatto parte del tavolo tecnico</w:t>
      </w:r>
      <w:r w:rsidR="00D13964">
        <w:rPr>
          <w:rFonts w:ascii="Times New Roman" w:hAnsi="Times New Roman" w:cs="Times New Roman"/>
          <w:sz w:val="28"/>
          <w:szCs w:val="28"/>
        </w:rPr>
        <w:t>,</w:t>
      </w:r>
      <w:r w:rsidRPr="00557A65">
        <w:rPr>
          <w:rFonts w:ascii="Times New Roman" w:hAnsi="Times New Roman" w:cs="Times New Roman"/>
          <w:sz w:val="28"/>
          <w:szCs w:val="28"/>
        </w:rPr>
        <w:t xml:space="preserve"> che </w:t>
      </w:r>
      <w:r w:rsidR="00FE5341">
        <w:rPr>
          <w:rFonts w:ascii="Times New Roman" w:hAnsi="Times New Roman" w:cs="Times New Roman"/>
          <w:sz w:val="28"/>
          <w:szCs w:val="28"/>
        </w:rPr>
        <w:t>(</w:t>
      </w:r>
      <w:r w:rsidR="00BC5F21">
        <w:rPr>
          <w:rFonts w:ascii="Times New Roman" w:hAnsi="Times New Roman" w:cs="Times New Roman"/>
          <w:sz w:val="28"/>
          <w:szCs w:val="28"/>
        </w:rPr>
        <w:t>aggiungo anche io</w:t>
      </w:r>
      <w:r w:rsidR="00FE5341">
        <w:rPr>
          <w:rFonts w:ascii="Times New Roman" w:hAnsi="Times New Roman" w:cs="Times New Roman"/>
          <w:sz w:val="28"/>
          <w:szCs w:val="28"/>
        </w:rPr>
        <w:t>)</w:t>
      </w:r>
      <w:r w:rsidR="00BC5F21">
        <w:rPr>
          <w:rFonts w:ascii="Times New Roman" w:hAnsi="Times New Roman" w:cs="Times New Roman"/>
          <w:sz w:val="28"/>
          <w:szCs w:val="28"/>
        </w:rPr>
        <w:t>,</w:t>
      </w:r>
      <w:r w:rsidRPr="00557A65">
        <w:rPr>
          <w:rFonts w:ascii="Times New Roman" w:hAnsi="Times New Roman" w:cs="Times New Roman"/>
          <w:sz w:val="28"/>
          <w:szCs w:val="28"/>
        </w:rPr>
        <w:t xml:space="preserve"> </w:t>
      </w:r>
      <w:r w:rsidR="00BC5F21">
        <w:rPr>
          <w:rFonts w:ascii="Times New Roman" w:hAnsi="Times New Roman" w:cs="Times New Roman"/>
          <w:sz w:val="28"/>
          <w:szCs w:val="28"/>
        </w:rPr>
        <w:t xml:space="preserve">è </w:t>
      </w:r>
      <w:r w:rsidRPr="00557A65">
        <w:rPr>
          <w:rFonts w:ascii="Times New Roman" w:hAnsi="Times New Roman" w:cs="Times New Roman"/>
          <w:sz w:val="28"/>
          <w:szCs w:val="28"/>
        </w:rPr>
        <w:t xml:space="preserve">stato </w:t>
      </w:r>
      <w:r w:rsidR="00FE5341">
        <w:rPr>
          <w:rFonts w:ascii="Times New Roman" w:hAnsi="Times New Roman" w:cs="Times New Roman"/>
          <w:sz w:val="28"/>
          <w:szCs w:val="28"/>
        </w:rPr>
        <w:t xml:space="preserve">davvero </w:t>
      </w:r>
      <w:r w:rsidR="00BC5F21">
        <w:rPr>
          <w:rFonts w:ascii="Times New Roman" w:hAnsi="Times New Roman" w:cs="Times New Roman"/>
          <w:sz w:val="28"/>
          <w:szCs w:val="28"/>
        </w:rPr>
        <w:t>molto</w:t>
      </w:r>
      <w:r w:rsidRPr="00557A65">
        <w:rPr>
          <w:rFonts w:ascii="Times New Roman" w:hAnsi="Times New Roman" w:cs="Times New Roman"/>
          <w:sz w:val="28"/>
          <w:szCs w:val="28"/>
        </w:rPr>
        <w:t xml:space="preserve"> importante per la partenza del PAT</w:t>
      </w:r>
      <w:r w:rsidR="00D13964">
        <w:rPr>
          <w:rFonts w:ascii="Times New Roman" w:hAnsi="Times New Roman" w:cs="Times New Roman"/>
          <w:sz w:val="28"/>
          <w:szCs w:val="28"/>
        </w:rPr>
        <w:t>,</w:t>
      </w:r>
      <w:r w:rsidRPr="00557A65">
        <w:rPr>
          <w:rFonts w:ascii="Times New Roman" w:hAnsi="Times New Roman" w:cs="Times New Roman"/>
          <w:sz w:val="28"/>
          <w:szCs w:val="28"/>
        </w:rPr>
        <w:t xml:space="preserve"> hanno potuto </w:t>
      </w:r>
      <w:r w:rsidR="00BC5F21">
        <w:rPr>
          <w:rFonts w:ascii="Times New Roman" w:hAnsi="Times New Roman" w:cs="Times New Roman"/>
          <w:sz w:val="28"/>
          <w:szCs w:val="28"/>
        </w:rPr>
        <w:t xml:space="preserve">già </w:t>
      </w:r>
      <w:r w:rsidRPr="00557A65">
        <w:rPr>
          <w:rFonts w:ascii="Times New Roman" w:hAnsi="Times New Roman" w:cs="Times New Roman"/>
          <w:sz w:val="28"/>
          <w:szCs w:val="28"/>
        </w:rPr>
        <w:t xml:space="preserve">vedere i dati </w:t>
      </w:r>
      <w:r w:rsidR="00FE5341">
        <w:rPr>
          <w:rFonts w:ascii="Times New Roman" w:hAnsi="Times New Roman" w:cs="Times New Roman"/>
          <w:sz w:val="28"/>
          <w:szCs w:val="28"/>
        </w:rPr>
        <w:t xml:space="preserve">statistici </w:t>
      </w:r>
      <w:r w:rsidRPr="00557A65">
        <w:rPr>
          <w:rFonts w:ascii="Times New Roman" w:hAnsi="Times New Roman" w:cs="Times New Roman"/>
          <w:sz w:val="28"/>
          <w:szCs w:val="28"/>
        </w:rPr>
        <w:t xml:space="preserve">che da noi </w:t>
      </w:r>
      <w:r w:rsidR="00D13964">
        <w:rPr>
          <w:rFonts w:ascii="Times New Roman" w:hAnsi="Times New Roman" w:cs="Times New Roman"/>
          <w:sz w:val="28"/>
          <w:szCs w:val="28"/>
        </w:rPr>
        <w:t xml:space="preserve">sono stati </w:t>
      </w:r>
      <w:r w:rsidRPr="00557A65">
        <w:rPr>
          <w:rFonts w:ascii="Times New Roman" w:hAnsi="Times New Roman" w:cs="Times New Roman"/>
          <w:sz w:val="28"/>
          <w:szCs w:val="28"/>
        </w:rPr>
        <w:t xml:space="preserve">raccolti sul funzionamento del PAT </w:t>
      </w:r>
      <w:r w:rsidR="00BC5F21">
        <w:rPr>
          <w:rFonts w:ascii="Times New Roman" w:hAnsi="Times New Roman" w:cs="Times New Roman"/>
          <w:sz w:val="28"/>
          <w:szCs w:val="28"/>
        </w:rPr>
        <w:t xml:space="preserve">nei primi mesi </w:t>
      </w:r>
      <w:r w:rsidRPr="00557A65">
        <w:rPr>
          <w:rFonts w:ascii="Times New Roman" w:hAnsi="Times New Roman" w:cs="Times New Roman"/>
          <w:sz w:val="28"/>
          <w:szCs w:val="28"/>
        </w:rPr>
        <w:t xml:space="preserve">(dati che sono peraltro </w:t>
      </w:r>
      <w:r w:rsidR="00D13964">
        <w:rPr>
          <w:rFonts w:ascii="Times New Roman" w:hAnsi="Times New Roman" w:cs="Times New Roman"/>
          <w:sz w:val="28"/>
          <w:szCs w:val="28"/>
        </w:rPr>
        <w:t xml:space="preserve">oggi </w:t>
      </w:r>
      <w:r w:rsidRPr="00557A65">
        <w:rPr>
          <w:rFonts w:ascii="Times New Roman" w:hAnsi="Times New Roman" w:cs="Times New Roman"/>
          <w:sz w:val="28"/>
          <w:szCs w:val="28"/>
        </w:rPr>
        <w:t xml:space="preserve">a disposizione di tutti nella voce </w:t>
      </w:r>
      <w:r w:rsidR="00D13964">
        <w:rPr>
          <w:rFonts w:ascii="Times New Roman" w:hAnsi="Times New Roman" w:cs="Times New Roman"/>
          <w:sz w:val="28"/>
          <w:szCs w:val="28"/>
        </w:rPr>
        <w:t>“</w:t>
      </w:r>
      <w:r w:rsidR="00017806">
        <w:rPr>
          <w:rFonts w:ascii="Times New Roman" w:hAnsi="Times New Roman" w:cs="Times New Roman"/>
          <w:sz w:val="28"/>
          <w:szCs w:val="28"/>
        </w:rPr>
        <w:t>comunicati</w:t>
      </w:r>
      <w:r w:rsidR="00D13964">
        <w:rPr>
          <w:rFonts w:ascii="Times New Roman" w:hAnsi="Times New Roman" w:cs="Times New Roman"/>
          <w:sz w:val="28"/>
          <w:szCs w:val="28"/>
        </w:rPr>
        <w:t>”</w:t>
      </w:r>
      <w:r w:rsidRPr="00557A65">
        <w:rPr>
          <w:rFonts w:ascii="Times New Roman" w:hAnsi="Times New Roman" w:cs="Times New Roman"/>
          <w:sz w:val="28"/>
          <w:szCs w:val="28"/>
        </w:rPr>
        <w:t xml:space="preserve"> </w:t>
      </w:r>
      <w:r w:rsidR="00296297">
        <w:rPr>
          <w:rFonts w:ascii="Times New Roman" w:hAnsi="Times New Roman" w:cs="Times New Roman"/>
          <w:sz w:val="28"/>
          <w:szCs w:val="28"/>
        </w:rPr>
        <w:t xml:space="preserve">della sezione PAT </w:t>
      </w:r>
      <w:r w:rsidRPr="00557A65">
        <w:rPr>
          <w:rFonts w:ascii="Times New Roman" w:hAnsi="Times New Roman" w:cs="Times New Roman"/>
          <w:sz w:val="28"/>
          <w:szCs w:val="28"/>
        </w:rPr>
        <w:t>del nostro sito internet).</w:t>
      </w:r>
    </w:p>
    <w:p w:rsidR="00BC5F21" w:rsidRDefault="00BC5F21" w:rsidP="004762BA">
      <w:pPr>
        <w:pStyle w:val="Paragrafoelenco"/>
        <w:spacing w:line="360" w:lineRule="auto"/>
        <w:jc w:val="both"/>
        <w:rPr>
          <w:rFonts w:ascii="Times New Roman" w:hAnsi="Times New Roman" w:cs="Times New Roman"/>
          <w:sz w:val="28"/>
          <w:szCs w:val="28"/>
        </w:rPr>
      </w:pPr>
    </w:p>
    <w:p w:rsidR="00024F9A" w:rsidRDefault="00FE5341" w:rsidP="004762BA">
      <w:pPr>
        <w:pStyle w:val="Paragrafoelenco"/>
        <w:spacing w:line="360" w:lineRule="auto"/>
        <w:jc w:val="both"/>
        <w:rPr>
          <w:rFonts w:ascii="Times New Roman" w:hAnsi="Times New Roman" w:cs="Times New Roman"/>
          <w:sz w:val="28"/>
          <w:szCs w:val="28"/>
        </w:rPr>
      </w:pPr>
      <w:r>
        <w:rPr>
          <w:rFonts w:ascii="Times New Roman" w:hAnsi="Times New Roman" w:cs="Times New Roman"/>
          <w:sz w:val="28"/>
          <w:szCs w:val="28"/>
        </w:rPr>
        <w:t>A</w:t>
      </w:r>
      <w:r w:rsidR="00024F9A" w:rsidRPr="00557A65">
        <w:rPr>
          <w:rFonts w:ascii="Times New Roman" w:hAnsi="Times New Roman" w:cs="Times New Roman"/>
          <w:sz w:val="28"/>
          <w:szCs w:val="28"/>
        </w:rPr>
        <w:t xml:space="preserve">ll’inizio </w:t>
      </w:r>
      <w:r>
        <w:rPr>
          <w:rFonts w:ascii="Times New Roman" w:hAnsi="Times New Roman" w:cs="Times New Roman"/>
          <w:sz w:val="28"/>
          <w:szCs w:val="28"/>
        </w:rPr>
        <w:t xml:space="preserve">i depositi erano pochi e le </w:t>
      </w:r>
      <w:r w:rsidR="00024F9A" w:rsidRPr="00557A65">
        <w:rPr>
          <w:rFonts w:ascii="Times New Roman" w:hAnsi="Times New Roman" w:cs="Times New Roman"/>
          <w:sz w:val="28"/>
          <w:szCs w:val="28"/>
        </w:rPr>
        <w:t>percentuali d</w:t>
      </w:r>
      <w:r w:rsidR="00BC5F21">
        <w:rPr>
          <w:rFonts w:ascii="Times New Roman" w:hAnsi="Times New Roman" w:cs="Times New Roman"/>
          <w:sz w:val="28"/>
          <w:szCs w:val="28"/>
        </w:rPr>
        <w:t>egli errori</w:t>
      </w:r>
      <w:r w:rsidR="00024F9A" w:rsidRPr="00557A65">
        <w:rPr>
          <w:rFonts w:ascii="Times New Roman" w:hAnsi="Times New Roman" w:cs="Times New Roman"/>
          <w:sz w:val="28"/>
          <w:szCs w:val="28"/>
        </w:rPr>
        <w:t xml:space="preserve"> </w:t>
      </w:r>
      <w:r w:rsidR="00BC5F21">
        <w:rPr>
          <w:rFonts w:ascii="Times New Roman" w:hAnsi="Times New Roman" w:cs="Times New Roman"/>
          <w:sz w:val="28"/>
          <w:szCs w:val="28"/>
        </w:rPr>
        <w:t>in relazione al numero dei depositi</w:t>
      </w:r>
      <w:r w:rsidR="00024F9A" w:rsidRPr="00557A65">
        <w:rPr>
          <w:rFonts w:ascii="Times New Roman" w:hAnsi="Times New Roman" w:cs="Times New Roman"/>
          <w:sz w:val="28"/>
          <w:szCs w:val="28"/>
        </w:rPr>
        <w:t xml:space="preserve"> erano molto alte. Ma poi nel tempo le percentuali degli errori sono scese sempre più: nell</w:t>
      </w:r>
      <w:r w:rsidR="00FD5F3A" w:rsidRPr="00557A65">
        <w:rPr>
          <w:rFonts w:ascii="Times New Roman" w:hAnsi="Times New Roman" w:cs="Times New Roman"/>
          <w:sz w:val="28"/>
          <w:szCs w:val="28"/>
        </w:rPr>
        <w:t>a</w:t>
      </w:r>
      <w:r w:rsidR="00024F9A" w:rsidRPr="00557A65">
        <w:rPr>
          <w:rFonts w:ascii="Times New Roman" w:hAnsi="Times New Roman" w:cs="Times New Roman"/>
          <w:sz w:val="28"/>
          <w:szCs w:val="28"/>
        </w:rPr>
        <w:t xml:space="preserve"> prim</w:t>
      </w:r>
      <w:r w:rsidR="00FD5F3A" w:rsidRPr="00557A65">
        <w:rPr>
          <w:rFonts w:ascii="Times New Roman" w:hAnsi="Times New Roman" w:cs="Times New Roman"/>
          <w:sz w:val="28"/>
          <w:szCs w:val="28"/>
        </w:rPr>
        <w:t>a</w:t>
      </w:r>
      <w:r w:rsidR="00024F9A" w:rsidRPr="00557A65">
        <w:rPr>
          <w:rFonts w:ascii="Times New Roman" w:hAnsi="Times New Roman" w:cs="Times New Roman"/>
          <w:sz w:val="28"/>
          <w:szCs w:val="28"/>
        </w:rPr>
        <w:t xml:space="preserve"> settiman</w:t>
      </w:r>
      <w:r w:rsidR="00FD5F3A" w:rsidRPr="00557A65">
        <w:rPr>
          <w:rFonts w:ascii="Times New Roman" w:hAnsi="Times New Roman" w:cs="Times New Roman"/>
          <w:sz w:val="28"/>
          <w:szCs w:val="28"/>
        </w:rPr>
        <w:t>a</w:t>
      </w:r>
      <w:r w:rsidR="00024F9A" w:rsidRPr="00557A65">
        <w:rPr>
          <w:rFonts w:ascii="Times New Roman" w:hAnsi="Times New Roman" w:cs="Times New Roman"/>
          <w:sz w:val="28"/>
          <w:szCs w:val="28"/>
        </w:rPr>
        <w:t xml:space="preserve"> avevamo percentuali di invii errati superiori al 40%; </w:t>
      </w:r>
      <w:r w:rsidR="00F92325">
        <w:rPr>
          <w:rFonts w:ascii="Times New Roman" w:hAnsi="Times New Roman" w:cs="Times New Roman"/>
          <w:sz w:val="28"/>
          <w:szCs w:val="28"/>
        </w:rPr>
        <w:t xml:space="preserve">già </w:t>
      </w:r>
      <w:r w:rsidR="00FD5F3A" w:rsidRPr="00557A65">
        <w:rPr>
          <w:rFonts w:ascii="Times New Roman" w:hAnsi="Times New Roman" w:cs="Times New Roman"/>
          <w:sz w:val="28"/>
          <w:szCs w:val="28"/>
        </w:rPr>
        <w:t>nella seconda settimana gli errori er</w:t>
      </w:r>
      <w:r w:rsidR="00D13964">
        <w:rPr>
          <w:rFonts w:ascii="Times New Roman" w:hAnsi="Times New Roman" w:cs="Times New Roman"/>
          <w:sz w:val="28"/>
          <w:szCs w:val="28"/>
        </w:rPr>
        <w:t xml:space="preserve">ano scesi al 33%; </w:t>
      </w:r>
      <w:r w:rsidR="00024F9A" w:rsidRPr="00557A65">
        <w:rPr>
          <w:rFonts w:ascii="Times New Roman" w:hAnsi="Times New Roman" w:cs="Times New Roman"/>
          <w:sz w:val="28"/>
          <w:szCs w:val="28"/>
        </w:rPr>
        <w:t xml:space="preserve">le rilevazioni fatte </w:t>
      </w:r>
      <w:r w:rsidR="00D13964">
        <w:rPr>
          <w:rFonts w:ascii="Times New Roman" w:hAnsi="Times New Roman" w:cs="Times New Roman"/>
          <w:sz w:val="28"/>
          <w:szCs w:val="28"/>
        </w:rPr>
        <w:t>successivamente hanno mostrato</w:t>
      </w:r>
      <w:r>
        <w:rPr>
          <w:rFonts w:ascii="Times New Roman" w:hAnsi="Times New Roman" w:cs="Times New Roman"/>
          <w:sz w:val="28"/>
          <w:szCs w:val="28"/>
        </w:rPr>
        <w:t xml:space="preserve"> un costante aumento de</w:t>
      </w:r>
      <w:r w:rsidR="00433A2C">
        <w:rPr>
          <w:rFonts w:ascii="Times New Roman" w:hAnsi="Times New Roman" w:cs="Times New Roman"/>
          <w:sz w:val="28"/>
          <w:szCs w:val="28"/>
        </w:rPr>
        <w:t>l numero de</w:t>
      </w:r>
      <w:r>
        <w:rPr>
          <w:rFonts w:ascii="Times New Roman" w:hAnsi="Times New Roman" w:cs="Times New Roman"/>
          <w:sz w:val="28"/>
          <w:szCs w:val="28"/>
        </w:rPr>
        <w:t>i depositi ed</w:t>
      </w:r>
      <w:r w:rsidR="00D13964">
        <w:rPr>
          <w:rFonts w:ascii="Times New Roman" w:hAnsi="Times New Roman" w:cs="Times New Roman"/>
          <w:sz w:val="28"/>
          <w:szCs w:val="28"/>
        </w:rPr>
        <w:t xml:space="preserve"> una costante discesa degli errori</w:t>
      </w:r>
      <w:r w:rsidR="00433A2C">
        <w:rPr>
          <w:rFonts w:ascii="Times New Roman" w:hAnsi="Times New Roman" w:cs="Times New Roman"/>
          <w:sz w:val="28"/>
          <w:szCs w:val="28"/>
        </w:rPr>
        <w:t>:</w:t>
      </w:r>
      <w:r w:rsidR="00D13964">
        <w:rPr>
          <w:rFonts w:ascii="Times New Roman" w:hAnsi="Times New Roman" w:cs="Times New Roman"/>
          <w:sz w:val="28"/>
          <w:szCs w:val="28"/>
        </w:rPr>
        <w:t xml:space="preserve"> </w:t>
      </w:r>
      <w:r w:rsidR="00024F9A" w:rsidRPr="00557A65">
        <w:rPr>
          <w:rFonts w:ascii="Times New Roman" w:hAnsi="Times New Roman" w:cs="Times New Roman"/>
          <w:sz w:val="28"/>
          <w:szCs w:val="28"/>
        </w:rPr>
        <w:t xml:space="preserve">a fine aprile </w:t>
      </w:r>
      <w:r w:rsidR="00BC5F21">
        <w:rPr>
          <w:rFonts w:ascii="Times New Roman" w:hAnsi="Times New Roman" w:cs="Times New Roman"/>
          <w:sz w:val="28"/>
          <w:szCs w:val="28"/>
        </w:rPr>
        <w:t xml:space="preserve">le nostre rilevazioni </w:t>
      </w:r>
      <w:r w:rsidR="00024F9A" w:rsidRPr="00557A65">
        <w:rPr>
          <w:rFonts w:ascii="Times New Roman" w:hAnsi="Times New Roman" w:cs="Times New Roman"/>
          <w:sz w:val="28"/>
          <w:szCs w:val="28"/>
        </w:rPr>
        <w:t xml:space="preserve">ci dicono che </w:t>
      </w:r>
      <w:r w:rsidR="00BC5F21">
        <w:rPr>
          <w:rFonts w:ascii="Times New Roman" w:hAnsi="Times New Roman" w:cs="Times New Roman"/>
          <w:sz w:val="28"/>
          <w:szCs w:val="28"/>
        </w:rPr>
        <w:t>gli errori sono poco al di</w:t>
      </w:r>
      <w:r w:rsidR="00024F9A" w:rsidRPr="00557A65">
        <w:rPr>
          <w:rFonts w:ascii="Times New Roman" w:hAnsi="Times New Roman" w:cs="Times New Roman"/>
          <w:sz w:val="28"/>
          <w:szCs w:val="28"/>
        </w:rPr>
        <w:t xml:space="preserve"> sopra </w:t>
      </w:r>
      <w:r w:rsidR="00BC5F21">
        <w:rPr>
          <w:rFonts w:ascii="Times New Roman" w:hAnsi="Times New Roman" w:cs="Times New Roman"/>
          <w:sz w:val="28"/>
          <w:szCs w:val="28"/>
        </w:rPr>
        <w:t>del</w:t>
      </w:r>
      <w:r w:rsidR="00024F9A" w:rsidRPr="00557A65">
        <w:rPr>
          <w:rFonts w:ascii="Times New Roman" w:hAnsi="Times New Roman" w:cs="Times New Roman"/>
          <w:sz w:val="28"/>
          <w:szCs w:val="28"/>
        </w:rPr>
        <w:t xml:space="preserve"> 6% </w:t>
      </w:r>
      <w:r w:rsidR="00433A2C">
        <w:rPr>
          <w:rFonts w:ascii="Times New Roman" w:hAnsi="Times New Roman" w:cs="Times New Roman"/>
          <w:sz w:val="28"/>
          <w:szCs w:val="28"/>
        </w:rPr>
        <w:t>degli atti e dei ricorsi inviati</w:t>
      </w:r>
      <w:r w:rsidR="00D13964">
        <w:rPr>
          <w:rFonts w:ascii="Times New Roman" w:hAnsi="Times New Roman" w:cs="Times New Roman"/>
          <w:sz w:val="28"/>
          <w:szCs w:val="28"/>
        </w:rPr>
        <w:t xml:space="preserve">… </w:t>
      </w:r>
      <w:r w:rsidR="00024F9A" w:rsidRPr="00557A65">
        <w:rPr>
          <w:rFonts w:ascii="Times New Roman" w:hAnsi="Times New Roman" w:cs="Times New Roman"/>
          <w:sz w:val="28"/>
          <w:szCs w:val="28"/>
        </w:rPr>
        <w:t xml:space="preserve">e </w:t>
      </w:r>
      <w:r>
        <w:rPr>
          <w:rFonts w:ascii="Times New Roman" w:hAnsi="Times New Roman" w:cs="Times New Roman"/>
          <w:sz w:val="28"/>
          <w:szCs w:val="28"/>
        </w:rPr>
        <w:t>contiamo in</w:t>
      </w:r>
      <w:r w:rsidR="00024F9A" w:rsidRPr="00557A65">
        <w:rPr>
          <w:rFonts w:ascii="Times New Roman" w:hAnsi="Times New Roman" w:cs="Times New Roman"/>
          <w:sz w:val="28"/>
          <w:szCs w:val="28"/>
        </w:rPr>
        <w:t xml:space="preserve"> una ulteriore riduzione.</w:t>
      </w:r>
    </w:p>
    <w:p w:rsidR="00433A2C" w:rsidRDefault="00433A2C" w:rsidP="004762BA">
      <w:pPr>
        <w:pStyle w:val="Paragrafoelenco"/>
        <w:spacing w:line="360" w:lineRule="auto"/>
        <w:jc w:val="both"/>
        <w:rPr>
          <w:rFonts w:ascii="Times New Roman" w:hAnsi="Times New Roman" w:cs="Times New Roman"/>
          <w:sz w:val="28"/>
          <w:szCs w:val="28"/>
        </w:rPr>
      </w:pPr>
    </w:p>
    <w:p w:rsidR="00A1776D" w:rsidRDefault="00F121CD" w:rsidP="004762BA">
      <w:pPr>
        <w:pStyle w:val="Paragrafoelenco"/>
        <w:spacing w:line="360" w:lineRule="auto"/>
        <w:jc w:val="both"/>
        <w:rPr>
          <w:rFonts w:ascii="Times New Roman" w:hAnsi="Times New Roman" w:cs="Times New Roman"/>
          <w:sz w:val="28"/>
          <w:szCs w:val="28"/>
        </w:rPr>
      </w:pPr>
      <w:r>
        <w:rPr>
          <w:rFonts w:ascii="Times New Roman" w:hAnsi="Times New Roman" w:cs="Times New Roman"/>
          <w:sz w:val="28"/>
          <w:szCs w:val="28"/>
        </w:rPr>
        <w:t>All’inizio il maggior numero di errori era dovuto all’invio di atti di ricorsi non nati nell’era del PAT. Ora i</w:t>
      </w:r>
      <w:r w:rsidR="00A1776D">
        <w:rPr>
          <w:rFonts w:ascii="Times New Roman" w:hAnsi="Times New Roman" w:cs="Times New Roman"/>
          <w:sz w:val="28"/>
          <w:szCs w:val="28"/>
        </w:rPr>
        <w:t xml:space="preserve">l maggior numero di errori </w:t>
      </w:r>
      <w:r w:rsidR="00296297">
        <w:rPr>
          <w:rFonts w:ascii="Times New Roman" w:hAnsi="Times New Roman" w:cs="Times New Roman"/>
          <w:sz w:val="28"/>
          <w:szCs w:val="28"/>
        </w:rPr>
        <w:t xml:space="preserve">(circa il 40%) </w:t>
      </w:r>
      <w:r w:rsidR="00A1776D">
        <w:rPr>
          <w:rFonts w:ascii="Times New Roman" w:hAnsi="Times New Roman" w:cs="Times New Roman"/>
          <w:sz w:val="28"/>
          <w:szCs w:val="28"/>
        </w:rPr>
        <w:t>è dovuto al mancato invio</w:t>
      </w:r>
      <w:r w:rsidR="00296297">
        <w:rPr>
          <w:rFonts w:ascii="Times New Roman" w:hAnsi="Times New Roman" w:cs="Times New Roman"/>
          <w:sz w:val="28"/>
          <w:szCs w:val="28"/>
        </w:rPr>
        <w:t xml:space="preserve"> del modulo di deposito </w:t>
      </w:r>
      <w:r w:rsidR="009D396C">
        <w:rPr>
          <w:rFonts w:ascii="Times New Roman" w:hAnsi="Times New Roman" w:cs="Times New Roman"/>
          <w:sz w:val="28"/>
          <w:szCs w:val="28"/>
        </w:rPr>
        <w:t>con il</w:t>
      </w:r>
      <w:r w:rsidR="00296297">
        <w:rPr>
          <w:rFonts w:ascii="Times New Roman" w:hAnsi="Times New Roman" w:cs="Times New Roman"/>
          <w:sz w:val="28"/>
          <w:szCs w:val="28"/>
        </w:rPr>
        <w:t xml:space="preserve"> messaggio PEC che contiene il ricorso </w:t>
      </w:r>
      <w:r w:rsidR="009D396C">
        <w:rPr>
          <w:rFonts w:ascii="Times New Roman" w:hAnsi="Times New Roman" w:cs="Times New Roman"/>
          <w:sz w:val="28"/>
          <w:szCs w:val="28"/>
        </w:rPr>
        <w:t>(</w:t>
      </w:r>
      <w:r w:rsidR="00296297">
        <w:rPr>
          <w:rFonts w:ascii="Times New Roman" w:hAnsi="Times New Roman" w:cs="Times New Roman"/>
          <w:sz w:val="28"/>
          <w:szCs w:val="28"/>
        </w:rPr>
        <w:t xml:space="preserve">o </w:t>
      </w:r>
      <w:r w:rsidR="009D396C">
        <w:rPr>
          <w:rFonts w:ascii="Times New Roman" w:hAnsi="Times New Roman" w:cs="Times New Roman"/>
          <w:sz w:val="28"/>
          <w:szCs w:val="28"/>
        </w:rPr>
        <w:t>l’</w:t>
      </w:r>
      <w:r w:rsidR="00296297">
        <w:rPr>
          <w:rFonts w:ascii="Times New Roman" w:hAnsi="Times New Roman" w:cs="Times New Roman"/>
          <w:sz w:val="28"/>
          <w:szCs w:val="28"/>
        </w:rPr>
        <w:t>atto</w:t>
      </w:r>
      <w:r w:rsidR="009D396C">
        <w:rPr>
          <w:rFonts w:ascii="Times New Roman" w:hAnsi="Times New Roman" w:cs="Times New Roman"/>
          <w:sz w:val="28"/>
          <w:szCs w:val="28"/>
        </w:rPr>
        <w:t>)</w:t>
      </w:r>
      <w:r>
        <w:rPr>
          <w:rFonts w:ascii="Times New Roman" w:hAnsi="Times New Roman" w:cs="Times New Roman"/>
          <w:sz w:val="28"/>
          <w:szCs w:val="28"/>
        </w:rPr>
        <w:t>.</w:t>
      </w:r>
      <w:r w:rsidR="00296297">
        <w:rPr>
          <w:rFonts w:ascii="Times New Roman" w:hAnsi="Times New Roman" w:cs="Times New Roman"/>
          <w:sz w:val="28"/>
          <w:szCs w:val="28"/>
        </w:rPr>
        <w:t xml:space="preserve"> </w:t>
      </w:r>
      <w:r w:rsidR="00FF1B31">
        <w:rPr>
          <w:rFonts w:ascii="Times New Roman" w:hAnsi="Times New Roman" w:cs="Times New Roman"/>
          <w:sz w:val="28"/>
          <w:szCs w:val="28"/>
        </w:rPr>
        <w:t>Si tratta di un errore evidentemente banale.</w:t>
      </w:r>
    </w:p>
    <w:p w:rsidR="00A1776D" w:rsidRDefault="00A1776D" w:rsidP="004762BA">
      <w:pPr>
        <w:pStyle w:val="Paragrafoelenco"/>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Comunque, nel mese di aprile sono stati depositati </w:t>
      </w:r>
      <w:r w:rsidR="009841FF">
        <w:rPr>
          <w:rFonts w:ascii="Times New Roman" w:hAnsi="Times New Roman" w:cs="Times New Roman"/>
          <w:sz w:val="28"/>
          <w:szCs w:val="28"/>
        </w:rPr>
        <w:t>complessivamente circa 19.000 atti e ricorsi</w:t>
      </w:r>
      <w:r w:rsidR="00FF1B31">
        <w:rPr>
          <w:rFonts w:ascii="Times New Roman" w:hAnsi="Times New Roman" w:cs="Times New Roman"/>
          <w:sz w:val="28"/>
          <w:szCs w:val="28"/>
        </w:rPr>
        <w:t xml:space="preserve">: </w:t>
      </w:r>
      <w:r>
        <w:rPr>
          <w:rFonts w:ascii="Times New Roman" w:hAnsi="Times New Roman" w:cs="Times New Roman"/>
          <w:sz w:val="28"/>
          <w:szCs w:val="28"/>
        </w:rPr>
        <w:t>4.346 ricorsi</w:t>
      </w:r>
      <w:r w:rsidR="00FF1B31">
        <w:rPr>
          <w:rFonts w:ascii="Times New Roman" w:hAnsi="Times New Roman" w:cs="Times New Roman"/>
          <w:sz w:val="28"/>
          <w:szCs w:val="28"/>
        </w:rPr>
        <w:t xml:space="preserve"> (</w:t>
      </w:r>
      <w:r w:rsidR="00296297">
        <w:rPr>
          <w:rFonts w:ascii="Times New Roman" w:hAnsi="Times New Roman" w:cs="Times New Roman"/>
          <w:sz w:val="28"/>
          <w:szCs w:val="28"/>
        </w:rPr>
        <w:t xml:space="preserve">numero </w:t>
      </w:r>
      <w:r w:rsidR="00FF1B31">
        <w:rPr>
          <w:rFonts w:ascii="Times New Roman" w:hAnsi="Times New Roman" w:cs="Times New Roman"/>
          <w:sz w:val="28"/>
          <w:szCs w:val="28"/>
        </w:rPr>
        <w:t xml:space="preserve">leggermente </w:t>
      </w:r>
      <w:r>
        <w:rPr>
          <w:rFonts w:ascii="Times New Roman" w:hAnsi="Times New Roman" w:cs="Times New Roman"/>
          <w:sz w:val="28"/>
          <w:szCs w:val="28"/>
        </w:rPr>
        <w:t>inferiore rispetto a</w:t>
      </w:r>
      <w:r w:rsidR="00FF1B31">
        <w:rPr>
          <w:rFonts w:ascii="Times New Roman" w:hAnsi="Times New Roman" w:cs="Times New Roman"/>
          <w:sz w:val="28"/>
          <w:szCs w:val="28"/>
        </w:rPr>
        <w:t xml:space="preserve"> quello</w:t>
      </w:r>
      <w:r>
        <w:rPr>
          <w:rFonts w:ascii="Times New Roman" w:hAnsi="Times New Roman" w:cs="Times New Roman"/>
          <w:sz w:val="28"/>
          <w:szCs w:val="28"/>
        </w:rPr>
        <w:t xml:space="preserve"> </w:t>
      </w:r>
      <w:r w:rsidR="00FF1B31">
        <w:rPr>
          <w:rFonts w:ascii="Times New Roman" w:hAnsi="Times New Roman" w:cs="Times New Roman"/>
          <w:sz w:val="28"/>
          <w:szCs w:val="28"/>
        </w:rPr>
        <w:t xml:space="preserve">riscontrato nel mese </w:t>
      </w:r>
      <w:r>
        <w:rPr>
          <w:rFonts w:ascii="Times New Roman" w:hAnsi="Times New Roman" w:cs="Times New Roman"/>
          <w:sz w:val="28"/>
          <w:szCs w:val="28"/>
        </w:rPr>
        <w:t xml:space="preserve">di marzo </w:t>
      </w:r>
      <w:r w:rsidR="00FF1B31">
        <w:rPr>
          <w:rFonts w:ascii="Times New Roman" w:hAnsi="Times New Roman" w:cs="Times New Roman"/>
          <w:sz w:val="28"/>
          <w:szCs w:val="28"/>
        </w:rPr>
        <w:t>che aveva un maggior numero di giornate lavorative)</w:t>
      </w:r>
      <w:r>
        <w:rPr>
          <w:rFonts w:ascii="Times New Roman" w:hAnsi="Times New Roman" w:cs="Times New Roman"/>
          <w:sz w:val="28"/>
          <w:szCs w:val="28"/>
        </w:rPr>
        <w:t xml:space="preserve"> e 14.544 atti</w:t>
      </w:r>
      <w:r w:rsidR="00F6299C">
        <w:rPr>
          <w:rFonts w:ascii="Times New Roman" w:hAnsi="Times New Roman" w:cs="Times New Roman"/>
          <w:sz w:val="28"/>
          <w:szCs w:val="28"/>
        </w:rPr>
        <w:t xml:space="preserve"> riguardanti i ricorsi </w:t>
      </w:r>
      <w:r w:rsidR="00296297">
        <w:rPr>
          <w:rFonts w:ascii="Times New Roman" w:hAnsi="Times New Roman" w:cs="Times New Roman"/>
          <w:sz w:val="28"/>
          <w:szCs w:val="28"/>
        </w:rPr>
        <w:t xml:space="preserve">del </w:t>
      </w:r>
      <w:r w:rsidR="00FF1B31">
        <w:rPr>
          <w:rFonts w:ascii="Times New Roman" w:hAnsi="Times New Roman" w:cs="Times New Roman"/>
          <w:sz w:val="28"/>
          <w:szCs w:val="28"/>
        </w:rPr>
        <w:t>2017</w:t>
      </w:r>
      <w:r w:rsidR="00F6299C">
        <w:rPr>
          <w:rFonts w:ascii="Times New Roman" w:hAnsi="Times New Roman" w:cs="Times New Roman"/>
          <w:sz w:val="28"/>
          <w:szCs w:val="28"/>
        </w:rPr>
        <w:t>,</w:t>
      </w:r>
      <w:r w:rsidR="00F121CD">
        <w:rPr>
          <w:rFonts w:ascii="Times New Roman" w:hAnsi="Times New Roman" w:cs="Times New Roman"/>
          <w:sz w:val="28"/>
          <w:szCs w:val="28"/>
        </w:rPr>
        <w:t xml:space="preserve"> e gli errori, come ho detto sono </w:t>
      </w:r>
      <w:r w:rsidR="00F6299C">
        <w:rPr>
          <w:rFonts w:ascii="Times New Roman" w:hAnsi="Times New Roman" w:cs="Times New Roman"/>
          <w:sz w:val="28"/>
          <w:szCs w:val="28"/>
        </w:rPr>
        <w:t xml:space="preserve">stati </w:t>
      </w:r>
      <w:r w:rsidR="00F121CD">
        <w:rPr>
          <w:rFonts w:ascii="Times New Roman" w:hAnsi="Times New Roman" w:cs="Times New Roman"/>
          <w:sz w:val="28"/>
          <w:szCs w:val="28"/>
        </w:rPr>
        <w:t>poco più del 6% del totale</w:t>
      </w:r>
      <w:r>
        <w:rPr>
          <w:rFonts w:ascii="Times New Roman" w:hAnsi="Times New Roman" w:cs="Times New Roman"/>
          <w:sz w:val="28"/>
          <w:szCs w:val="28"/>
        </w:rPr>
        <w:t>.</w:t>
      </w:r>
    </w:p>
    <w:p w:rsidR="00296297" w:rsidRPr="00557A65" w:rsidRDefault="00296297" w:rsidP="004762BA">
      <w:pPr>
        <w:pStyle w:val="Paragrafoelenco"/>
        <w:spacing w:line="360" w:lineRule="auto"/>
        <w:jc w:val="both"/>
        <w:rPr>
          <w:rFonts w:ascii="Times New Roman" w:hAnsi="Times New Roman" w:cs="Times New Roman"/>
          <w:sz w:val="28"/>
          <w:szCs w:val="28"/>
        </w:rPr>
      </w:pPr>
    </w:p>
    <w:p w:rsidR="00024F9A" w:rsidRDefault="00024F9A" w:rsidP="004762BA">
      <w:pPr>
        <w:pStyle w:val="Paragrafoelenco"/>
        <w:spacing w:line="360" w:lineRule="auto"/>
        <w:jc w:val="both"/>
        <w:rPr>
          <w:rFonts w:ascii="Times New Roman" w:hAnsi="Times New Roman" w:cs="Times New Roman"/>
          <w:sz w:val="28"/>
          <w:szCs w:val="28"/>
        </w:rPr>
      </w:pPr>
      <w:r w:rsidRPr="00557A65">
        <w:rPr>
          <w:rFonts w:ascii="Times New Roman" w:hAnsi="Times New Roman" w:cs="Times New Roman"/>
          <w:sz w:val="28"/>
          <w:szCs w:val="28"/>
        </w:rPr>
        <w:t>Con le avvocature</w:t>
      </w:r>
      <w:r w:rsidR="00D13964">
        <w:rPr>
          <w:rFonts w:ascii="Times New Roman" w:hAnsi="Times New Roman" w:cs="Times New Roman"/>
          <w:sz w:val="28"/>
          <w:szCs w:val="28"/>
        </w:rPr>
        <w:t>, nel tavolo tecnico,</w:t>
      </w:r>
      <w:r w:rsidRPr="00557A65">
        <w:rPr>
          <w:rFonts w:ascii="Times New Roman" w:hAnsi="Times New Roman" w:cs="Times New Roman"/>
          <w:sz w:val="28"/>
          <w:szCs w:val="28"/>
        </w:rPr>
        <w:t xml:space="preserve"> abbiamo anche analizzato le cause degli errori ed abbiamo quindi avviato campagne congiunte di comunicazione per dare informazione sulle modalità corrette di invio dei moduli ed abbiamo anche predisposto dei video tutorial sia per la compilazione del modulo deposito ricorso che del modulo deposito atti</w:t>
      </w:r>
      <w:r w:rsidR="00D13964">
        <w:rPr>
          <w:rFonts w:ascii="Times New Roman" w:hAnsi="Times New Roman" w:cs="Times New Roman"/>
          <w:sz w:val="28"/>
          <w:szCs w:val="28"/>
        </w:rPr>
        <w:t>, video tutorial</w:t>
      </w:r>
      <w:r w:rsidRPr="00557A65">
        <w:rPr>
          <w:rFonts w:ascii="Times New Roman" w:hAnsi="Times New Roman" w:cs="Times New Roman"/>
          <w:sz w:val="28"/>
          <w:szCs w:val="28"/>
        </w:rPr>
        <w:t xml:space="preserve"> che sono accessibili da </w:t>
      </w:r>
      <w:proofErr w:type="spellStart"/>
      <w:r w:rsidRPr="00557A65">
        <w:rPr>
          <w:rFonts w:ascii="Times New Roman" w:hAnsi="Times New Roman" w:cs="Times New Roman"/>
          <w:sz w:val="28"/>
          <w:szCs w:val="28"/>
        </w:rPr>
        <w:t>internet</w:t>
      </w:r>
      <w:proofErr w:type="spellEnd"/>
      <w:r w:rsidR="009D396C">
        <w:rPr>
          <w:rFonts w:ascii="Times New Roman" w:hAnsi="Times New Roman" w:cs="Times New Roman"/>
          <w:sz w:val="28"/>
          <w:szCs w:val="28"/>
        </w:rPr>
        <w:t xml:space="preserve"> (ad oggi con circa 20.000 visualizzazioni)</w:t>
      </w:r>
      <w:r w:rsidRPr="00557A65">
        <w:rPr>
          <w:rFonts w:ascii="Times New Roman" w:hAnsi="Times New Roman" w:cs="Times New Roman"/>
          <w:sz w:val="28"/>
          <w:szCs w:val="28"/>
        </w:rPr>
        <w:t>.</w:t>
      </w:r>
      <w:r w:rsidR="00433A2C">
        <w:rPr>
          <w:rFonts w:ascii="Times New Roman" w:hAnsi="Times New Roman" w:cs="Times New Roman"/>
          <w:sz w:val="28"/>
          <w:szCs w:val="28"/>
        </w:rPr>
        <w:t xml:space="preserve"> Abbiamo inoltre attivato un apposto help desk a disposizione degli avvocati che </w:t>
      </w:r>
      <w:r w:rsidR="00433A2C" w:rsidRPr="00A22384">
        <w:rPr>
          <w:rFonts w:ascii="Times New Roman" w:hAnsi="Times New Roman" w:cs="Times New Roman"/>
          <w:sz w:val="28"/>
          <w:szCs w:val="28"/>
        </w:rPr>
        <w:t xml:space="preserve">ha </w:t>
      </w:r>
      <w:r w:rsidR="00296297" w:rsidRPr="00A22384">
        <w:rPr>
          <w:rFonts w:ascii="Times New Roman" w:hAnsi="Times New Roman" w:cs="Times New Roman"/>
          <w:sz w:val="28"/>
          <w:szCs w:val="28"/>
        </w:rPr>
        <w:t xml:space="preserve">dato </w:t>
      </w:r>
      <w:r w:rsidR="00433A2C" w:rsidRPr="00A22384">
        <w:rPr>
          <w:rFonts w:ascii="Times New Roman" w:hAnsi="Times New Roman" w:cs="Times New Roman"/>
          <w:sz w:val="28"/>
          <w:szCs w:val="28"/>
        </w:rPr>
        <w:t>rispost</w:t>
      </w:r>
      <w:r w:rsidR="00296297" w:rsidRPr="00A22384">
        <w:rPr>
          <w:rFonts w:ascii="Times New Roman" w:hAnsi="Times New Roman" w:cs="Times New Roman"/>
          <w:sz w:val="28"/>
          <w:szCs w:val="28"/>
        </w:rPr>
        <w:t>e</w:t>
      </w:r>
      <w:r w:rsidR="00433A2C" w:rsidRPr="00A22384">
        <w:rPr>
          <w:rFonts w:ascii="Times New Roman" w:hAnsi="Times New Roman" w:cs="Times New Roman"/>
          <w:sz w:val="28"/>
          <w:szCs w:val="28"/>
        </w:rPr>
        <w:t xml:space="preserve"> </w:t>
      </w:r>
      <w:r w:rsidR="00A22384" w:rsidRPr="00A22384">
        <w:rPr>
          <w:rFonts w:ascii="Times New Roman" w:hAnsi="Times New Roman" w:cs="Times New Roman"/>
          <w:sz w:val="28"/>
          <w:szCs w:val="28"/>
        </w:rPr>
        <w:t>fino ad oggi ad oltre 15.000 richieste (</w:t>
      </w:r>
      <w:r w:rsidR="00FF1B31">
        <w:rPr>
          <w:rFonts w:ascii="Times New Roman" w:hAnsi="Times New Roman" w:cs="Times New Roman"/>
          <w:sz w:val="28"/>
          <w:szCs w:val="28"/>
        </w:rPr>
        <w:t xml:space="preserve">di media </w:t>
      </w:r>
      <w:r w:rsidR="00433A2C" w:rsidRPr="00A22384">
        <w:rPr>
          <w:rFonts w:ascii="Times New Roman" w:hAnsi="Times New Roman" w:cs="Times New Roman"/>
          <w:sz w:val="28"/>
          <w:szCs w:val="28"/>
        </w:rPr>
        <w:t xml:space="preserve">circa </w:t>
      </w:r>
      <w:r w:rsidR="00A22384" w:rsidRPr="00A22384">
        <w:rPr>
          <w:rFonts w:ascii="Times New Roman" w:hAnsi="Times New Roman" w:cs="Times New Roman"/>
          <w:sz w:val="28"/>
          <w:szCs w:val="28"/>
        </w:rPr>
        <w:t>150</w:t>
      </w:r>
      <w:r w:rsidR="00433A2C" w:rsidRPr="00A22384">
        <w:rPr>
          <w:rFonts w:ascii="Times New Roman" w:hAnsi="Times New Roman" w:cs="Times New Roman"/>
          <w:sz w:val="28"/>
          <w:szCs w:val="28"/>
        </w:rPr>
        <w:t xml:space="preserve"> </w:t>
      </w:r>
      <w:r w:rsidR="00A22384" w:rsidRPr="00A22384">
        <w:rPr>
          <w:rFonts w:ascii="Times New Roman" w:hAnsi="Times New Roman" w:cs="Times New Roman"/>
          <w:sz w:val="28"/>
          <w:szCs w:val="28"/>
        </w:rPr>
        <w:t>chiamate</w:t>
      </w:r>
      <w:r w:rsidR="00433A2C" w:rsidRPr="00A22384">
        <w:rPr>
          <w:rFonts w:ascii="Times New Roman" w:hAnsi="Times New Roman" w:cs="Times New Roman"/>
          <w:sz w:val="28"/>
          <w:szCs w:val="28"/>
        </w:rPr>
        <w:t xml:space="preserve"> al giorno</w:t>
      </w:r>
      <w:r w:rsidR="00A22384" w:rsidRPr="00A22384">
        <w:rPr>
          <w:rFonts w:ascii="Times New Roman" w:hAnsi="Times New Roman" w:cs="Times New Roman"/>
          <w:sz w:val="28"/>
          <w:szCs w:val="28"/>
        </w:rPr>
        <w:t>)</w:t>
      </w:r>
      <w:r w:rsidR="00433A2C" w:rsidRPr="00A22384">
        <w:rPr>
          <w:rFonts w:ascii="Times New Roman" w:hAnsi="Times New Roman" w:cs="Times New Roman"/>
          <w:sz w:val="28"/>
          <w:szCs w:val="28"/>
        </w:rPr>
        <w:t>.</w:t>
      </w:r>
    </w:p>
    <w:p w:rsidR="00BC5F21" w:rsidRDefault="00BC5F21" w:rsidP="004762BA">
      <w:pPr>
        <w:pStyle w:val="Paragrafoelenco"/>
        <w:spacing w:line="360" w:lineRule="auto"/>
        <w:jc w:val="both"/>
        <w:rPr>
          <w:rFonts w:ascii="Times New Roman" w:hAnsi="Times New Roman" w:cs="Times New Roman"/>
          <w:sz w:val="28"/>
          <w:szCs w:val="28"/>
        </w:rPr>
      </w:pPr>
    </w:p>
    <w:p w:rsidR="009D396C" w:rsidRDefault="009D396C" w:rsidP="004762BA">
      <w:pPr>
        <w:pStyle w:val="Paragrafoelenco"/>
        <w:spacing w:line="360" w:lineRule="auto"/>
        <w:jc w:val="both"/>
        <w:rPr>
          <w:rFonts w:ascii="Times New Roman" w:hAnsi="Times New Roman" w:cs="Times New Roman"/>
          <w:sz w:val="28"/>
          <w:szCs w:val="28"/>
        </w:rPr>
      </w:pPr>
    </w:p>
    <w:p w:rsidR="00BC5F21" w:rsidRPr="00557A65" w:rsidRDefault="00BC5F21" w:rsidP="004762BA">
      <w:pPr>
        <w:pStyle w:val="Paragrafoelenco"/>
        <w:spacing w:line="360" w:lineRule="auto"/>
        <w:jc w:val="both"/>
        <w:rPr>
          <w:rFonts w:ascii="Times New Roman" w:hAnsi="Times New Roman" w:cs="Times New Roman"/>
          <w:sz w:val="28"/>
          <w:szCs w:val="28"/>
        </w:rPr>
      </w:pPr>
      <w:r>
        <w:rPr>
          <w:rFonts w:ascii="Times New Roman" w:hAnsi="Times New Roman" w:cs="Times New Roman"/>
          <w:sz w:val="28"/>
          <w:szCs w:val="28"/>
        </w:rPr>
        <w:t>D</w:t>
      </w:r>
      <w:r w:rsidRPr="00557A65">
        <w:rPr>
          <w:rFonts w:ascii="Times New Roman" w:hAnsi="Times New Roman" w:cs="Times New Roman"/>
          <w:sz w:val="28"/>
          <w:szCs w:val="28"/>
        </w:rPr>
        <w:t xml:space="preserve">opo le prime stentate settimane il PAT è </w:t>
      </w:r>
      <w:r>
        <w:rPr>
          <w:rFonts w:ascii="Times New Roman" w:hAnsi="Times New Roman" w:cs="Times New Roman"/>
          <w:sz w:val="28"/>
          <w:szCs w:val="28"/>
        </w:rPr>
        <w:t xml:space="preserve">quindi </w:t>
      </w:r>
      <w:r w:rsidRPr="00557A65">
        <w:rPr>
          <w:rFonts w:ascii="Times New Roman" w:hAnsi="Times New Roman" w:cs="Times New Roman"/>
          <w:sz w:val="28"/>
          <w:szCs w:val="28"/>
        </w:rPr>
        <w:t>partito.</w:t>
      </w:r>
    </w:p>
    <w:p w:rsidR="007B3602" w:rsidRPr="00557A65" w:rsidRDefault="00BC5F21" w:rsidP="004762BA">
      <w:pPr>
        <w:pStyle w:val="Paragrafoelenco"/>
        <w:spacing w:line="360" w:lineRule="auto"/>
        <w:jc w:val="both"/>
        <w:rPr>
          <w:rFonts w:ascii="Times New Roman" w:hAnsi="Times New Roman" w:cs="Times New Roman"/>
          <w:sz w:val="28"/>
          <w:szCs w:val="28"/>
        </w:rPr>
      </w:pPr>
      <w:r w:rsidRPr="00557A65">
        <w:rPr>
          <w:rFonts w:ascii="Times New Roman" w:hAnsi="Times New Roman" w:cs="Times New Roman"/>
          <w:sz w:val="28"/>
          <w:szCs w:val="28"/>
        </w:rPr>
        <w:t xml:space="preserve">Ed è partito senza </w:t>
      </w:r>
      <w:r w:rsidR="007B3602" w:rsidRPr="00557A65">
        <w:rPr>
          <w:rFonts w:ascii="Times New Roman" w:hAnsi="Times New Roman" w:cs="Times New Roman"/>
          <w:sz w:val="28"/>
          <w:szCs w:val="28"/>
        </w:rPr>
        <w:t>grandi traumi</w:t>
      </w:r>
      <w:r>
        <w:rPr>
          <w:rFonts w:ascii="Times New Roman" w:hAnsi="Times New Roman" w:cs="Times New Roman"/>
          <w:sz w:val="28"/>
          <w:szCs w:val="28"/>
        </w:rPr>
        <w:t>.</w:t>
      </w:r>
    </w:p>
    <w:p w:rsidR="005F5CAE" w:rsidRPr="00557A65" w:rsidRDefault="007B3602" w:rsidP="004762BA">
      <w:pPr>
        <w:pStyle w:val="Paragrafoelenco"/>
        <w:spacing w:line="360" w:lineRule="auto"/>
        <w:jc w:val="both"/>
        <w:rPr>
          <w:rFonts w:ascii="Times New Roman" w:hAnsi="Times New Roman" w:cs="Times New Roman"/>
          <w:sz w:val="28"/>
          <w:szCs w:val="28"/>
        </w:rPr>
      </w:pPr>
      <w:r w:rsidRPr="00557A65">
        <w:rPr>
          <w:rFonts w:ascii="Times New Roman" w:hAnsi="Times New Roman" w:cs="Times New Roman"/>
          <w:sz w:val="28"/>
          <w:szCs w:val="28"/>
        </w:rPr>
        <w:t>Il che dimostra che</w:t>
      </w:r>
      <w:r w:rsidR="005F5CAE" w:rsidRPr="00557A65">
        <w:rPr>
          <w:rFonts w:ascii="Times New Roman" w:hAnsi="Times New Roman" w:cs="Times New Roman"/>
          <w:sz w:val="28"/>
          <w:szCs w:val="28"/>
        </w:rPr>
        <w:t>,</w:t>
      </w:r>
      <w:r w:rsidRPr="00557A65">
        <w:rPr>
          <w:rFonts w:ascii="Times New Roman" w:hAnsi="Times New Roman" w:cs="Times New Roman"/>
          <w:sz w:val="28"/>
          <w:szCs w:val="28"/>
        </w:rPr>
        <w:t xml:space="preserve"> fatti salvi i necessari adattamenti che </w:t>
      </w:r>
      <w:r w:rsidR="00AF28C4" w:rsidRPr="00557A65">
        <w:rPr>
          <w:rFonts w:ascii="Times New Roman" w:hAnsi="Times New Roman" w:cs="Times New Roman"/>
          <w:sz w:val="28"/>
          <w:szCs w:val="28"/>
        </w:rPr>
        <w:t>i diversi operatori del processo</w:t>
      </w:r>
      <w:r w:rsidR="00AF28C4">
        <w:rPr>
          <w:rFonts w:ascii="Times New Roman" w:hAnsi="Times New Roman" w:cs="Times New Roman"/>
          <w:sz w:val="28"/>
          <w:szCs w:val="28"/>
        </w:rPr>
        <w:t xml:space="preserve"> (avvocati, giudici e segreterie)</w:t>
      </w:r>
      <w:r w:rsidRPr="00557A65">
        <w:rPr>
          <w:rFonts w:ascii="Times New Roman" w:hAnsi="Times New Roman" w:cs="Times New Roman"/>
          <w:sz w:val="28"/>
          <w:szCs w:val="28"/>
        </w:rPr>
        <w:t xml:space="preserve"> hanno dovuto </w:t>
      </w:r>
      <w:r w:rsidR="009D396C">
        <w:rPr>
          <w:rFonts w:ascii="Times New Roman" w:hAnsi="Times New Roman" w:cs="Times New Roman"/>
          <w:sz w:val="28"/>
          <w:szCs w:val="28"/>
        </w:rPr>
        <w:t xml:space="preserve">(a volte faticosamente) </w:t>
      </w:r>
      <w:r w:rsidRPr="00557A65">
        <w:rPr>
          <w:rFonts w:ascii="Times New Roman" w:hAnsi="Times New Roman" w:cs="Times New Roman"/>
          <w:sz w:val="28"/>
          <w:szCs w:val="28"/>
        </w:rPr>
        <w:t>apportare alle loro modalità di lavoro</w:t>
      </w:r>
      <w:r w:rsidR="005F5CAE" w:rsidRPr="00557A65">
        <w:rPr>
          <w:rFonts w:ascii="Times New Roman" w:hAnsi="Times New Roman" w:cs="Times New Roman"/>
          <w:sz w:val="28"/>
          <w:szCs w:val="28"/>
        </w:rPr>
        <w:t xml:space="preserve">, il sistema non è </w:t>
      </w:r>
      <w:r w:rsidR="00AF28C4">
        <w:rPr>
          <w:rFonts w:ascii="Times New Roman" w:hAnsi="Times New Roman" w:cs="Times New Roman"/>
          <w:sz w:val="28"/>
          <w:szCs w:val="28"/>
        </w:rPr>
        <w:t>risultato</w:t>
      </w:r>
      <w:r w:rsidR="00404872">
        <w:rPr>
          <w:rFonts w:ascii="Times New Roman" w:hAnsi="Times New Roman" w:cs="Times New Roman"/>
          <w:sz w:val="28"/>
          <w:szCs w:val="28"/>
        </w:rPr>
        <w:t xml:space="preserve"> poi</w:t>
      </w:r>
      <w:r w:rsidR="005F5CAE" w:rsidRPr="00557A65">
        <w:rPr>
          <w:rFonts w:ascii="Times New Roman" w:hAnsi="Times New Roman" w:cs="Times New Roman"/>
          <w:sz w:val="28"/>
          <w:szCs w:val="28"/>
        </w:rPr>
        <w:t xml:space="preserve"> tanto complesso</w:t>
      </w:r>
      <w:r w:rsidR="00A515EA">
        <w:rPr>
          <w:rFonts w:ascii="Times New Roman" w:hAnsi="Times New Roman" w:cs="Times New Roman"/>
          <w:sz w:val="28"/>
          <w:szCs w:val="28"/>
        </w:rPr>
        <w:t xml:space="preserve"> (anche se sui giornali </w:t>
      </w:r>
      <w:r w:rsidR="00F5162D">
        <w:rPr>
          <w:rFonts w:ascii="Times New Roman" w:hAnsi="Times New Roman" w:cs="Times New Roman"/>
          <w:sz w:val="28"/>
          <w:szCs w:val="28"/>
        </w:rPr>
        <w:t xml:space="preserve">e sulle riviste </w:t>
      </w:r>
      <w:r w:rsidR="00A515EA">
        <w:rPr>
          <w:rFonts w:ascii="Times New Roman" w:hAnsi="Times New Roman" w:cs="Times New Roman"/>
          <w:sz w:val="28"/>
          <w:szCs w:val="28"/>
        </w:rPr>
        <w:t xml:space="preserve">si </w:t>
      </w:r>
      <w:r w:rsidR="00F5162D">
        <w:rPr>
          <w:rFonts w:ascii="Times New Roman" w:hAnsi="Times New Roman" w:cs="Times New Roman"/>
          <w:sz w:val="28"/>
          <w:szCs w:val="28"/>
        </w:rPr>
        <w:t xml:space="preserve">possono </w:t>
      </w:r>
      <w:r w:rsidR="00A515EA">
        <w:rPr>
          <w:rFonts w:ascii="Times New Roman" w:hAnsi="Times New Roman" w:cs="Times New Roman"/>
          <w:sz w:val="28"/>
          <w:szCs w:val="28"/>
        </w:rPr>
        <w:t>legg</w:t>
      </w:r>
      <w:r w:rsidR="00F5162D">
        <w:rPr>
          <w:rFonts w:ascii="Times New Roman" w:hAnsi="Times New Roman" w:cs="Times New Roman"/>
          <w:sz w:val="28"/>
          <w:szCs w:val="28"/>
        </w:rPr>
        <w:t>ere</w:t>
      </w:r>
      <w:r w:rsidR="00A515EA">
        <w:rPr>
          <w:rFonts w:ascii="Times New Roman" w:hAnsi="Times New Roman" w:cs="Times New Roman"/>
          <w:sz w:val="28"/>
          <w:szCs w:val="28"/>
        </w:rPr>
        <w:t xml:space="preserve"> anche opinioni diverse)</w:t>
      </w:r>
      <w:r w:rsidR="005F5CAE" w:rsidRPr="00557A65">
        <w:rPr>
          <w:rFonts w:ascii="Times New Roman" w:hAnsi="Times New Roman" w:cs="Times New Roman"/>
          <w:sz w:val="28"/>
          <w:szCs w:val="28"/>
        </w:rPr>
        <w:t>.</w:t>
      </w:r>
    </w:p>
    <w:p w:rsidR="005F5CAE" w:rsidRPr="00557A65" w:rsidRDefault="005F5CAE" w:rsidP="004762BA">
      <w:pPr>
        <w:pStyle w:val="Paragrafoelenco"/>
        <w:spacing w:line="360" w:lineRule="auto"/>
        <w:jc w:val="both"/>
        <w:rPr>
          <w:rFonts w:ascii="Times New Roman" w:hAnsi="Times New Roman" w:cs="Times New Roman"/>
          <w:sz w:val="28"/>
          <w:szCs w:val="28"/>
        </w:rPr>
      </w:pPr>
      <w:r w:rsidRPr="00557A65">
        <w:rPr>
          <w:rFonts w:ascii="Times New Roman" w:hAnsi="Times New Roman" w:cs="Times New Roman"/>
          <w:sz w:val="28"/>
          <w:szCs w:val="28"/>
        </w:rPr>
        <w:t xml:space="preserve">Forse, pur con qualche </w:t>
      </w:r>
      <w:r w:rsidR="00F92325">
        <w:rPr>
          <w:rFonts w:ascii="Times New Roman" w:hAnsi="Times New Roman" w:cs="Times New Roman"/>
          <w:sz w:val="28"/>
          <w:szCs w:val="28"/>
        </w:rPr>
        <w:t>imperfezione</w:t>
      </w:r>
      <w:r w:rsidR="009D396C">
        <w:rPr>
          <w:rFonts w:ascii="Times New Roman" w:hAnsi="Times New Roman" w:cs="Times New Roman"/>
          <w:sz w:val="28"/>
          <w:szCs w:val="28"/>
        </w:rPr>
        <w:t xml:space="preserve"> che è stata </w:t>
      </w:r>
      <w:r w:rsidR="00A515EA">
        <w:rPr>
          <w:rFonts w:ascii="Times New Roman" w:hAnsi="Times New Roman" w:cs="Times New Roman"/>
          <w:sz w:val="28"/>
          <w:szCs w:val="28"/>
        </w:rPr>
        <w:t xml:space="preserve">subito </w:t>
      </w:r>
      <w:r w:rsidR="009D396C">
        <w:rPr>
          <w:rFonts w:ascii="Times New Roman" w:hAnsi="Times New Roman" w:cs="Times New Roman"/>
          <w:sz w:val="28"/>
          <w:szCs w:val="28"/>
        </w:rPr>
        <w:t>rilevata</w:t>
      </w:r>
      <w:r w:rsidR="00404872">
        <w:rPr>
          <w:rFonts w:ascii="Times New Roman" w:hAnsi="Times New Roman" w:cs="Times New Roman"/>
          <w:sz w:val="28"/>
          <w:szCs w:val="28"/>
        </w:rPr>
        <w:t>,</w:t>
      </w:r>
      <w:r w:rsidR="00784343">
        <w:rPr>
          <w:rFonts w:ascii="Times New Roman" w:hAnsi="Times New Roman" w:cs="Times New Roman"/>
          <w:sz w:val="28"/>
          <w:szCs w:val="28"/>
        </w:rPr>
        <w:t xml:space="preserve"> </w:t>
      </w:r>
      <w:r w:rsidRPr="00557A65">
        <w:rPr>
          <w:rFonts w:ascii="Times New Roman" w:hAnsi="Times New Roman" w:cs="Times New Roman"/>
          <w:sz w:val="28"/>
          <w:szCs w:val="28"/>
        </w:rPr>
        <w:t xml:space="preserve">direi addirittura che </w:t>
      </w:r>
      <w:r w:rsidR="00784343">
        <w:rPr>
          <w:rFonts w:ascii="Times New Roman" w:hAnsi="Times New Roman" w:cs="Times New Roman"/>
          <w:sz w:val="28"/>
          <w:szCs w:val="28"/>
        </w:rPr>
        <w:t>si tratta di un sistema</w:t>
      </w:r>
      <w:r w:rsidRPr="00557A65">
        <w:rPr>
          <w:rFonts w:ascii="Times New Roman" w:hAnsi="Times New Roman" w:cs="Times New Roman"/>
          <w:sz w:val="28"/>
          <w:szCs w:val="28"/>
        </w:rPr>
        <w:t xml:space="preserve"> </w:t>
      </w:r>
      <w:r w:rsidR="00433A2C">
        <w:rPr>
          <w:rFonts w:ascii="Times New Roman" w:hAnsi="Times New Roman" w:cs="Times New Roman"/>
          <w:sz w:val="28"/>
          <w:szCs w:val="28"/>
        </w:rPr>
        <w:t xml:space="preserve">abbastanza </w:t>
      </w:r>
      <w:r w:rsidRPr="00557A65">
        <w:rPr>
          <w:rFonts w:ascii="Times New Roman" w:hAnsi="Times New Roman" w:cs="Times New Roman"/>
          <w:sz w:val="28"/>
          <w:szCs w:val="28"/>
        </w:rPr>
        <w:t>semplice.</w:t>
      </w:r>
      <w:r w:rsidR="00A515EA">
        <w:rPr>
          <w:rFonts w:ascii="Times New Roman" w:hAnsi="Times New Roman" w:cs="Times New Roman"/>
          <w:sz w:val="28"/>
          <w:szCs w:val="28"/>
        </w:rPr>
        <w:t xml:space="preserve"> </w:t>
      </w:r>
      <w:r w:rsidR="00433A2C">
        <w:rPr>
          <w:rFonts w:ascii="Times New Roman" w:hAnsi="Times New Roman" w:cs="Times New Roman"/>
          <w:sz w:val="28"/>
          <w:szCs w:val="28"/>
        </w:rPr>
        <w:t>Forse</w:t>
      </w:r>
      <w:r w:rsidR="00A515EA">
        <w:rPr>
          <w:rFonts w:ascii="Times New Roman" w:hAnsi="Times New Roman" w:cs="Times New Roman"/>
          <w:sz w:val="28"/>
          <w:szCs w:val="28"/>
        </w:rPr>
        <w:t xml:space="preserve"> per le avvocature</w:t>
      </w:r>
      <w:r w:rsidR="00433A2C">
        <w:rPr>
          <w:rFonts w:ascii="Times New Roman" w:hAnsi="Times New Roman" w:cs="Times New Roman"/>
          <w:sz w:val="28"/>
          <w:szCs w:val="28"/>
        </w:rPr>
        <w:t xml:space="preserve"> qualche complicazione è stata dovuta </w:t>
      </w:r>
      <w:r w:rsidR="009D396C">
        <w:rPr>
          <w:rFonts w:ascii="Times New Roman" w:hAnsi="Times New Roman" w:cs="Times New Roman"/>
          <w:sz w:val="28"/>
          <w:szCs w:val="28"/>
        </w:rPr>
        <w:t xml:space="preserve">anche </w:t>
      </w:r>
      <w:r w:rsidR="00433A2C">
        <w:rPr>
          <w:rFonts w:ascii="Times New Roman" w:hAnsi="Times New Roman" w:cs="Times New Roman"/>
          <w:sz w:val="28"/>
          <w:szCs w:val="28"/>
        </w:rPr>
        <w:t>al fatto che le nostre regole tecniche sono in parte diverse da quella della giustizia civile.</w:t>
      </w:r>
      <w:r w:rsidR="009D396C">
        <w:rPr>
          <w:rFonts w:ascii="Times New Roman" w:hAnsi="Times New Roman" w:cs="Times New Roman"/>
          <w:sz w:val="28"/>
          <w:szCs w:val="28"/>
        </w:rPr>
        <w:t xml:space="preserve"> </w:t>
      </w:r>
    </w:p>
    <w:p w:rsidR="00296297" w:rsidRDefault="00296297" w:rsidP="004762BA">
      <w:pPr>
        <w:pStyle w:val="Paragrafoelenco"/>
        <w:spacing w:line="360" w:lineRule="auto"/>
        <w:jc w:val="both"/>
        <w:rPr>
          <w:rFonts w:ascii="Times New Roman" w:hAnsi="Times New Roman" w:cs="Times New Roman"/>
          <w:sz w:val="28"/>
          <w:szCs w:val="28"/>
        </w:rPr>
      </w:pPr>
    </w:p>
    <w:p w:rsidR="00710FD4" w:rsidRDefault="005F5CAE" w:rsidP="004762BA">
      <w:pPr>
        <w:pStyle w:val="Paragrafoelenco"/>
        <w:spacing w:line="360" w:lineRule="auto"/>
        <w:jc w:val="both"/>
        <w:rPr>
          <w:rFonts w:ascii="Times New Roman" w:hAnsi="Times New Roman" w:cs="Times New Roman"/>
          <w:sz w:val="28"/>
          <w:szCs w:val="28"/>
        </w:rPr>
      </w:pPr>
      <w:r w:rsidRPr="00557A65">
        <w:rPr>
          <w:rFonts w:ascii="Times New Roman" w:hAnsi="Times New Roman" w:cs="Times New Roman"/>
          <w:sz w:val="28"/>
          <w:szCs w:val="28"/>
        </w:rPr>
        <w:t xml:space="preserve">Gli avvocati </w:t>
      </w:r>
      <w:r w:rsidR="009D396C">
        <w:rPr>
          <w:rFonts w:ascii="Times New Roman" w:hAnsi="Times New Roman" w:cs="Times New Roman"/>
          <w:sz w:val="28"/>
          <w:szCs w:val="28"/>
        </w:rPr>
        <w:t xml:space="preserve">quindi </w:t>
      </w:r>
      <w:r w:rsidRPr="00557A65">
        <w:rPr>
          <w:rFonts w:ascii="Times New Roman" w:hAnsi="Times New Roman" w:cs="Times New Roman"/>
          <w:sz w:val="28"/>
          <w:szCs w:val="28"/>
        </w:rPr>
        <w:t xml:space="preserve">(e lo </w:t>
      </w:r>
      <w:r w:rsidR="00BC5F21">
        <w:rPr>
          <w:rFonts w:ascii="Times New Roman" w:hAnsi="Times New Roman" w:cs="Times New Roman"/>
          <w:sz w:val="28"/>
          <w:szCs w:val="28"/>
        </w:rPr>
        <w:t>ricordo</w:t>
      </w:r>
      <w:r w:rsidRPr="00557A65">
        <w:rPr>
          <w:rFonts w:ascii="Times New Roman" w:hAnsi="Times New Roman" w:cs="Times New Roman"/>
          <w:sz w:val="28"/>
          <w:szCs w:val="28"/>
        </w:rPr>
        <w:t xml:space="preserve"> </w:t>
      </w:r>
      <w:r w:rsidR="009D396C">
        <w:rPr>
          <w:rFonts w:ascii="Times New Roman" w:hAnsi="Times New Roman" w:cs="Times New Roman"/>
          <w:sz w:val="28"/>
          <w:szCs w:val="28"/>
        </w:rPr>
        <w:t>brevemente</w:t>
      </w:r>
      <w:r w:rsidRPr="00557A65">
        <w:rPr>
          <w:rFonts w:ascii="Times New Roman" w:hAnsi="Times New Roman" w:cs="Times New Roman"/>
          <w:sz w:val="28"/>
          <w:szCs w:val="28"/>
        </w:rPr>
        <w:t>) preparano i loro atti in nativo digitale, con determinate caratteristiche</w:t>
      </w:r>
      <w:r w:rsidR="00BC5F21">
        <w:rPr>
          <w:rFonts w:ascii="Times New Roman" w:hAnsi="Times New Roman" w:cs="Times New Roman"/>
          <w:sz w:val="28"/>
          <w:szCs w:val="28"/>
        </w:rPr>
        <w:t xml:space="preserve"> contenute nelle regole e specifiche tecniche</w:t>
      </w:r>
      <w:r w:rsidR="00404872">
        <w:rPr>
          <w:rFonts w:ascii="Times New Roman" w:hAnsi="Times New Roman" w:cs="Times New Roman"/>
          <w:sz w:val="28"/>
          <w:szCs w:val="28"/>
        </w:rPr>
        <w:t xml:space="preserve"> (il DPCM n. 40 del 2016)</w:t>
      </w:r>
      <w:r w:rsidRPr="00557A65">
        <w:rPr>
          <w:rFonts w:ascii="Times New Roman" w:hAnsi="Times New Roman" w:cs="Times New Roman"/>
          <w:sz w:val="28"/>
          <w:szCs w:val="28"/>
        </w:rPr>
        <w:t xml:space="preserve">, </w:t>
      </w:r>
      <w:r w:rsidR="00404872">
        <w:rPr>
          <w:rFonts w:ascii="Times New Roman" w:hAnsi="Times New Roman" w:cs="Times New Roman"/>
          <w:sz w:val="28"/>
          <w:szCs w:val="28"/>
        </w:rPr>
        <w:t>“</w:t>
      </w:r>
      <w:r w:rsidRPr="00557A65">
        <w:rPr>
          <w:rFonts w:ascii="Times New Roman" w:hAnsi="Times New Roman" w:cs="Times New Roman"/>
          <w:sz w:val="28"/>
          <w:szCs w:val="28"/>
        </w:rPr>
        <w:t>fotografano</w:t>
      </w:r>
      <w:r w:rsidR="00404872">
        <w:rPr>
          <w:rFonts w:ascii="Times New Roman" w:hAnsi="Times New Roman" w:cs="Times New Roman"/>
          <w:sz w:val="28"/>
          <w:szCs w:val="28"/>
        </w:rPr>
        <w:t>”</w:t>
      </w:r>
      <w:r w:rsidRPr="00557A65">
        <w:rPr>
          <w:rFonts w:ascii="Times New Roman" w:hAnsi="Times New Roman" w:cs="Times New Roman"/>
          <w:sz w:val="28"/>
          <w:szCs w:val="28"/>
        </w:rPr>
        <w:t xml:space="preserve"> con la firma digitale quello che hanno predisposto</w:t>
      </w:r>
      <w:r w:rsidR="00BC5F21">
        <w:rPr>
          <w:rFonts w:ascii="Times New Roman" w:hAnsi="Times New Roman" w:cs="Times New Roman"/>
          <w:sz w:val="28"/>
          <w:szCs w:val="28"/>
        </w:rPr>
        <w:t>, lo notificano alle parti (</w:t>
      </w:r>
      <w:r w:rsidR="00243282">
        <w:rPr>
          <w:rFonts w:ascii="Times New Roman" w:hAnsi="Times New Roman" w:cs="Times New Roman"/>
          <w:sz w:val="28"/>
          <w:szCs w:val="28"/>
        </w:rPr>
        <w:t>quando è</w:t>
      </w:r>
      <w:r w:rsidR="00BC5F21">
        <w:rPr>
          <w:rFonts w:ascii="Times New Roman" w:hAnsi="Times New Roman" w:cs="Times New Roman"/>
          <w:sz w:val="28"/>
          <w:szCs w:val="28"/>
        </w:rPr>
        <w:t xml:space="preserve"> possibile con PEC) </w:t>
      </w:r>
      <w:r w:rsidRPr="00557A65">
        <w:rPr>
          <w:rFonts w:ascii="Times New Roman" w:hAnsi="Times New Roman" w:cs="Times New Roman"/>
          <w:sz w:val="28"/>
          <w:szCs w:val="28"/>
        </w:rPr>
        <w:t xml:space="preserve">e lo inviano </w:t>
      </w:r>
      <w:r w:rsidR="00BC5F21">
        <w:rPr>
          <w:rFonts w:ascii="Times New Roman" w:hAnsi="Times New Roman" w:cs="Times New Roman"/>
          <w:sz w:val="28"/>
          <w:szCs w:val="28"/>
        </w:rPr>
        <w:t xml:space="preserve">poi </w:t>
      </w:r>
      <w:r w:rsidRPr="00557A65">
        <w:rPr>
          <w:rFonts w:ascii="Times New Roman" w:hAnsi="Times New Roman" w:cs="Times New Roman"/>
          <w:sz w:val="28"/>
          <w:szCs w:val="28"/>
        </w:rPr>
        <w:t xml:space="preserve">mediante </w:t>
      </w:r>
      <w:r w:rsidR="00243282">
        <w:rPr>
          <w:rFonts w:ascii="Times New Roman" w:hAnsi="Times New Roman" w:cs="Times New Roman"/>
          <w:sz w:val="28"/>
          <w:szCs w:val="28"/>
        </w:rPr>
        <w:t xml:space="preserve">la loro </w:t>
      </w:r>
      <w:r w:rsidRPr="00557A65">
        <w:rPr>
          <w:rFonts w:ascii="Times New Roman" w:hAnsi="Times New Roman" w:cs="Times New Roman"/>
          <w:sz w:val="28"/>
          <w:szCs w:val="28"/>
        </w:rPr>
        <w:t xml:space="preserve">PEC </w:t>
      </w:r>
      <w:r w:rsidR="00784343">
        <w:rPr>
          <w:rFonts w:ascii="Times New Roman" w:hAnsi="Times New Roman" w:cs="Times New Roman"/>
          <w:sz w:val="28"/>
          <w:szCs w:val="28"/>
        </w:rPr>
        <w:t xml:space="preserve">(che deve essere una PEC certificata e inserita nell’elenco </w:t>
      </w:r>
      <w:r w:rsidR="007A1EED">
        <w:rPr>
          <w:rFonts w:ascii="Times New Roman" w:hAnsi="Times New Roman" w:cs="Times New Roman"/>
          <w:sz w:val="28"/>
          <w:szCs w:val="28"/>
        </w:rPr>
        <w:t>tenuto dal Ministero di</w:t>
      </w:r>
      <w:r w:rsidR="00784343">
        <w:rPr>
          <w:rFonts w:ascii="Times New Roman" w:hAnsi="Times New Roman" w:cs="Times New Roman"/>
          <w:sz w:val="28"/>
          <w:szCs w:val="28"/>
        </w:rPr>
        <w:t xml:space="preserve"> Giustizia) </w:t>
      </w:r>
      <w:r w:rsidRPr="00557A65">
        <w:rPr>
          <w:rFonts w:ascii="Times New Roman" w:hAnsi="Times New Roman" w:cs="Times New Roman"/>
          <w:sz w:val="28"/>
          <w:szCs w:val="28"/>
        </w:rPr>
        <w:t>alle PEC dell</w:t>
      </w:r>
      <w:r w:rsidR="00243282">
        <w:rPr>
          <w:rFonts w:ascii="Times New Roman" w:hAnsi="Times New Roman" w:cs="Times New Roman"/>
          <w:sz w:val="28"/>
          <w:szCs w:val="28"/>
        </w:rPr>
        <w:t>a</w:t>
      </w:r>
      <w:r w:rsidRPr="00557A65">
        <w:rPr>
          <w:rFonts w:ascii="Times New Roman" w:hAnsi="Times New Roman" w:cs="Times New Roman"/>
          <w:sz w:val="28"/>
          <w:szCs w:val="28"/>
        </w:rPr>
        <w:t xml:space="preserve"> singol</w:t>
      </w:r>
      <w:r w:rsidR="00243282">
        <w:rPr>
          <w:rFonts w:ascii="Times New Roman" w:hAnsi="Times New Roman" w:cs="Times New Roman"/>
          <w:sz w:val="28"/>
          <w:szCs w:val="28"/>
        </w:rPr>
        <w:t>a</w:t>
      </w:r>
      <w:r w:rsidRPr="00557A65">
        <w:rPr>
          <w:rFonts w:ascii="Times New Roman" w:hAnsi="Times New Roman" w:cs="Times New Roman"/>
          <w:sz w:val="28"/>
          <w:szCs w:val="28"/>
        </w:rPr>
        <w:t xml:space="preserve"> sed</w:t>
      </w:r>
      <w:r w:rsidR="00243282">
        <w:rPr>
          <w:rFonts w:ascii="Times New Roman" w:hAnsi="Times New Roman" w:cs="Times New Roman"/>
          <w:sz w:val="28"/>
          <w:szCs w:val="28"/>
        </w:rPr>
        <w:t>e</w:t>
      </w:r>
      <w:r w:rsidRPr="00557A65">
        <w:rPr>
          <w:rFonts w:ascii="Times New Roman" w:hAnsi="Times New Roman" w:cs="Times New Roman"/>
          <w:sz w:val="28"/>
          <w:szCs w:val="28"/>
        </w:rPr>
        <w:t xml:space="preserve"> della G.A.</w:t>
      </w:r>
      <w:r w:rsidR="009D396C">
        <w:rPr>
          <w:rFonts w:ascii="Times New Roman" w:hAnsi="Times New Roman" w:cs="Times New Roman"/>
          <w:sz w:val="28"/>
          <w:szCs w:val="28"/>
        </w:rPr>
        <w:t>,</w:t>
      </w:r>
      <w:r w:rsidRPr="00557A65">
        <w:rPr>
          <w:rFonts w:ascii="Times New Roman" w:hAnsi="Times New Roman" w:cs="Times New Roman"/>
          <w:sz w:val="28"/>
          <w:szCs w:val="28"/>
        </w:rPr>
        <w:t xml:space="preserve"> </w:t>
      </w:r>
      <w:r w:rsidR="00D722C6">
        <w:rPr>
          <w:rFonts w:ascii="Times New Roman" w:hAnsi="Times New Roman" w:cs="Times New Roman"/>
          <w:sz w:val="28"/>
          <w:szCs w:val="28"/>
        </w:rPr>
        <w:t xml:space="preserve">compilando </w:t>
      </w:r>
      <w:r w:rsidR="009D396C">
        <w:rPr>
          <w:rFonts w:ascii="Times New Roman" w:hAnsi="Times New Roman" w:cs="Times New Roman"/>
          <w:sz w:val="28"/>
          <w:szCs w:val="28"/>
        </w:rPr>
        <w:t>l’ap</w:t>
      </w:r>
      <w:r w:rsidR="00D722C6">
        <w:rPr>
          <w:rFonts w:ascii="Times New Roman" w:hAnsi="Times New Roman" w:cs="Times New Roman"/>
          <w:sz w:val="28"/>
          <w:szCs w:val="28"/>
        </w:rPr>
        <w:t xml:space="preserve">posito modulo che è scaricabile dal nostro sito </w:t>
      </w:r>
      <w:r w:rsidR="00243282">
        <w:rPr>
          <w:rFonts w:ascii="Times New Roman" w:hAnsi="Times New Roman" w:cs="Times New Roman"/>
          <w:sz w:val="28"/>
          <w:szCs w:val="28"/>
        </w:rPr>
        <w:t xml:space="preserve">internet </w:t>
      </w:r>
      <w:r w:rsidR="00D722C6">
        <w:rPr>
          <w:rFonts w:ascii="Times New Roman" w:hAnsi="Times New Roman" w:cs="Times New Roman"/>
          <w:sz w:val="28"/>
          <w:szCs w:val="28"/>
        </w:rPr>
        <w:t>(modulo depos</w:t>
      </w:r>
      <w:r w:rsidR="00404872">
        <w:rPr>
          <w:rFonts w:ascii="Times New Roman" w:hAnsi="Times New Roman" w:cs="Times New Roman"/>
          <w:sz w:val="28"/>
          <w:szCs w:val="28"/>
        </w:rPr>
        <w:t>i</w:t>
      </w:r>
      <w:r w:rsidR="00D722C6">
        <w:rPr>
          <w:rFonts w:ascii="Times New Roman" w:hAnsi="Times New Roman" w:cs="Times New Roman"/>
          <w:sz w:val="28"/>
          <w:szCs w:val="28"/>
        </w:rPr>
        <w:t>to atti o modulo deposito ricorso</w:t>
      </w:r>
      <w:r w:rsidR="009D396C">
        <w:rPr>
          <w:rFonts w:ascii="Times New Roman" w:hAnsi="Times New Roman" w:cs="Times New Roman"/>
          <w:sz w:val="28"/>
          <w:szCs w:val="28"/>
        </w:rPr>
        <w:t xml:space="preserve"> o uno degli altri</w:t>
      </w:r>
      <w:r w:rsidR="00D722C6">
        <w:rPr>
          <w:rFonts w:ascii="Times New Roman" w:hAnsi="Times New Roman" w:cs="Times New Roman"/>
          <w:sz w:val="28"/>
          <w:szCs w:val="28"/>
        </w:rPr>
        <w:t xml:space="preserve"> moduli</w:t>
      </w:r>
      <w:r w:rsidR="009D396C">
        <w:rPr>
          <w:rFonts w:ascii="Times New Roman" w:hAnsi="Times New Roman" w:cs="Times New Roman"/>
          <w:sz w:val="28"/>
          <w:szCs w:val="28"/>
        </w:rPr>
        <w:t xml:space="preserve"> predisposti</w:t>
      </w:r>
      <w:r w:rsidR="00D722C6">
        <w:rPr>
          <w:rFonts w:ascii="Times New Roman" w:hAnsi="Times New Roman" w:cs="Times New Roman"/>
          <w:sz w:val="28"/>
          <w:szCs w:val="28"/>
        </w:rPr>
        <w:t xml:space="preserve"> per le richieste alla segreteria, per gli ausiliari del giudice etc.</w:t>
      </w:r>
      <w:r w:rsidR="00017806">
        <w:rPr>
          <w:rFonts w:ascii="Times New Roman" w:hAnsi="Times New Roman" w:cs="Times New Roman"/>
          <w:sz w:val="28"/>
          <w:szCs w:val="28"/>
        </w:rPr>
        <w:t>, nell’ultima ver</w:t>
      </w:r>
      <w:r w:rsidR="00296297">
        <w:rPr>
          <w:rFonts w:ascii="Times New Roman" w:hAnsi="Times New Roman" w:cs="Times New Roman"/>
          <w:sz w:val="28"/>
          <w:szCs w:val="28"/>
        </w:rPr>
        <w:t xml:space="preserve">sione </w:t>
      </w:r>
      <w:r w:rsidR="009D396C">
        <w:rPr>
          <w:rFonts w:ascii="Times New Roman" w:hAnsi="Times New Roman" w:cs="Times New Roman"/>
          <w:sz w:val="28"/>
          <w:szCs w:val="28"/>
        </w:rPr>
        <w:t xml:space="preserve">che è stata </w:t>
      </w:r>
      <w:r w:rsidR="00296297">
        <w:rPr>
          <w:rFonts w:ascii="Times New Roman" w:hAnsi="Times New Roman" w:cs="Times New Roman"/>
          <w:sz w:val="28"/>
          <w:szCs w:val="28"/>
        </w:rPr>
        <w:t>aggiornata il 26 febbraio</w:t>
      </w:r>
      <w:r w:rsidR="00017806">
        <w:rPr>
          <w:rFonts w:ascii="Times New Roman" w:hAnsi="Times New Roman" w:cs="Times New Roman"/>
          <w:sz w:val="28"/>
          <w:szCs w:val="28"/>
        </w:rPr>
        <w:t>)</w:t>
      </w:r>
      <w:r w:rsidR="00243282">
        <w:rPr>
          <w:rFonts w:ascii="Times New Roman" w:hAnsi="Times New Roman" w:cs="Times New Roman"/>
          <w:sz w:val="28"/>
          <w:szCs w:val="28"/>
        </w:rPr>
        <w:t>.</w:t>
      </w:r>
    </w:p>
    <w:p w:rsidR="00784343" w:rsidRDefault="00710FD4" w:rsidP="004762BA">
      <w:pPr>
        <w:pStyle w:val="Paragrafoelenco"/>
        <w:spacing w:line="360" w:lineRule="auto"/>
        <w:jc w:val="both"/>
        <w:rPr>
          <w:rFonts w:ascii="Times New Roman" w:hAnsi="Times New Roman" w:cs="Times New Roman"/>
          <w:sz w:val="28"/>
          <w:szCs w:val="28"/>
        </w:rPr>
      </w:pPr>
      <w:r>
        <w:rPr>
          <w:rFonts w:ascii="Times New Roman" w:hAnsi="Times New Roman" w:cs="Times New Roman"/>
          <w:sz w:val="28"/>
          <w:szCs w:val="28"/>
        </w:rPr>
        <w:t>C</w:t>
      </w:r>
      <w:r w:rsidR="00D722C6">
        <w:rPr>
          <w:rFonts w:ascii="Times New Roman" w:hAnsi="Times New Roman" w:cs="Times New Roman"/>
          <w:sz w:val="28"/>
          <w:szCs w:val="28"/>
        </w:rPr>
        <w:t xml:space="preserve">ompilano </w:t>
      </w:r>
      <w:r>
        <w:rPr>
          <w:rFonts w:ascii="Times New Roman" w:hAnsi="Times New Roman" w:cs="Times New Roman"/>
          <w:sz w:val="28"/>
          <w:szCs w:val="28"/>
        </w:rPr>
        <w:t xml:space="preserve">il modulo aggiornato, </w:t>
      </w:r>
      <w:r w:rsidR="00D722C6">
        <w:rPr>
          <w:rFonts w:ascii="Times New Roman" w:hAnsi="Times New Roman" w:cs="Times New Roman"/>
          <w:sz w:val="28"/>
          <w:szCs w:val="28"/>
        </w:rPr>
        <w:t>nelle parti di interesse, seguendo le istruzioni, facendo l’elenco di tutti gli atti allegati che indica</w:t>
      </w:r>
      <w:r w:rsidR="008A2655">
        <w:rPr>
          <w:rFonts w:ascii="Times New Roman" w:hAnsi="Times New Roman" w:cs="Times New Roman"/>
          <w:sz w:val="28"/>
          <w:szCs w:val="28"/>
        </w:rPr>
        <w:t>no</w:t>
      </w:r>
      <w:r w:rsidR="00D722C6">
        <w:rPr>
          <w:rFonts w:ascii="Times New Roman" w:hAnsi="Times New Roman" w:cs="Times New Roman"/>
          <w:sz w:val="28"/>
          <w:szCs w:val="28"/>
        </w:rPr>
        <w:t xml:space="preserve"> in un apposito </w:t>
      </w:r>
      <w:r w:rsidR="00017806">
        <w:rPr>
          <w:rFonts w:ascii="Times New Roman" w:hAnsi="Times New Roman" w:cs="Times New Roman"/>
          <w:sz w:val="28"/>
          <w:szCs w:val="28"/>
        </w:rPr>
        <w:t>“</w:t>
      </w:r>
      <w:proofErr w:type="spellStart"/>
      <w:r w:rsidR="00D722C6">
        <w:rPr>
          <w:rFonts w:ascii="Times New Roman" w:hAnsi="Times New Roman" w:cs="Times New Roman"/>
          <w:sz w:val="28"/>
          <w:szCs w:val="28"/>
        </w:rPr>
        <w:t>fo</w:t>
      </w:r>
      <w:r w:rsidR="00404872">
        <w:rPr>
          <w:rFonts w:ascii="Times New Roman" w:hAnsi="Times New Roman" w:cs="Times New Roman"/>
          <w:sz w:val="28"/>
          <w:szCs w:val="28"/>
        </w:rPr>
        <w:t>l</w:t>
      </w:r>
      <w:r w:rsidR="00D722C6">
        <w:rPr>
          <w:rFonts w:ascii="Times New Roman" w:hAnsi="Times New Roman" w:cs="Times New Roman"/>
          <w:sz w:val="28"/>
          <w:szCs w:val="28"/>
        </w:rPr>
        <w:t>iario</w:t>
      </w:r>
      <w:proofErr w:type="spellEnd"/>
      <w:r w:rsidR="00017806">
        <w:rPr>
          <w:rFonts w:ascii="Times New Roman" w:hAnsi="Times New Roman" w:cs="Times New Roman"/>
          <w:sz w:val="28"/>
          <w:szCs w:val="28"/>
        </w:rPr>
        <w:t>”</w:t>
      </w:r>
      <w:r>
        <w:rPr>
          <w:rFonts w:ascii="Times New Roman" w:hAnsi="Times New Roman" w:cs="Times New Roman"/>
          <w:sz w:val="28"/>
          <w:szCs w:val="28"/>
        </w:rPr>
        <w:t>;</w:t>
      </w:r>
      <w:r w:rsidR="00D722C6">
        <w:rPr>
          <w:rFonts w:ascii="Times New Roman" w:hAnsi="Times New Roman" w:cs="Times New Roman"/>
          <w:sz w:val="28"/>
          <w:szCs w:val="28"/>
        </w:rPr>
        <w:t xml:space="preserve"> facendo tutte le richieste che ritengono necessarie</w:t>
      </w:r>
      <w:r w:rsidR="00A515EA">
        <w:rPr>
          <w:rFonts w:ascii="Times New Roman" w:hAnsi="Times New Roman" w:cs="Times New Roman"/>
          <w:sz w:val="28"/>
          <w:szCs w:val="28"/>
        </w:rPr>
        <w:t xml:space="preserve"> </w:t>
      </w:r>
      <w:r w:rsidR="00D722C6">
        <w:rPr>
          <w:rFonts w:ascii="Times New Roman" w:hAnsi="Times New Roman" w:cs="Times New Roman"/>
          <w:sz w:val="28"/>
          <w:szCs w:val="28"/>
        </w:rPr>
        <w:t xml:space="preserve">e firmando il tutto con la firma </w:t>
      </w:r>
      <w:proofErr w:type="spellStart"/>
      <w:r w:rsidR="00D722C6">
        <w:rPr>
          <w:rFonts w:ascii="Times New Roman" w:hAnsi="Times New Roman" w:cs="Times New Roman"/>
          <w:sz w:val="28"/>
          <w:szCs w:val="28"/>
        </w:rPr>
        <w:t>Pades</w:t>
      </w:r>
      <w:proofErr w:type="spellEnd"/>
      <w:r w:rsidR="00D722C6">
        <w:rPr>
          <w:rFonts w:ascii="Times New Roman" w:hAnsi="Times New Roman" w:cs="Times New Roman"/>
          <w:sz w:val="28"/>
          <w:szCs w:val="28"/>
        </w:rPr>
        <w:t xml:space="preserve"> (</w:t>
      </w:r>
      <w:r w:rsidR="008A2655">
        <w:rPr>
          <w:rFonts w:ascii="Times New Roman" w:hAnsi="Times New Roman" w:cs="Times New Roman"/>
          <w:sz w:val="28"/>
          <w:szCs w:val="28"/>
        </w:rPr>
        <w:t xml:space="preserve">di alcune questioni </w:t>
      </w:r>
      <w:r>
        <w:rPr>
          <w:rFonts w:ascii="Times New Roman" w:hAnsi="Times New Roman" w:cs="Times New Roman"/>
          <w:sz w:val="28"/>
          <w:szCs w:val="28"/>
        </w:rPr>
        <w:t xml:space="preserve">che sono sorte </w:t>
      </w:r>
      <w:r w:rsidR="008A2655">
        <w:rPr>
          <w:rFonts w:ascii="Times New Roman" w:hAnsi="Times New Roman" w:cs="Times New Roman"/>
          <w:sz w:val="28"/>
          <w:szCs w:val="28"/>
        </w:rPr>
        <w:t xml:space="preserve">sulla </w:t>
      </w:r>
      <w:r w:rsidR="00A515EA">
        <w:rPr>
          <w:rFonts w:ascii="Times New Roman" w:hAnsi="Times New Roman" w:cs="Times New Roman"/>
          <w:sz w:val="28"/>
          <w:szCs w:val="28"/>
        </w:rPr>
        <w:t xml:space="preserve">scelta di utilizzare esclusivamente la firma </w:t>
      </w:r>
      <w:proofErr w:type="spellStart"/>
      <w:r>
        <w:rPr>
          <w:rFonts w:ascii="Times New Roman" w:hAnsi="Times New Roman" w:cs="Times New Roman"/>
          <w:sz w:val="28"/>
          <w:szCs w:val="28"/>
        </w:rPr>
        <w:t>Pades</w:t>
      </w:r>
      <w:proofErr w:type="spellEnd"/>
      <w:r>
        <w:rPr>
          <w:rFonts w:ascii="Times New Roman" w:hAnsi="Times New Roman" w:cs="Times New Roman"/>
          <w:sz w:val="28"/>
          <w:szCs w:val="28"/>
        </w:rPr>
        <w:t xml:space="preserve"> </w:t>
      </w:r>
      <w:r w:rsidR="00A515EA">
        <w:rPr>
          <w:rFonts w:ascii="Times New Roman" w:hAnsi="Times New Roman" w:cs="Times New Roman"/>
          <w:sz w:val="28"/>
          <w:szCs w:val="28"/>
        </w:rPr>
        <w:t xml:space="preserve">vi </w:t>
      </w:r>
      <w:r w:rsidR="008A2655">
        <w:rPr>
          <w:rFonts w:ascii="Times New Roman" w:hAnsi="Times New Roman" w:cs="Times New Roman"/>
          <w:sz w:val="28"/>
          <w:szCs w:val="28"/>
        </w:rPr>
        <w:t>accennerò dopo)</w:t>
      </w:r>
      <w:r w:rsidR="00D722C6">
        <w:rPr>
          <w:rFonts w:ascii="Times New Roman" w:hAnsi="Times New Roman" w:cs="Times New Roman"/>
          <w:sz w:val="28"/>
          <w:szCs w:val="28"/>
        </w:rPr>
        <w:t>.</w:t>
      </w:r>
    </w:p>
    <w:p w:rsidR="00BC5F21" w:rsidRDefault="00BC5F21" w:rsidP="004762BA">
      <w:pPr>
        <w:pStyle w:val="Paragrafoelenco"/>
        <w:spacing w:line="360" w:lineRule="auto"/>
        <w:jc w:val="both"/>
        <w:rPr>
          <w:rFonts w:ascii="Times New Roman" w:hAnsi="Times New Roman" w:cs="Times New Roman"/>
          <w:sz w:val="28"/>
          <w:szCs w:val="28"/>
        </w:rPr>
      </w:pPr>
    </w:p>
    <w:p w:rsidR="008A2655" w:rsidRDefault="00BC5F21" w:rsidP="004762BA">
      <w:pPr>
        <w:pStyle w:val="Paragrafoelenco"/>
        <w:spacing w:line="360" w:lineRule="auto"/>
        <w:jc w:val="both"/>
        <w:rPr>
          <w:rFonts w:ascii="Times New Roman" w:hAnsi="Times New Roman" w:cs="Times New Roman"/>
          <w:sz w:val="28"/>
          <w:szCs w:val="28"/>
        </w:rPr>
      </w:pPr>
      <w:r>
        <w:rPr>
          <w:rFonts w:ascii="Times New Roman" w:hAnsi="Times New Roman" w:cs="Times New Roman"/>
          <w:sz w:val="28"/>
          <w:szCs w:val="28"/>
        </w:rPr>
        <w:t>Questa è la modalità ordinaria.</w:t>
      </w:r>
    </w:p>
    <w:p w:rsidR="00BC5F21" w:rsidRDefault="00D722C6" w:rsidP="004762BA">
      <w:pPr>
        <w:pStyle w:val="Paragrafoelenco"/>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Se </w:t>
      </w:r>
      <w:r w:rsidR="008A2655">
        <w:rPr>
          <w:rFonts w:ascii="Times New Roman" w:hAnsi="Times New Roman" w:cs="Times New Roman"/>
          <w:sz w:val="28"/>
          <w:szCs w:val="28"/>
        </w:rPr>
        <w:t>l’invio</w:t>
      </w:r>
      <w:r>
        <w:rPr>
          <w:rFonts w:ascii="Times New Roman" w:hAnsi="Times New Roman" w:cs="Times New Roman"/>
          <w:sz w:val="28"/>
          <w:szCs w:val="28"/>
        </w:rPr>
        <w:t xml:space="preserve"> è troppo pesante </w:t>
      </w:r>
      <w:r w:rsidR="00541D7B">
        <w:rPr>
          <w:rFonts w:ascii="Times New Roman" w:hAnsi="Times New Roman" w:cs="Times New Roman"/>
          <w:sz w:val="28"/>
          <w:szCs w:val="28"/>
        </w:rPr>
        <w:t xml:space="preserve">deve essere frazionato </w:t>
      </w:r>
      <w:r>
        <w:rPr>
          <w:rFonts w:ascii="Times New Roman" w:hAnsi="Times New Roman" w:cs="Times New Roman"/>
          <w:sz w:val="28"/>
          <w:szCs w:val="28"/>
        </w:rPr>
        <w:t xml:space="preserve">(il limite </w:t>
      </w:r>
      <w:r w:rsidR="00D53786">
        <w:rPr>
          <w:rFonts w:ascii="Times New Roman" w:hAnsi="Times New Roman" w:cs="Times New Roman"/>
          <w:sz w:val="28"/>
          <w:szCs w:val="28"/>
        </w:rPr>
        <w:t xml:space="preserve">che abbiamo dovuto imporre </w:t>
      </w:r>
      <w:r>
        <w:rPr>
          <w:rFonts w:ascii="Times New Roman" w:hAnsi="Times New Roman" w:cs="Times New Roman"/>
          <w:sz w:val="28"/>
          <w:szCs w:val="28"/>
        </w:rPr>
        <w:t xml:space="preserve">è </w:t>
      </w:r>
      <w:r w:rsidR="00D53786">
        <w:rPr>
          <w:rFonts w:ascii="Times New Roman" w:hAnsi="Times New Roman" w:cs="Times New Roman"/>
          <w:sz w:val="28"/>
          <w:szCs w:val="28"/>
        </w:rPr>
        <w:t xml:space="preserve">di </w:t>
      </w:r>
      <w:r>
        <w:rPr>
          <w:rFonts w:ascii="Times New Roman" w:hAnsi="Times New Roman" w:cs="Times New Roman"/>
          <w:sz w:val="28"/>
          <w:szCs w:val="28"/>
        </w:rPr>
        <w:t xml:space="preserve">10 MB per file e 30MB </w:t>
      </w:r>
      <w:r w:rsidR="00D53786">
        <w:rPr>
          <w:rFonts w:ascii="Times New Roman" w:hAnsi="Times New Roman" w:cs="Times New Roman"/>
          <w:sz w:val="28"/>
          <w:szCs w:val="28"/>
        </w:rPr>
        <w:t xml:space="preserve">complessivo </w:t>
      </w:r>
      <w:r>
        <w:rPr>
          <w:rFonts w:ascii="Times New Roman" w:hAnsi="Times New Roman" w:cs="Times New Roman"/>
          <w:sz w:val="28"/>
          <w:szCs w:val="28"/>
        </w:rPr>
        <w:t xml:space="preserve">per </w:t>
      </w:r>
      <w:r w:rsidR="00D53786">
        <w:rPr>
          <w:rFonts w:ascii="Times New Roman" w:hAnsi="Times New Roman" w:cs="Times New Roman"/>
          <w:sz w:val="28"/>
          <w:szCs w:val="28"/>
        </w:rPr>
        <w:t xml:space="preserve">la </w:t>
      </w:r>
      <w:r>
        <w:rPr>
          <w:rFonts w:ascii="Times New Roman" w:hAnsi="Times New Roman" w:cs="Times New Roman"/>
          <w:sz w:val="28"/>
          <w:szCs w:val="28"/>
        </w:rPr>
        <w:t>PEC) o si può utilizzare l’upload (</w:t>
      </w:r>
      <w:r w:rsidR="00D53786">
        <w:rPr>
          <w:rFonts w:ascii="Times New Roman" w:hAnsi="Times New Roman" w:cs="Times New Roman"/>
          <w:sz w:val="28"/>
          <w:szCs w:val="28"/>
        </w:rPr>
        <w:t xml:space="preserve">che ha un </w:t>
      </w:r>
      <w:r>
        <w:rPr>
          <w:rFonts w:ascii="Times New Roman" w:hAnsi="Times New Roman" w:cs="Times New Roman"/>
          <w:sz w:val="28"/>
          <w:szCs w:val="28"/>
        </w:rPr>
        <w:t xml:space="preserve">limite </w:t>
      </w:r>
      <w:r w:rsidR="00D53786">
        <w:rPr>
          <w:rFonts w:ascii="Times New Roman" w:hAnsi="Times New Roman" w:cs="Times New Roman"/>
          <w:sz w:val="28"/>
          <w:szCs w:val="28"/>
        </w:rPr>
        <w:t xml:space="preserve">di </w:t>
      </w:r>
      <w:r>
        <w:rPr>
          <w:rFonts w:ascii="Times New Roman" w:hAnsi="Times New Roman" w:cs="Times New Roman"/>
          <w:sz w:val="28"/>
          <w:szCs w:val="28"/>
        </w:rPr>
        <w:t xml:space="preserve">30 MB per file e </w:t>
      </w:r>
      <w:r w:rsidR="00D53786">
        <w:rPr>
          <w:rFonts w:ascii="Times New Roman" w:hAnsi="Times New Roman" w:cs="Times New Roman"/>
          <w:sz w:val="28"/>
          <w:szCs w:val="28"/>
        </w:rPr>
        <w:t xml:space="preserve">il limite di </w:t>
      </w:r>
      <w:r>
        <w:rPr>
          <w:rFonts w:ascii="Times New Roman" w:hAnsi="Times New Roman" w:cs="Times New Roman"/>
          <w:sz w:val="28"/>
          <w:szCs w:val="28"/>
        </w:rPr>
        <w:t xml:space="preserve">50 MB </w:t>
      </w:r>
      <w:r w:rsidR="00F92325">
        <w:rPr>
          <w:rFonts w:ascii="Times New Roman" w:hAnsi="Times New Roman" w:cs="Times New Roman"/>
          <w:sz w:val="28"/>
          <w:szCs w:val="28"/>
        </w:rPr>
        <w:t xml:space="preserve">di </w:t>
      </w:r>
      <w:r>
        <w:rPr>
          <w:rFonts w:ascii="Times New Roman" w:hAnsi="Times New Roman" w:cs="Times New Roman"/>
          <w:sz w:val="28"/>
          <w:szCs w:val="28"/>
        </w:rPr>
        <w:t>dimensione massima)</w:t>
      </w:r>
      <w:r w:rsidR="00D53786">
        <w:rPr>
          <w:rFonts w:ascii="Times New Roman" w:hAnsi="Times New Roman" w:cs="Times New Roman"/>
          <w:sz w:val="28"/>
          <w:szCs w:val="28"/>
        </w:rPr>
        <w:t>.</w:t>
      </w:r>
    </w:p>
    <w:p w:rsidR="008A2655" w:rsidRDefault="00404872" w:rsidP="004762BA">
      <w:pPr>
        <w:pStyle w:val="Paragrafoelenco"/>
        <w:spacing w:line="360" w:lineRule="auto"/>
        <w:jc w:val="both"/>
        <w:rPr>
          <w:rFonts w:ascii="Times New Roman" w:hAnsi="Times New Roman" w:cs="Times New Roman"/>
          <w:sz w:val="28"/>
          <w:szCs w:val="28"/>
        </w:rPr>
      </w:pPr>
      <w:r>
        <w:rPr>
          <w:rFonts w:ascii="Times New Roman" w:hAnsi="Times New Roman" w:cs="Times New Roman"/>
          <w:sz w:val="28"/>
          <w:szCs w:val="28"/>
        </w:rPr>
        <w:t>La</w:t>
      </w:r>
      <w:r w:rsidR="005F5CAE" w:rsidRPr="00557A65">
        <w:rPr>
          <w:rFonts w:ascii="Times New Roman" w:hAnsi="Times New Roman" w:cs="Times New Roman"/>
          <w:sz w:val="28"/>
          <w:szCs w:val="28"/>
        </w:rPr>
        <w:t xml:space="preserve"> mo</w:t>
      </w:r>
      <w:r>
        <w:rPr>
          <w:rFonts w:ascii="Times New Roman" w:hAnsi="Times New Roman" w:cs="Times New Roman"/>
          <w:sz w:val="28"/>
          <w:szCs w:val="28"/>
        </w:rPr>
        <w:t>dalità di invio mediante upload</w:t>
      </w:r>
      <w:r w:rsidR="005F5CAE" w:rsidRPr="00557A65">
        <w:rPr>
          <w:rFonts w:ascii="Times New Roman" w:hAnsi="Times New Roman" w:cs="Times New Roman"/>
          <w:sz w:val="28"/>
          <w:szCs w:val="28"/>
        </w:rPr>
        <w:t xml:space="preserve"> c</w:t>
      </w:r>
      <w:r>
        <w:rPr>
          <w:rFonts w:ascii="Times New Roman" w:hAnsi="Times New Roman" w:cs="Times New Roman"/>
          <w:sz w:val="28"/>
          <w:szCs w:val="28"/>
        </w:rPr>
        <w:t>onsente di</w:t>
      </w:r>
      <w:r w:rsidR="005F5CAE" w:rsidRPr="00557A65">
        <w:rPr>
          <w:rFonts w:ascii="Times New Roman" w:hAnsi="Times New Roman" w:cs="Times New Roman"/>
          <w:sz w:val="28"/>
          <w:szCs w:val="28"/>
        </w:rPr>
        <w:t xml:space="preserve"> versa</w:t>
      </w:r>
      <w:r>
        <w:rPr>
          <w:rFonts w:ascii="Times New Roman" w:hAnsi="Times New Roman" w:cs="Times New Roman"/>
          <w:sz w:val="28"/>
          <w:szCs w:val="28"/>
        </w:rPr>
        <w:t xml:space="preserve">re </w:t>
      </w:r>
      <w:r w:rsidR="006760FA" w:rsidRPr="00557A65">
        <w:rPr>
          <w:rFonts w:ascii="Times New Roman" w:hAnsi="Times New Roman" w:cs="Times New Roman"/>
          <w:sz w:val="28"/>
          <w:szCs w:val="28"/>
        </w:rPr>
        <w:t xml:space="preserve">direttamente </w:t>
      </w:r>
      <w:r w:rsidR="005F5CAE" w:rsidRPr="00557A65">
        <w:rPr>
          <w:rFonts w:ascii="Times New Roman" w:hAnsi="Times New Roman" w:cs="Times New Roman"/>
          <w:sz w:val="28"/>
          <w:szCs w:val="28"/>
        </w:rPr>
        <w:t xml:space="preserve">gli atti </w:t>
      </w:r>
      <w:r w:rsidR="006760FA" w:rsidRPr="00557A65">
        <w:rPr>
          <w:rFonts w:ascii="Times New Roman" w:hAnsi="Times New Roman" w:cs="Times New Roman"/>
          <w:sz w:val="28"/>
          <w:szCs w:val="28"/>
        </w:rPr>
        <w:t xml:space="preserve">nel nostro sistema informativo: ma tale modalità è </w:t>
      </w:r>
      <w:r w:rsidR="00BC5F21">
        <w:rPr>
          <w:rFonts w:ascii="Times New Roman" w:hAnsi="Times New Roman" w:cs="Times New Roman"/>
          <w:sz w:val="28"/>
          <w:szCs w:val="28"/>
        </w:rPr>
        <w:t xml:space="preserve">stata da noi resa </w:t>
      </w:r>
      <w:r w:rsidR="006760FA" w:rsidRPr="00557A65">
        <w:rPr>
          <w:rFonts w:ascii="Times New Roman" w:hAnsi="Times New Roman" w:cs="Times New Roman"/>
          <w:sz w:val="28"/>
          <w:szCs w:val="28"/>
        </w:rPr>
        <w:t>al momento residuale</w:t>
      </w:r>
      <w:r w:rsidR="00BC5F21">
        <w:rPr>
          <w:rFonts w:ascii="Times New Roman" w:hAnsi="Times New Roman" w:cs="Times New Roman"/>
          <w:sz w:val="28"/>
          <w:szCs w:val="28"/>
        </w:rPr>
        <w:t xml:space="preserve"> </w:t>
      </w:r>
      <w:r w:rsidR="00D722C6">
        <w:rPr>
          <w:rFonts w:ascii="Times New Roman" w:hAnsi="Times New Roman" w:cs="Times New Roman"/>
          <w:sz w:val="28"/>
          <w:szCs w:val="28"/>
        </w:rPr>
        <w:t>perché</w:t>
      </w:r>
      <w:r w:rsidR="00BC5F21" w:rsidRPr="00557A65">
        <w:rPr>
          <w:rFonts w:ascii="Times New Roman" w:hAnsi="Times New Roman" w:cs="Times New Roman"/>
          <w:sz w:val="28"/>
          <w:szCs w:val="28"/>
        </w:rPr>
        <w:t xml:space="preserve"> abbiamo dovuto prendere prudenzialmente atto dei limiti del nostro sistema informativo che </w:t>
      </w:r>
      <w:r w:rsidR="00E250DB">
        <w:rPr>
          <w:rFonts w:ascii="Times New Roman" w:hAnsi="Times New Roman" w:cs="Times New Roman"/>
          <w:sz w:val="28"/>
          <w:szCs w:val="28"/>
        </w:rPr>
        <w:t>è</w:t>
      </w:r>
      <w:r w:rsidR="00BC5F21" w:rsidRPr="00557A65">
        <w:rPr>
          <w:rFonts w:ascii="Times New Roman" w:hAnsi="Times New Roman" w:cs="Times New Roman"/>
          <w:sz w:val="28"/>
          <w:szCs w:val="28"/>
        </w:rPr>
        <w:t xml:space="preserve"> stato rafforzato </w:t>
      </w:r>
      <w:r w:rsidR="00D53786">
        <w:rPr>
          <w:rFonts w:ascii="Times New Roman" w:hAnsi="Times New Roman" w:cs="Times New Roman"/>
          <w:sz w:val="28"/>
          <w:szCs w:val="28"/>
        </w:rPr>
        <w:t xml:space="preserve">per l’avvio del PAT </w:t>
      </w:r>
      <w:r w:rsidR="00BC5F21" w:rsidRPr="00557A65">
        <w:rPr>
          <w:rFonts w:ascii="Times New Roman" w:hAnsi="Times New Roman" w:cs="Times New Roman"/>
          <w:sz w:val="28"/>
          <w:szCs w:val="28"/>
        </w:rPr>
        <w:t xml:space="preserve">ma necessita </w:t>
      </w:r>
      <w:r w:rsidR="00E250DB">
        <w:rPr>
          <w:rFonts w:ascii="Times New Roman" w:hAnsi="Times New Roman" w:cs="Times New Roman"/>
          <w:sz w:val="28"/>
          <w:szCs w:val="28"/>
        </w:rPr>
        <w:t xml:space="preserve">comunque </w:t>
      </w:r>
      <w:r w:rsidR="00BC5F21" w:rsidRPr="00557A65">
        <w:rPr>
          <w:rFonts w:ascii="Times New Roman" w:hAnsi="Times New Roman" w:cs="Times New Roman"/>
          <w:sz w:val="28"/>
          <w:szCs w:val="28"/>
        </w:rPr>
        <w:t xml:space="preserve">di interventi più radicali, ai quali stiamo lavorando, per poter offrire servizi adeguati alle </w:t>
      </w:r>
      <w:r w:rsidR="00063DA7">
        <w:rPr>
          <w:rFonts w:ascii="Times New Roman" w:hAnsi="Times New Roman" w:cs="Times New Roman"/>
          <w:sz w:val="28"/>
          <w:szCs w:val="28"/>
        </w:rPr>
        <w:t xml:space="preserve">nuove </w:t>
      </w:r>
      <w:r w:rsidR="00BC5F21" w:rsidRPr="00557A65">
        <w:rPr>
          <w:rFonts w:ascii="Times New Roman" w:hAnsi="Times New Roman" w:cs="Times New Roman"/>
          <w:sz w:val="28"/>
          <w:szCs w:val="28"/>
        </w:rPr>
        <w:t>necessità</w:t>
      </w:r>
      <w:r w:rsidR="00E250DB">
        <w:rPr>
          <w:rFonts w:ascii="Times New Roman" w:hAnsi="Times New Roman" w:cs="Times New Roman"/>
          <w:sz w:val="28"/>
          <w:szCs w:val="28"/>
        </w:rPr>
        <w:t>.</w:t>
      </w:r>
    </w:p>
    <w:p w:rsidR="006760FA" w:rsidRDefault="00E250DB" w:rsidP="004762BA">
      <w:pPr>
        <w:pStyle w:val="Paragrafoelenco"/>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E </w:t>
      </w:r>
      <w:r w:rsidR="006760FA" w:rsidRPr="00E250DB">
        <w:rPr>
          <w:rFonts w:ascii="Times New Roman" w:hAnsi="Times New Roman" w:cs="Times New Roman"/>
          <w:sz w:val="28"/>
          <w:szCs w:val="28"/>
        </w:rPr>
        <w:t xml:space="preserve">noi pensiamo che un domani </w:t>
      </w:r>
      <w:r>
        <w:rPr>
          <w:rFonts w:ascii="Times New Roman" w:hAnsi="Times New Roman" w:cs="Times New Roman"/>
          <w:sz w:val="28"/>
          <w:szCs w:val="28"/>
        </w:rPr>
        <w:t xml:space="preserve">il deposito mediante upload </w:t>
      </w:r>
      <w:r w:rsidR="006760FA" w:rsidRPr="00E250DB">
        <w:rPr>
          <w:rFonts w:ascii="Times New Roman" w:hAnsi="Times New Roman" w:cs="Times New Roman"/>
          <w:sz w:val="28"/>
          <w:szCs w:val="28"/>
        </w:rPr>
        <w:t xml:space="preserve">possa essere </w:t>
      </w:r>
      <w:r w:rsidR="00404872">
        <w:rPr>
          <w:rFonts w:ascii="Times New Roman" w:hAnsi="Times New Roman" w:cs="Times New Roman"/>
          <w:sz w:val="28"/>
          <w:szCs w:val="28"/>
        </w:rPr>
        <w:t xml:space="preserve">non una modalità eccezionale ma </w:t>
      </w:r>
      <w:r>
        <w:rPr>
          <w:rFonts w:ascii="Times New Roman" w:hAnsi="Times New Roman" w:cs="Times New Roman"/>
          <w:sz w:val="28"/>
          <w:szCs w:val="28"/>
        </w:rPr>
        <w:t>una</w:t>
      </w:r>
      <w:r w:rsidR="006760FA" w:rsidRPr="00E250DB">
        <w:rPr>
          <w:rFonts w:ascii="Times New Roman" w:hAnsi="Times New Roman" w:cs="Times New Roman"/>
          <w:sz w:val="28"/>
          <w:szCs w:val="28"/>
        </w:rPr>
        <w:t xml:space="preserve"> modalità ordinaria</w:t>
      </w:r>
      <w:r>
        <w:rPr>
          <w:rFonts w:ascii="Times New Roman" w:hAnsi="Times New Roman" w:cs="Times New Roman"/>
          <w:sz w:val="28"/>
          <w:szCs w:val="28"/>
        </w:rPr>
        <w:t xml:space="preserve"> (se non la modalità ordinaria) per il deposito degli atti e dei ricorsi davanti alla G.A.</w:t>
      </w:r>
    </w:p>
    <w:p w:rsidR="00F92325" w:rsidRDefault="00F92325" w:rsidP="004762BA">
      <w:pPr>
        <w:pStyle w:val="Paragrafoelenco"/>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Al momento (dal dato statistico del mese di aprile) si evince che l’upload è utilizzato nel </w:t>
      </w:r>
      <w:r w:rsidR="00D76C7F">
        <w:rPr>
          <w:rFonts w:ascii="Times New Roman" w:hAnsi="Times New Roman" w:cs="Times New Roman"/>
          <w:sz w:val="28"/>
          <w:szCs w:val="28"/>
        </w:rPr>
        <w:t>4,2</w:t>
      </w:r>
      <w:r>
        <w:rPr>
          <w:rFonts w:ascii="Times New Roman" w:hAnsi="Times New Roman" w:cs="Times New Roman"/>
          <w:sz w:val="28"/>
          <w:szCs w:val="28"/>
        </w:rPr>
        <w:t>% dei casi per il deposito dei ricorsi e nel 20% circa per il deposito degli atti.</w:t>
      </w:r>
    </w:p>
    <w:p w:rsidR="00E250DB" w:rsidRPr="00E250DB" w:rsidRDefault="00E250DB" w:rsidP="004762BA">
      <w:pPr>
        <w:pStyle w:val="Paragrafoelenco"/>
        <w:spacing w:line="360" w:lineRule="auto"/>
        <w:jc w:val="both"/>
        <w:rPr>
          <w:rFonts w:ascii="Times New Roman" w:hAnsi="Times New Roman" w:cs="Times New Roman"/>
          <w:sz w:val="28"/>
          <w:szCs w:val="28"/>
        </w:rPr>
      </w:pPr>
    </w:p>
    <w:p w:rsidR="00784343" w:rsidRDefault="00E250DB" w:rsidP="004762BA">
      <w:pPr>
        <w:pStyle w:val="Paragrafoelenco"/>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Tornando </w:t>
      </w:r>
      <w:r w:rsidR="008A2655">
        <w:rPr>
          <w:rFonts w:ascii="Times New Roman" w:hAnsi="Times New Roman" w:cs="Times New Roman"/>
          <w:sz w:val="28"/>
          <w:szCs w:val="28"/>
        </w:rPr>
        <w:t>al</w:t>
      </w:r>
      <w:r>
        <w:rPr>
          <w:rFonts w:ascii="Times New Roman" w:hAnsi="Times New Roman" w:cs="Times New Roman"/>
          <w:sz w:val="28"/>
          <w:szCs w:val="28"/>
        </w:rPr>
        <w:t xml:space="preserve">l’invio </w:t>
      </w:r>
      <w:r w:rsidR="008A2655">
        <w:rPr>
          <w:rFonts w:ascii="Times New Roman" w:hAnsi="Times New Roman" w:cs="Times New Roman"/>
          <w:sz w:val="28"/>
          <w:szCs w:val="28"/>
        </w:rPr>
        <w:t xml:space="preserve">del ricorso e degli atti </w:t>
      </w:r>
      <w:r>
        <w:rPr>
          <w:rFonts w:ascii="Times New Roman" w:hAnsi="Times New Roman" w:cs="Times New Roman"/>
          <w:sz w:val="28"/>
          <w:szCs w:val="28"/>
        </w:rPr>
        <w:t>a mezzo PEC,</w:t>
      </w:r>
      <w:r w:rsidR="00541D7B">
        <w:rPr>
          <w:rFonts w:ascii="Times New Roman" w:hAnsi="Times New Roman" w:cs="Times New Roman"/>
          <w:sz w:val="28"/>
          <w:szCs w:val="28"/>
        </w:rPr>
        <w:t xml:space="preserve"> </w:t>
      </w:r>
      <w:r>
        <w:rPr>
          <w:rFonts w:ascii="Times New Roman" w:hAnsi="Times New Roman" w:cs="Times New Roman"/>
          <w:sz w:val="28"/>
          <w:szCs w:val="28"/>
        </w:rPr>
        <w:t>u</w:t>
      </w:r>
      <w:r w:rsidR="006760FA" w:rsidRPr="00557A65">
        <w:rPr>
          <w:rFonts w:ascii="Times New Roman" w:hAnsi="Times New Roman" w:cs="Times New Roman"/>
          <w:sz w:val="28"/>
          <w:szCs w:val="28"/>
        </w:rPr>
        <w:t xml:space="preserve">na volta che la </w:t>
      </w:r>
      <w:proofErr w:type="gramStart"/>
      <w:r w:rsidR="006760FA" w:rsidRPr="00557A65">
        <w:rPr>
          <w:rFonts w:ascii="Times New Roman" w:hAnsi="Times New Roman" w:cs="Times New Roman"/>
          <w:sz w:val="28"/>
          <w:szCs w:val="28"/>
        </w:rPr>
        <w:t xml:space="preserve">PEC </w:t>
      </w:r>
      <w:r w:rsidR="00F92325">
        <w:rPr>
          <w:rFonts w:ascii="Times New Roman" w:hAnsi="Times New Roman" w:cs="Times New Roman"/>
          <w:sz w:val="28"/>
          <w:szCs w:val="28"/>
        </w:rPr>
        <w:t xml:space="preserve"> </w:t>
      </w:r>
      <w:r w:rsidR="006760FA" w:rsidRPr="00557A65">
        <w:rPr>
          <w:rFonts w:ascii="Times New Roman" w:hAnsi="Times New Roman" w:cs="Times New Roman"/>
          <w:sz w:val="28"/>
          <w:szCs w:val="28"/>
        </w:rPr>
        <w:t>è</w:t>
      </w:r>
      <w:proofErr w:type="gramEnd"/>
      <w:r w:rsidR="006760FA" w:rsidRPr="00557A65">
        <w:rPr>
          <w:rFonts w:ascii="Times New Roman" w:hAnsi="Times New Roman" w:cs="Times New Roman"/>
          <w:sz w:val="28"/>
          <w:szCs w:val="28"/>
        </w:rPr>
        <w:t xml:space="preserve"> stata inviata e risulta poi anche consegnata</w:t>
      </w:r>
      <w:r>
        <w:rPr>
          <w:rFonts w:ascii="Times New Roman" w:hAnsi="Times New Roman" w:cs="Times New Roman"/>
          <w:sz w:val="28"/>
          <w:szCs w:val="28"/>
        </w:rPr>
        <w:t>,</w:t>
      </w:r>
      <w:r w:rsidR="009825C5" w:rsidRPr="00557A65">
        <w:rPr>
          <w:rFonts w:ascii="Times New Roman" w:hAnsi="Times New Roman" w:cs="Times New Roman"/>
          <w:sz w:val="28"/>
          <w:szCs w:val="28"/>
        </w:rPr>
        <w:t xml:space="preserve"> gli avvocati per essere sicuri che </w:t>
      </w:r>
      <w:r w:rsidR="00D76C7F">
        <w:rPr>
          <w:rFonts w:ascii="Times New Roman" w:hAnsi="Times New Roman" w:cs="Times New Roman"/>
          <w:sz w:val="28"/>
          <w:szCs w:val="28"/>
        </w:rPr>
        <w:t xml:space="preserve">il ricorso è stato </w:t>
      </w:r>
      <w:r w:rsidR="008A2655">
        <w:rPr>
          <w:rFonts w:ascii="Times New Roman" w:hAnsi="Times New Roman" w:cs="Times New Roman"/>
          <w:sz w:val="28"/>
          <w:szCs w:val="28"/>
        </w:rPr>
        <w:t xml:space="preserve">regolarmente </w:t>
      </w:r>
      <w:r w:rsidR="00541D7B">
        <w:rPr>
          <w:rFonts w:ascii="Times New Roman" w:hAnsi="Times New Roman" w:cs="Times New Roman"/>
          <w:sz w:val="28"/>
          <w:szCs w:val="28"/>
        </w:rPr>
        <w:t xml:space="preserve">depositato </w:t>
      </w:r>
      <w:r w:rsidR="009825C5" w:rsidRPr="00557A65">
        <w:rPr>
          <w:rFonts w:ascii="Times New Roman" w:hAnsi="Times New Roman" w:cs="Times New Roman"/>
          <w:sz w:val="28"/>
          <w:szCs w:val="28"/>
        </w:rPr>
        <w:t>devono ricevere una terza PEC che attesta anch</w:t>
      </w:r>
      <w:r w:rsidR="00661EEC">
        <w:rPr>
          <w:rFonts w:ascii="Times New Roman" w:hAnsi="Times New Roman" w:cs="Times New Roman"/>
          <w:sz w:val="28"/>
          <w:szCs w:val="28"/>
        </w:rPr>
        <w:t>e la regolarità della consegna d</w:t>
      </w:r>
      <w:r w:rsidR="009825C5" w:rsidRPr="00557A65">
        <w:rPr>
          <w:rFonts w:ascii="Times New Roman" w:hAnsi="Times New Roman" w:cs="Times New Roman"/>
          <w:sz w:val="28"/>
          <w:szCs w:val="28"/>
        </w:rPr>
        <w:t xml:space="preserve">ella PEC </w:t>
      </w:r>
      <w:r w:rsidR="00404872">
        <w:rPr>
          <w:rFonts w:ascii="Times New Roman" w:hAnsi="Times New Roman" w:cs="Times New Roman"/>
          <w:sz w:val="28"/>
          <w:szCs w:val="28"/>
        </w:rPr>
        <w:t>a</w:t>
      </w:r>
      <w:r w:rsidR="009825C5" w:rsidRPr="00557A65">
        <w:rPr>
          <w:rFonts w:ascii="Times New Roman" w:hAnsi="Times New Roman" w:cs="Times New Roman"/>
          <w:sz w:val="28"/>
          <w:szCs w:val="28"/>
        </w:rPr>
        <w:t>lla G.A.</w:t>
      </w:r>
    </w:p>
    <w:p w:rsidR="009825C5" w:rsidRDefault="009825C5" w:rsidP="004762BA">
      <w:pPr>
        <w:pStyle w:val="Paragrafoelenco"/>
        <w:spacing w:line="360" w:lineRule="auto"/>
        <w:jc w:val="both"/>
        <w:rPr>
          <w:rFonts w:ascii="Times New Roman" w:hAnsi="Times New Roman" w:cs="Times New Roman"/>
          <w:sz w:val="28"/>
          <w:szCs w:val="28"/>
        </w:rPr>
      </w:pPr>
      <w:r w:rsidRPr="00557A65">
        <w:rPr>
          <w:rFonts w:ascii="Times New Roman" w:hAnsi="Times New Roman" w:cs="Times New Roman"/>
          <w:sz w:val="28"/>
          <w:szCs w:val="28"/>
        </w:rPr>
        <w:t xml:space="preserve">Le avvocature temevano che questa terza PEC arrivasse loro con </w:t>
      </w:r>
      <w:r w:rsidR="00D76C7F">
        <w:rPr>
          <w:rFonts w:ascii="Times New Roman" w:hAnsi="Times New Roman" w:cs="Times New Roman"/>
          <w:sz w:val="28"/>
          <w:szCs w:val="28"/>
        </w:rPr>
        <w:t xml:space="preserve">un </w:t>
      </w:r>
      <w:r w:rsidRPr="00557A65">
        <w:rPr>
          <w:rFonts w:ascii="Times New Roman" w:hAnsi="Times New Roman" w:cs="Times New Roman"/>
          <w:sz w:val="28"/>
          <w:szCs w:val="28"/>
        </w:rPr>
        <w:t>ritard</w:t>
      </w:r>
      <w:r w:rsidR="00661EEC">
        <w:rPr>
          <w:rFonts w:ascii="Times New Roman" w:hAnsi="Times New Roman" w:cs="Times New Roman"/>
          <w:sz w:val="28"/>
          <w:szCs w:val="28"/>
        </w:rPr>
        <w:t>o</w:t>
      </w:r>
      <w:r w:rsidRPr="00557A65">
        <w:rPr>
          <w:rFonts w:ascii="Times New Roman" w:hAnsi="Times New Roman" w:cs="Times New Roman"/>
          <w:sz w:val="28"/>
          <w:szCs w:val="28"/>
        </w:rPr>
        <w:t xml:space="preserve"> </w:t>
      </w:r>
      <w:r w:rsidR="00E250DB">
        <w:rPr>
          <w:rFonts w:ascii="Times New Roman" w:hAnsi="Times New Roman" w:cs="Times New Roman"/>
          <w:sz w:val="28"/>
          <w:szCs w:val="28"/>
        </w:rPr>
        <w:t>tale da poter pregiudicare</w:t>
      </w:r>
      <w:r w:rsidR="00D76C7F">
        <w:rPr>
          <w:rFonts w:ascii="Times New Roman" w:hAnsi="Times New Roman" w:cs="Times New Roman"/>
          <w:sz w:val="28"/>
          <w:szCs w:val="28"/>
        </w:rPr>
        <w:t>, nel caso fossero emersi problemi,</w:t>
      </w:r>
      <w:r w:rsidR="00E250DB">
        <w:rPr>
          <w:rFonts w:ascii="Times New Roman" w:hAnsi="Times New Roman" w:cs="Times New Roman"/>
          <w:sz w:val="28"/>
          <w:szCs w:val="28"/>
        </w:rPr>
        <w:t xml:space="preserve"> il rispetto di termini processuali</w:t>
      </w:r>
      <w:r w:rsidR="00063DA7">
        <w:rPr>
          <w:rFonts w:ascii="Times New Roman" w:hAnsi="Times New Roman" w:cs="Times New Roman"/>
          <w:sz w:val="28"/>
          <w:szCs w:val="28"/>
        </w:rPr>
        <w:t>. M</w:t>
      </w:r>
      <w:r w:rsidRPr="00557A65">
        <w:rPr>
          <w:rFonts w:ascii="Times New Roman" w:hAnsi="Times New Roman" w:cs="Times New Roman"/>
          <w:sz w:val="28"/>
          <w:szCs w:val="28"/>
        </w:rPr>
        <w:t>a anche su questo il sistema si è dimostrato a</w:t>
      </w:r>
      <w:r w:rsidR="00784343">
        <w:rPr>
          <w:rFonts w:ascii="Times New Roman" w:hAnsi="Times New Roman" w:cs="Times New Roman"/>
          <w:sz w:val="28"/>
          <w:szCs w:val="28"/>
        </w:rPr>
        <w:t>deguato e non ho notizia di ritardi nell’invio e ricezione di questa terza PEC</w:t>
      </w:r>
      <w:r w:rsidR="00E250DB">
        <w:rPr>
          <w:rFonts w:ascii="Times New Roman" w:hAnsi="Times New Roman" w:cs="Times New Roman"/>
          <w:sz w:val="28"/>
          <w:szCs w:val="28"/>
        </w:rPr>
        <w:t xml:space="preserve"> tali da aver causato problemi processuali</w:t>
      </w:r>
      <w:r w:rsidRPr="00557A65">
        <w:rPr>
          <w:rFonts w:ascii="Times New Roman" w:hAnsi="Times New Roman" w:cs="Times New Roman"/>
          <w:sz w:val="28"/>
          <w:szCs w:val="28"/>
        </w:rPr>
        <w:t>.</w:t>
      </w:r>
    </w:p>
    <w:p w:rsidR="00E250DB" w:rsidRPr="00557A65" w:rsidRDefault="00E250DB" w:rsidP="004762BA">
      <w:pPr>
        <w:pStyle w:val="Paragrafoelenco"/>
        <w:spacing w:line="360" w:lineRule="auto"/>
        <w:jc w:val="both"/>
        <w:rPr>
          <w:rFonts w:ascii="Times New Roman" w:hAnsi="Times New Roman" w:cs="Times New Roman"/>
          <w:sz w:val="28"/>
          <w:szCs w:val="28"/>
        </w:rPr>
      </w:pPr>
    </w:p>
    <w:p w:rsidR="008A2655" w:rsidRDefault="009825C5" w:rsidP="004762BA">
      <w:pPr>
        <w:pStyle w:val="Paragrafoelenco"/>
        <w:spacing w:line="360" w:lineRule="auto"/>
        <w:jc w:val="both"/>
        <w:rPr>
          <w:rFonts w:ascii="Times New Roman" w:hAnsi="Times New Roman" w:cs="Times New Roman"/>
          <w:sz w:val="28"/>
          <w:szCs w:val="28"/>
        </w:rPr>
      </w:pPr>
      <w:r w:rsidRPr="00557A65">
        <w:rPr>
          <w:rFonts w:ascii="Times New Roman" w:hAnsi="Times New Roman" w:cs="Times New Roman"/>
          <w:sz w:val="28"/>
          <w:szCs w:val="28"/>
        </w:rPr>
        <w:t xml:space="preserve">Quando poi gli atti sono arrivati </w:t>
      </w:r>
      <w:r w:rsidR="00784343">
        <w:rPr>
          <w:rFonts w:ascii="Times New Roman" w:hAnsi="Times New Roman" w:cs="Times New Roman"/>
          <w:sz w:val="28"/>
          <w:szCs w:val="28"/>
        </w:rPr>
        <w:t>alla sede della G.A. (</w:t>
      </w:r>
      <w:r w:rsidR="00E250DB">
        <w:rPr>
          <w:rFonts w:ascii="Times New Roman" w:hAnsi="Times New Roman" w:cs="Times New Roman"/>
          <w:sz w:val="28"/>
          <w:szCs w:val="28"/>
        </w:rPr>
        <w:t>che deve essere quella giusta</w:t>
      </w:r>
      <w:r w:rsidR="00661EEC">
        <w:rPr>
          <w:rFonts w:ascii="Times New Roman" w:hAnsi="Times New Roman" w:cs="Times New Roman"/>
          <w:sz w:val="28"/>
          <w:szCs w:val="28"/>
        </w:rPr>
        <w:t xml:space="preserve">, perché un’altra delle cause </w:t>
      </w:r>
      <w:r w:rsidR="008A2655">
        <w:rPr>
          <w:rFonts w:ascii="Times New Roman" w:hAnsi="Times New Roman" w:cs="Times New Roman"/>
          <w:sz w:val="28"/>
          <w:szCs w:val="28"/>
        </w:rPr>
        <w:t>tipizzata</w:t>
      </w:r>
      <w:r w:rsidR="00661EEC">
        <w:rPr>
          <w:rFonts w:ascii="Times New Roman" w:hAnsi="Times New Roman" w:cs="Times New Roman"/>
          <w:sz w:val="28"/>
          <w:szCs w:val="28"/>
        </w:rPr>
        <w:t xml:space="preserve"> di errore </w:t>
      </w:r>
      <w:r w:rsidR="008A2655">
        <w:rPr>
          <w:rFonts w:ascii="Times New Roman" w:hAnsi="Times New Roman" w:cs="Times New Roman"/>
          <w:sz w:val="28"/>
          <w:szCs w:val="28"/>
        </w:rPr>
        <w:t xml:space="preserve">(3,2%) </w:t>
      </w:r>
      <w:r w:rsidR="00661EEC">
        <w:rPr>
          <w:rFonts w:ascii="Times New Roman" w:hAnsi="Times New Roman" w:cs="Times New Roman"/>
          <w:sz w:val="28"/>
          <w:szCs w:val="28"/>
        </w:rPr>
        <w:t>è l’invio ad una PEC di altro Tribunale)</w:t>
      </w:r>
      <w:r w:rsidR="00784343">
        <w:rPr>
          <w:rFonts w:ascii="Times New Roman" w:hAnsi="Times New Roman" w:cs="Times New Roman"/>
          <w:sz w:val="28"/>
          <w:szCs w:val="28"/>
        </w:rPr>
        <w:t xml:space="preserve"> </w:t>
      </w:r>
      <w:r w:rsidRPr="00557A65">
        <w:rPr>
          <w:rFonts w:ascii="Times New Roman" w:hAnsi="Times New Roman" w:cs="Times New Roman"/>
          <w:sz w:val="28"/>
          <w:szCs w:val="28"/>
        </w:rPr>
        <w:t xml:space="preserve">viene formato il fascicolo, rigorosamente informatico, che poi, nei tribunali </w:t>
      </w:r>
      <w:proofErr w:type="spellStart"/>
      <w:r w:rsidRPr="00557A65">
        <w:rPr>
          <w:rFonts w:ascii="Times New Roman" w:hAnsi="Times New Roman" w:cs="Times New Roman"/>
          <w:sz w:val="28"/>
          <w:szCs w:val="28"/>
        </w:rPr>
        <w:t>plurisezionali</w:t>
      </w:r>
      <w:proofErr w:type="spellEnd"/>
      <w:r w:rsidRPr="00557A65">
        <w:rPr>
          <w:rFonts w:ascii="Times New Roman" w:hAnsi="Times New Roman" w:cs="Times New Roman"/>
          <w:sz w:val="28"/>
          <w:szCs w:val="28"/>
        </w:rPr>
        <w:t xml:space="preserve"> e al C</w:t>
      </w:r>
      <w:r w:rsidR="00541D7B">
        <w:rPr>
          <w:rFonts w:ascii="Times New Roman" w:hAnsi="Times New Roman" w:cs="Times New Roman"/>
          <w:sz w:val="28"/>
          <w:szCs w:val="28"/>
        </w:rPr>
        <w:t>onsiglio di Stato</w:t>
      </w:r>
      <w:r w:rsidRPr="00557A65">
        <w:rPr>
          <w:rFonts w:ascii="Times New Roman" w:hAnsi="Times New Roman" w:cs="Times New Roman"/>
          <w:sz w:val="28"/>
          <w:szCs w:val="28"/>
        </w:rPr>
        <w:t xml:space="preserve"> </w:t>
      </w:r>
      <w:r w:rsidR="00E250DB">
        <w:rPr>
          <w:rFonts w:ascii="Times New Roman" w:hAnsi="Times New Roman" w:cs="Times New Roman"/>
          <w:sz w:val="28"/>
          <w:szCs w:val="28"/>
        </w:rPr>
        <w:t xml:space="preserve">viene </w:t>
      </w:r>
      <w:r w:rsidRPr="00557A65">
        <w:rPr>
          <w:rFonts w:ascii="Times New Roman" w:hAnsi="Times New Roman" w:cs="Times New Roman"/>
          <w:sz w:val="28"/>
          <w:szCs w:val="28"/>
        </w:rPr>
        <w:t xml:space="preserve">assegnato </w:t>
      </w:r>
      <w:r w:rsidR="00E250DB">
        <w:rPr>
          <w:rFonts w:ascii="Times New Roman" w:hAnsi="Times New Roman" w:cs="Times New Roman"/>
          <w:sz w:val="28"/>
          <w:szCs w:val="28"/>
        </w:rPr>
        <w:t xml:space="preserve">dal Presidente </w:t>
      </w:r>
      <w:r w:rsidRPr="00557A65">
        <w:rPr>
          <w:rFonts w:ascii="Times New Roman" w:hAnsi="Times New Roman" w:cs="Times New Roman"/>
          <w:sz w:val="28"/>
          <w:szCs w:val="28"/>
        </w:rPr>
        <w:t>all</w:t>
      </w:r>
      <w:r w:rsidR="00E250DB">
        <w:rPr>
          <w:rFonts w:ascii="Times New Roman" w:hAnsi="Times New Roman" w:cs="Times New Roman"/>
          <w:sz w:val="28"/>
          <w:szCs w:val="28"/>
        </w:rPr>
        <w:t>e</w:t>
      </w:r>
      <w:r w:rsidRPr="00557A65">
        <w:rPr>
          <w:rFonts w:ascii="Times New Roman" w:hAnsi="Times New Roman" w:cs="Times New Roman"/>
          <w:sz w:val="28"/>
          <w:szCs w:val="28"/>
        </w:rPr>
        <w:t xml:space="preserve"> sezion</w:t>
      </w:r>
      <w:r w:rsidR="00E250DB">
        <w:rPr>
          <w:rFonts w:ascii="Times New Roman" w:hAnsi="Times New Roman" w:cs="Times New Roman"/>
          <w:sz w:val="28"/>
          <w:szCs w:val="28"/>
        </w:rPr>
        <w:t>i</w:t>
      </w:r>
      <w:r w:rsidRPr="00557A65">
        <w:rPr>
          <w:rFonts w:ascii="Times New Roman" w:hAnsi="Times New Roman" w:cs="Times New Roman"/>
          <w:sz w:val="28"/>
          <w:szCs w:val="28"/>
        </w:rPr>
        <w:t xml:space="preserve">, </w:t>
      </w:r>
      <w:r w:rsidR="00661EEC">
        <w:rPr>
          <w:rFonts w:ascii="Times New Roman" w:hAnsi="Times New Roman" w:cs="Times New Roman"/>
          <w:sz w:val="28"/>
          <w:szCs w:val="28"/>
        </w:rPr>
        <w:t>dandone</w:t>
      </w:r>
      <w:r w:rsidRPr="00557A65">
        <w:rPr>
          <w:rFonts w:ascii="Times New Roman" w:hAnsi="Times New Roman" w:cs="Times New Roman"/>
          <w:sz w:val="28"/>
          <w:szCs w:val="28"/>
        </w:rPr>
        <w:t xml:space="preserve"> informazione al </w:t>
      </w:r>
      <w:r w:rsidR="00E250DB">
        <w:rPr>
          <w:rFonts w:ascii="Times New Roman" w:hAnsi="Times New Roman" w:cs="Times New Roman"/>
          <w:sz w:val="28"/>
          <w:szCs w:val="28"/>
        </w:rPr>
        <w:t xml:space="preserve">relativo </w:t>
      </w:r>
      <w:r w:rsidRPr="00557A65">
        <w:rPr>
          <w:rFonts w:ascii="Times New Roman" w:hAnsi="Times New Roman" w:cs="Times New Roman"/>
          <w:sz w:val="28"/>
          <w:szCs w:val="28"/>
        </w:rPr>
        <w:t>Presidente per la valutazione delle misure cautelari eventualmente richieste.</w:t>
      </w:r>
    </w:p>
    <w:p w:rsidR="006D7B7F" w:rsidRPr="00557A65" w:rsidRDefault="007A1EED" w:rsidP="004762BA">
      <w:pPr>
        <w:pStyle w:val="Paragrafoelenco"/>
        <w:spacing w:line="360" w:lineRule="auto"/>
        <w:jc w:val="both"/>
        <w:rPr>
          <w:rFonts w:ascii="Times New Roman" w:hAnsi="Times New Roman" w:cs="Times New Roman"/>
          <w:sz w:val="28"/>
          <w:szCs w:val="28"/>
        </w:rPr>
      </w:pPr>
      <w:r>
        <w:rPr>
          <w:rFonts w:ascii="Times New Roman" w:hAnsi="Times New Roman" w:cs="Times New Roman"/>
          <w:sz w:val="28"/>
          <w:szCs w:val="28"/>
        </w:rPr>
        <w:t>E d</w:t>
      </w:r>
      <w:r w:rsidR="00661EEC">
        <w:rPr>
          <w:rFonts w:ascii="Times New Roman" w:hAnsi="Times New Roman" w:cs="Times New Roman"/>
          <w:sz w:val="28"/>
          <w:szCs w:val="28"/>
        </w:rPr>
        <w:t>opo</w:t>
      </w:r>
      <w:r w:rsidR="00FD5F3A" w:rsidRPr="00557A65">
        <w:rPr>
          <w:rFonts w:ascii="Times New Roman" w:hAnsi="Times New Roman" w:cs="Times New Roman"/>
          <w:sz w:val="28"/>
          <w:szCs w:val="28"/>
        </w:rPr>
        <w:t xml:space="preserve"> il percorso è </w:t>
      </w:r>
      <w:r w:rsidR="00784343">
        <w:rPr>
          <w:rFonts w:ascii="Times New Roman" w:hAnsi="Times New Roman" w:cs="Times New Roman"/>
          <w:sz w:val="28"/>
          <w:szCs w:val="28"/>
        </w:rPr>
        <w:t xml:space="preserve">sostanzialmente </w:t>
      </w:r>
      <w:r w:rsidR="00FD5F3A" w:rsidRPr="00557A65">
        <w:rPr>
          <w:rFonts w:ascii="Times New Roman" w:hAnsi="Times New Roman" w:cs="Times New Roman"/>
          <w:sz w:val="28"/>
          <w:szCs w:val="28"/>
        </w:rPr>
        <w:t>analogo a quello che avrebbe avuto un fascicolo cartaceo.</w:t>
      </w:r>
    </w:p>
    <w:p w:rsidR="00FD5F3A" w:rsidRPr="00557A65" w:rsidRDefault="00E250DB" w:rsidP="004762BA">
      <w:pPr>
        <w:pStyle w:val="Paragrafoelenco"/>
        <w:spacing w:line="360" w:lineRule="auto"/>
        <w:jc w:val="both"/>
        <w:rPr>
          <w:rFonts w:ascii="Times New Roman" w:hAnsi="Times New Roman" w:cs="Times New Roman"/>
          <w:sz w:val="28"/>
          <w:szCs w:val="28"/>
        </w:rPr>
      </w:pPr>
      <w:r>
        <w:rPr>
          <w:rFonts w:ascii="Times New Roman" w:hAnsi="Times New Roman" w:cs="Times New Roman"/>
          <w:sz w:val="28"/>
          <w:szCs w:val="28"/>
        </w:rPr>
        <w:t>Viene</w:t>
      </w:r>
      <w:r w:rsidR="00FD5F3A" w:rsidRPr="00557A65">
        <w:rPr>
          <w:rFonts w:ascii="Times New Roman" w:hAnsi="Times New Roman" w:cs="Times New Roman"/>
          <w:sz w:val="28"/>
          <w:szCs w:val="28"/>
        </w:rPr>
        <w:t xml:space="preserve"> disposta la fissazione della eventuale domanda cautelare e poi dell’udienza di merito.</w:t>
      </w:r>
      <w:r w:rsidR="007A1EED">
        <w:rPr>
          <w:rFonts w:ascii="Times New Roman" w:hAnsi="Times New Roman" w:cs="Times New Roman"/>
          <w:sz w:val="28"/>
          <w:szCs w:val="28"/>
        </w:rPr>
        <w:t xml:space="preserve"> </w:t>
      </w:r>
      <w:r w:rsidR="00FD5F3A" w:rsidRPr="00557A65">
        <w:rPr>
          <w:rFonts w:ascii="Times New Roman" w:hAnsi="Times New Roman" w:cs="Times New Roman"/>
          <w:sz w:val="28"/>
          <w:szCs w:val="28"/>
        </w:rPr>
        <w:t>Gli avvocati invi</w:t>
      </w:r>
      <w:r w:rsidR="00FF21EB">
        <w:rPr>
          <w:rFonts w:ascii="Times New Roman" w:hAnsi="Times New Roman" w:cs="Times New Roman"/>
          <w:sz w:val="28"/>
          <w:szCs w:val="28"/>
        </w:rPr>
        <w:t>ano</w:t>
      </w:r>
      <w:r w:rsidR="00FD5F3A" w:rsidRPr="00557A65">
        <w:rPr>
          <w:rFonts w:ascii="Times New Roman" w:hAnsi="Times New Roman" w:cs="Times New Roman"/>
          <w:sz w:val="28"/>
          <w:szCs w:val="28"/>
        </w:rPr>
        <w:t xml:space="preserve">, sempre </w:t>
      </w:r>
      <w:r w:rsidR="007A1EED">
        <w:rPr>
          <w:rFonts w:ascii="Times New Roman" w:hAnsi="Times New Roman" w:cs="Times New Roman"/>
          <w:sz w:val="28"/>
          <w:szCs w:val="28"/>
        </w:rPr>
        <w:t>in modo</w:t>
      </w:r>
      <w:r w:rsidR="00784343">
        <w:rPr>
          <w:rFonts w:ascii="Times New Roman" w:hAnsi="Times New Roman" w:cs="Times New Roman"/>
          <w:sz w:val="28"/>
          <w:szCs w:val="28"/>
        </w:rPr>
        <w:t xml:space="preserve"> informatico</w:t>
      </w:r>
      <w:r w:rsidR="00FD5F3A" w:rsidRPr="00557A65">
        <w:rPr>
          <w:rFonts w:ascii="Times New Roman" w:hAnsi="Times New Roman" w:cs="Times New Roman"/>
          <w:sz w:val="28"/>
          <w:szCs w:val="28"/>
        </w:rPr>
        <w:t xml:space="preserve">, i loro atti e le loro memorie e i magistrati </w:t>
      </w:r>
      <w:r w:rsidR="00FF21EB">
        <w:rPr>
          <w:rFonts w:ascii="Times New Roman" w:hAnsi="Times New Roman" w:cs="Times New Roman"/>
          <w:sz w:val="28"/>
          <w:szCs w:val="28"/>
        </w:rPr>
        <w:t>devono</w:t>
      </w:r>
      <w:r w:rsidR="00FD5F3A" w:rsidRPr="00557A65">
        <w:rPr>
          <w:rFonts w:ascii="Times New Roman" w:hAnsi="Times New Roman" w:cs="Times New Roman"/>
          <w:sz w:val="28"/>
          <w:szCs w:val="28"/>
        </w:rPr>
        <w:t xml:space="preserve"> studiarli leggendoli dal fascicolo informatico.</w:t>
      </w:r>
      <w:r w:rsidR="007A1EED">
        <w:rPr>
          <w:rFonts w:ascii="Times New Roman" w:hAnsi="Times New Roman" w:cs="Times New Roman"/>
          <w:sz w:val="28"/>
          <w:szCs w:val="28"/>
        </w:rPr>
        <w:t xml:space="preserve"> </w:t>
      </w:r>
      <w:r>
        <w:rPr>
          <w:rFonts w:ascii="Times New Roman" w:hAnsi="Times New Roman" w:cs="Times New Roman"/>
          <w:sz w:val="28"/>
          <w:szCs w:val="28"/>
        </w:rPr>
        <w:t>L</w:t>
      </w:r>
      <w:r w:rsidR="00FD5F3A" w:rsidRPr="00557A65">
        <w:rPr>
          <w:rFonts w:ascii="Times New Roman" w:hAnsi="Times New Roman" w:cs="Times New Roman"/>
          <w:sz w:val="28"/>
          <w:szCs w:val="28"/>
        </w:rPr>
        <w:t xml:space="preserve">a decisione </w:t>
      </w:r>
      <w:r w:rsidR="00F92325">
        <w:rPr>
          <w:rFonts w:ascii="Times New Roman" w:hAnsi="Times New Roman" w:cs="Times New Roman"/>
          <w:sz w:val="28"/>
          <w:szCs w:val="28"/>
        </w:rPr>
        <w:t>è</w:t>
      </w:r>
      <w:r w:rsidR="00FD5F3A" w:rsidRPr="00557A65">
        <w:rPr>
          <w:rFonts w:ascii="Times New Roman" w:hAnsi="Times New Roman" w:cs="Times New Roman"/>
          <w:sz w:val="28"/>
          <w:szCs w:val="28"/>
        </w:rPr>
        <w:t xml:space="preserve"> redatta in modo informatico, pubblicata e comunicata alle parti.</w:t>
      </w:r>
    </w:p>
    <w:p w:rsidR="00FD5F3A" w:rsidRPr="00557A65" w:rsidRDefault="00FD5F3A" w:rsidP="004762BA">
      <w:pPr>
        <w:pStyle w:val="Paragrafoelenco"/>
        <w:spacing w:line="360" w:lineRule="auto"/>
        <w:jc w:val="both"/>
        <w:rPr>
          <w:rFonts w:ascii="Times New Roman" w:hAnsi="Times New Roman" w:cs="Times New Roman"/>
          <w:sz w:val="28"/>
          <w:szCs w:val="28"/>
        </w:rPr>
      </w:pPr>
    </w:p>
    <w:p w:rsidR="00541D7B" w:rsidRDefault="00541D7B" w:rsidP="004762BA">
      <w:pPr>
        <w:pStyle w:val="Paragrafoelenco"/>
        <w:spacing w:line="360" w:lineRule="auto"/>
        <w:jc w:val="both"/>
        <w:rPr>
          <w:rFonts w:ascii="Times New Roman" w:hAnsi="Times New Roman" w:cs="Times New Roman"/>
          <w:sz w:val="28"/>
          <w:szCs w:val="28"/>
        </w:rPr>
      </w:pPr>
    </w:p>
    <w:p w:rsidR="008A2655" w:rsidRDefault="00FD5F3A" w:rsidP="004762BA">
      <w:pPr>
        <w:pStyle w:val="Paragrafoelenco"/>
        <w:spacing w:line="360" w:lineRule="auto"/>
        <w:jc w:val="both"/>
        <w:rPr>
          <w:rFonts w:ascii="Times New Roman" w:hAnsi="Times New Roman" w:cs="Times New Roman"/>
          <w:sz w:val="28"/>
          <w:szCs w:val="28"/>
        </w:rPr>
      </w:pPr>
      <w:r w:rsidRPr="00557A65">
        <w:rPr>
          <w:rFonts w:ascii="Times New Roman" w:hAnsi="Times New Roman" w:cs="Times New Roman"/>
          <w:sz w:val="28"/>
          <w:szCs w:val="28"/>
        </w:rPr>
        <w:t xml:space="preserve">Oggi, dopo più di quattro mesi, si può </w:t>
      </w:r>
      <w:r w:rsidR="00E250DB">
        <w:rPr>
          <w:rFonts w:ascii="Times New Roman" w:hAnsi="Times New Roman" w:cs="Times New Roman"/>
          <w:sz w:val="28"/>
          <w:szCs w:val="28"/>
        </w:rPr>
        <w:t>quindi dire che il PAT funziona</w:t>
      </w:r>
      <w:r w:rsidRPr="00557A65">
        <w:rPr>
          <w:rFonts w:ascii="Times New Roman" w:hAnsi="Times New Roman" w:cs="Times New Roman"/>
          <w:sz w:val="28"/>
          <w:szCs w:val="28"/>
        </w:rPr>
        <w:t xml:space="preserve"> con buona regolarità</w:t>
      </w:r>
      <w:r w:rsidR="00C815AB" w:rsidRPr="00557A65">
        <w:rPr>
          <w:rFonts w:ascii="Times New Roman" w:hAnsi="Times New Roman" w:cs="Times New Roman"/>
          <w:sz w:val="28"/>
          <w:szCs w:val="28"/>
        </w:rPr>
        <w:t xml:space="preserve"> dal punto di vista tecnico/operativo</w:t>
      </w:r>
      <w:r w:rsidR="00661EEC">
        <w:rPr>
          <w:rFonts w:ascii="Times New Roman" w:hAnsi="Times New Roman" w:cs="Times New Roman"/>
          <w:sz w:val="28"/>
          <w:szCs w:val="28"/>
        </w:rPr>
        <w:t>. Q</w:t>
      </w:r>
      <w:r w:rsidR="00E250DB">
        <w:rPr>
          <w:rFonts w:ascii="Times New Roman" w:hAnsi="Times New Roman" w:cs="Times New Roman"/>
          <w:sz w:val="28"/>
          <w:szCs w:val="28"/>
        </w:rPr>
        <w:t>ualche problema è stato rilevato ma vi si è pos</w:t>
      </w:r>
      <w:r w:rsidR="00661EEC">
        <w:rPr>
          <w:rFonts w:ascii="Times New Roman" w:hAnsi="Times New Roman" w:cs="Times New Roman"/>
          <w:sz w:val="28"/>
          <w:szCs w:val="28"/>
        </w:rPr>
        <w:t>t</w:t>
      </w:r>
      <w:r w:rsidR="00E250DB">
        <w:rPr>
          <w:rFonts w:ascii="Times New Roman" w:hAnsi="Times New Roman" w:cs="Times New Roman"/>
          <w:sz w:val="28"/>
          <w:szCs w:val="28"/>
        </w:rPr>
        <w:t>o sempre tempestivamente rimedio.</w:t>
      </w:r>
    </w:p>
    <w:p w:rsidR="00E250DB" w:rsidRDefault="00E250DB" w:rsidP="004762BA">
      <w:pPr>
        <w:pStyle w:val="Paragrafoelenco"/>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E funziona </w:t>
      </w:r>
      <w:r w:rsidR="00C815AB" w:rsidRPr="00557A65">
        <w:rPr>
          <w:rFonts w:ascii="Times New Roman" w:hAnsi="Times New Roman" w:cs="Times New Roman"/>
          <w:sz w:val="28"/>
          <w:szCs w:val="28"/>
        </w:rPr>
        <w:t>anche se le strutture informatiche, pur in parte adeguate</w:t>
      </w:r>
      <w:r>
        <w:rPr>
          <w:rFonts w:ascii="Times New Roman" w:hAnsi="Times New Roman" w:cs="Times New Roman"/>
          <w:sz w:val="28"/>
          <w:szCs w:val="28"/>
        </w:rPr>
        <w:t xml:space="preserve"> per l’occasione</w:t>
      </w:r>
      <w:r w:rsidR="00C815AB" w:rsidRPr="00557A65">
        <w:rPr>
          <w:rFonts w:ascii="Times New Roman" w:hAnsi="Times New Roman" w:cs="Times New Roman"/>
          <w:sz w:val="28"/>
          <w:szCs w:val="28"/>
        </w:rPr>
        <w:t>, hanno dovuto supportare un carico per il quale</w:t>
      </w:r>
      <w:r w:rsidR="00661EEC">
        <w:rPr>
          <w:rFonts w:ascii="Times New Roman" w:hAnsi="Times New Roman" w:cs="Times New Roman"/>
          <w:sz w:val="28"/>
          <w:szCs w:val="28"/>
        </w:rPr>
        <w:t>, come ho accennato,</w:t>
      </w:r>
      <w:r w:rsidR="00C815AB" w:rsidRPr="00557A65">
        <w:rPr>
          <w:rFonts w:ascii="Times New Roman" w:hAnsi="Times New Roman" w:cs="Times New Roman"/>
          <w:sz w:val="28"/>
          <w:szCs w:val="28"/>
        </w:rPr>
        <w:t xml:space="preserve"> non erano state pensate</w:t>
      </w:r>
      <w:r>
        <w:rPr>
          <w:rFonts w:ascii="Times New Roman" w:hAnsi="Times New Roman" w:cs="Times New Roman"/>
          <w:sz w:val="28"/>
          <w:szCs w:val="28"/>
        </w:rPr>
        <w:t>.</w:t>
      </w:r>
    </w:p>
    <w:p w:rsidR="008A2655" w:rsidRDefault="00E250DB" w:rsidP="004762BA">
      <w:pPr>
        <w:pStyle w:val="Paragrafoelenco"/>
        <w:spacing w:line="360" w:lineRule="auto"/>
        <w:jc w:val="both"/>
        <w:rPr>
          <w:rFonts w:ascii="Times New Roman" w:hAnsi="Times New Roman" w:cs="Times New Roman"/>
          <w:sz w:val="28"/>
          <w:szCs w:val="28"/>
        </w:rPr>
      </w:pPr>
      <w:r>
        <w:rPr>
          <w:rFonts w:ascii="Times New Roman" w:hAnsi="Times New Roman" w:cs="Times New Roman"/>
          <w:sz w:val="28"/>
          <w:szCs w:val="28"/>
        </w:rPr>
        <w:t>M</w:t>
      </w:r>
      <w:r w:rsidR="00661EEC">
        <w:rPr>
          <w:rFonts w:ascii="Times New Roman" w:hAnsi="Times New Roman" w:cs="Times New Roman"/>
          <w:sz w:val="28"/>
          <w:szCs w:val="28"/>
        </w:rPr>
        <w:t>a</w:t>
      </w:r>
      <w:r w:rsidR="00C815AB" w:rsidRPr="00557A65">
        <w:rPr>
          <w:rFonts w:ascii="Times New Roman" w:hAnsi="Times New Roman" w:cs="Times New Roman"/>
          <w:sz w:val="28"/>
          <w:szCs w:val="28"/>
        </w:rPr>
        <w:t xml:space="preserve"> stiamo lavorando per offrire un servizio </w:t>
      </w:r>
      <w:r w:rsidR="00D53786">
        <w:rPr>
          <w:rFonts w:ascii="Times New Roman" w:hAnsi="Times New Roman" w:cs="Times New Roman"/>
          <w:sz w:val="28"/>
          <w:szCs w:val="28"/>
        </w:rPr>
        <w:t xml:space="preserve">tecnico </w:t>
      </w:r>
      <w:r w:rsidR="00C815AB" w:rsidRPr="00557A65">
        <w:rPr>
          <w:rFonts w:ascii="Times New Roman" w:hAnsi="Times New Roman" w:cs="Times New Roman"/>
          <w:sz w:val="28"/>
          <w:szCs w:val="28"/>
        </w:rPr>
        <w:t xml:space="preserve">migliore: entro la fine dell’anno avremo connessioni più veloci; </w:t>
      </w:r>
      <w:r w:rsidR="008A2655">
        <w:rPr>
          <w:rFonts w:ascii="Times New Roman" w:hAnsi="Times New Roman" w:cs="Times New Roman"/>
          <w:sz w:val="28"/>
          <w:szCs w:val="28"/>
        </w:rPr>
        <w:t xml:space="preserve">avremo </w:t>
      </w:r>
      <w:r w:rsidR="00C815AB" w:rsidRPr="00557A65">
        <w:rPr>
          <w:rFonts w:ascii="Times New Roman" w:hAnsi="Times New Roman" w:cs="Times New Roman"/>
          <w:sz w:val="28"/>
          <w:szCs w:val="28"/>
        </w:rPr>
        <w:t xml:space="preserve">un SIGA </w:t>
      </w:r>
      <w:r w:rsidR="00D53786">
        <w:rPr>
          <w:rFonts w:ascii="Times New Roman" w:hAnsi="Times New Roman" w:cs="Times New Roman"/>
          <w:sz w:val="28"/>
          <w:szCs w:val="28"/>
        </w:rPr>
        <w:t>rinnovato</w:t>
      </w:r>
      <w:r w:rsidR="00C815AB" w:rsidRPr="00557A65">
        <w:rPr>
          <w:rFonts w:ascii="Times New Roman" w:hAnsi="Times New Roman" w:cs="Times New Roman"/>
          <w:sz w:val="28"/>
          <w:szCs w:val="28"/>
        </w:rPr>
        <w:t xml:space="preserve"> con i più recenti programmi applicativi ed </w:t>
      </w:r>
      <w:r w:rsidR="00D53786">
        <w:rPr>
          <w:rFonts w:ascii="Times New Roman" w:hAnsi="Times New Roman" w:cs="Times New Roman"/>
          <w:sz w:val="28"/>
          <w:szCs w:val="28"/>
        </w:rPr>
        <w:t xml:space="preserve">avremo </w:t>
      </w:r>
      <w:r w:rsidR="00C815AB" w:rsidRPr="00557A65">
        <w:rPr>
          <w:rFonts w:ascii="Times New Roman" w:hAnsi="Times New Roman" w:cs="Times New Roman"/>
          <w:sz w:val="28"/>
          <w:szCs w:val="28"/>
        </w:rPr>
        <w:t xml:space="preserve">anche un nuovo sito internet migliorato non solo nella parte grafica ma </w:t>
      </w:r>
      <w:r>
        <w:rPr>
          <w:rFonts w:ascii="Times New Roman" w:hAnsi="Times New Roman" w:cs="Times New Roman"/>
          <w:sz w:val="28"/>
          <w:szCs w:val="28"/>
        </w:rPr>
        <w:t>soprattutto</w:t>
      </w:r>
      <w:r w:rsidR="00C815AB" w:rsidRPr="00557A65">
        <w:rPr>
          <w:rFonts w:ascii="Times New Roman" w:hAnsi="Times New Roman" w:cs="Times New Roman"/>
          <w:sz w:val="28"/>
          <w:szCs w:val="28"/>
        </w:rPr>
        <w:t xml:space="preserve"> nella sua struttura</w:t>
      </w:r>
      <w:r>
        <w:rPr>
          <w:rFonts w:ascii="Times New Roman" w:hAnsi="Times New Roman" w:cs="Times New Roman"/>
          <w:sz w:val="28"/>
          <w:szCs w:val="28"/>
        </w:rPr>
        <w:t xml:space="preserve"> e nelle sue capacità</w:t>
      </w:r>
      <w:r w:rsidR="00C815AB" w:rsidRPr="00557A65">
        <w:rPr>
          <w:rFonts w:ascii="Times New Roman" w:hAnsi="Times New Roman" w:cs="Times New Roman"/>
          <w:sz w:val="28"/>
          <w:szCs w:val="28"/>
        </w:rPr>
        <w:t>.</w:t>
      </w:r>
      <w:r w:rsidR="00C329EC" w:rsidRPr="00557A65">
        <w:rPr>
          <w:rFonts w:ascii="Times New Roman" w:hAnsi="Times New Roman" w:cs="Times New Roman"/>
          <w:sz w:val="28"/>
          <w:szCs w:val="28"/>
        </w:rPr>
        <w:t xml:space="preserve"> </w:t>
      </w:r>
    </w:p>
    <w:p w:rsidR="008A2655" w:rsidRDefault="008A2655" w:rsidP="004762BA">
      <w:pPr>
        <w:pStyle w:val="Paragrafoelenco"/>
        <w:spacing w:line="360" w:lineRule="auto"/>
        <w:jc w:val="both"/>
        <w:rPr>
          <w:rFonts w:ascii="Times New Roman" w:hAnsi="Times New Roman" w:cs="Times New Roman"/>
          <w:sz w:val="28"/>
          <w:szCs w:val="28"/>
        </w:rPr>
      </w:pPr>
    </w:p>
    <w:p w:rsidR="008A2655" w:rsidRDefault="00C329EC" w:rsidP="004762BA">
      <w:pPr>
        <w:pStyle w:val="Paragrafoelenco"/>
        <w:spacing w:line="360" w:lineRule="auto"/>
        <w:jc w:val="both"/>
        <w:rPr>
          <w:rFonts w:ascii="Times New Roman" w:hAnsi="Times New Roman" w:cs="Times New Roman"/>
          <w:sz w:val="28"/>
          <w:szCs w:val="28"/>
        </w:rPr>
      </w:pPr>
      <w:r w:rsidRPr="00557A65">
        <w:rPr>
          <w:rFonts w:ascii="Times New Roman" w:hAnsi="Times New Roman" w:cs="Times New Roman"/>
          <w:sz w:val="28"/>
          <w:szCs w:val="28"/>
        </w:rPr>
        <w:t xml:space="preserve">E stiamo lavorando anche sulla sicurezza che, nell’era informatica, come potrà </w:t>
      </w:r>
      <w:r w:rsidR="00E250DB">
        <w:rPr>
          <w:rFonts w:ascii="Times New Roman" w:hAnsi="Times New Roman" w:cs="Times New Roman"/>
          <w:sz w:val="28"/>
          <w:szCs w:val="28"/>
        </w:rPr>
        <w:t xml:space="preserve">ben </w:t>
      </w:r>
      <w:r w:rsidRPr="00557A65">
        <w:rPr>
          <w:rFonts w:ascii="Times New Roman" w:hAnsi="Times New Roman" w:cs="Times New Roman"/>
          <w:sz w:val="28"/>
          <w:szCs w:val="28"/>
        </w:rPr>
        <w:t xml:space="preserve">spiegarci dopo il col. </w:t>
      </w:r>
      <w:proofErr w:type="spellStart"/>
      <w:r w:rsidRPr="00557A65">
        <w:rPr>
          <w:rFonts w:ascii="Times New Roman" w:hAnsi="Times New Roman" w:cs="Times New Roman"/>
          <w:sz w:val="28"/>
          <w:szCs w:val="28"/>
        </w:rPr>
        <w:t>Sivilli</w:t>
      </w:r>
      <w:proofErr w:type="spellEnd"/>
      <w:r w:rsidRPr="00557A65">
        <w:rPr>
          <w:rFonts w:ascii="Times New Roman" w:hAnsi="Times New Roman" w:cs="Times New Roman"/>
          <w:sz w:val="28"/>
          <w:szCs w:val="28"/>
        </w:rPr>
        <w:t>, è un tema fondamentale (</w:t>
      </w:r>
      <w:r w:rsidR="00661EEC">
        <w:rPr>
          <w:rFonts w:ascii="Times New Roman" w:hAnsi="Times New Roman" w:cs="Times New Roman"/>
          <w:sz w:val="28"/>
          <w:szCs w:val="28"/>
        </w:rPr>
        <w:t xml:space="preserve">pensate, da ultimo, alla vicenda degli hacker nelle elezioni </w:t>
      </w:r>
      <w:r w:rsidR="001D19DF">
        <w:rPr>
          <w:rFonts w:ascii="Times New Roman" w:hAnsi="Times New Roman" w:cs="Times New Roman"/>
          <w:sz w:val="28"/>
          <w:szCs w:val="28"/>
        </w:rPr>
        <w:t xml:space="preserve">americane e in quelle </w:t>
      </w:r>
      <w:r w:rsidR="00661EEC">
        <w:rPr>
          <w:rFonts w:ascii="Times New Roman" w:hAnsi="Times New Roman" w:cs="Times New Roman"/>
          <w:sz w:val="28"/>
          <w:szCs w:val="28"/>
        </w:rPr>
        <w:t xml:space="preserve">francesi o al </w:t>
      </w:r>
      <w:r w:rsidR="00710FD4">
        <w:rPr>
          <w:rFonts w:ascii="Times New Roman" w:hAnsi="Times New Roman" w:cs="Times New Roman"/>
          <w:sz w:val="28"/>
          <w:szCs w:val="28"/>
        </w:rPr>
        <w:t xml:space="preserve">famoso </w:t>
      </w:r>
      <w:r w:rsidR="00661EEC">
        <w:rPr>
          <w:rFonts w:ascii="Times New Roman" w:hAnsi="Times New Roman" w:cs="Times New Roman"/>
          <w:sz w:val="28"/>
          <w:szCs w:val="28"/>
        </w:rPr>
        <w:t xml:space="preserve">caso </w:t>
      </w:r>
      <w:proofErr w:type="spellStart"/>
      <w:r w:rsidR="00661EEC">
        <w:rPr>
          <w:rFonts w:ascii="Times New Roman" w:hAnsi="Times New Roman" w:cs="Times New Roman"/>
          <w:sz w:val="28"/>
          <w:szCs w:val="28"/>
        </w:rPr>
        <w:t>Sno</w:t>
      </w:r>
      <w:r w:rsidR="00800904">
        <w:rPr>
          <w:rFonts w:ascii="Times New Roman" w:hAnsi="Times New Roman" w:cs="Times New Roman"/>
          <w:sz w:val="28"/>
          <w:szCs w:val="28"/>
        </w:rPr>
        <w:t>w</w:t>
      </w:r>
      <w:r w:rsidR="00661EEC">
        <w:rPr>
          <w:rFonts w:ascii="Times New Roman" w:hAnsi="Times New Roman" w:cs="Times New Roman"/>
          <w:sz w:val="28"/>
          <w:szCs w:val="28"/>
        </w:rPr>
        <w:t>den</w:t>
      </w:r>
      <w:proofErr w:type="spellEnd"/>
      <w:r w:rsidR="00800904">
        <w:rPr>
          <w:rFonts w:ascii="Times New Roman" w:hAnsi="Times New Roman" w:cs="Times New Roman"/>
          <w:sz w:val="28"/>
          <w:szCs w:val="28"/>
        </w:rPr>
        <w:t xml:space="preserve"> che ci ha rivelato come attraverso gli strumenti informatic</w:t>
      </w:r>
      <w:r w:rsidR="008A2655">
        <w:rPr>
          <w:rFonts w:ascii="Times New Roman" w:hAnsi="Times New Roman" w:cs="Times New Roman"/>
          <w:sz w:val="28"/>
          <w:szCs w:val="28"/>
        </w:rPr>
        <w:t>i si può controllare ogni nostro atto e ogni nostra</w:t>
      </w:r>
      <w:r w:rsidR="00800904">
        <w:rPr>
          <w:rFonts w:ascii="Times New Roman" w:hAnsi="Times New Roman" w:cs="Times New Roman"/>
          <w:sz w:val="28"/>
          <w:szCs w:val="28"/>
        </w:rPr>
        <w:t xml:space="preserve"> azione</w:t>
      </w:r>
      <w:r w:rsidR="00661EEC">
        <w:rPr>
          <w:rFonts w:ascii="Times New Roman" w:hAnsi="Times New Roman" w:cs="Times New Roman"/>
          <w:sz w:val="28"/>
          <w:szCs w:val="28"/>
        </w:rPr>
        <w:t>)</w:t>
      </w:r>
      <w:r w:rsidR="001D19DF">
        <w:rPr>
          <w:rFonts w:ascii="Times New Roman" w:hAnsi="Times New Roman" w:cs="Times New Roman"/>
          <w:sz w:val="28"/>
          <w:szCs w:val="28"/>
        </w:rPr>
        <w:t>.</w:t>
      </w:r>
    </w:p>
    <w:p w:rsidR="00710FD4" w:rsidRDefault="00710FD4" w:rsidP="004762BA">
      <w:pPr>
        <w:pStyle w:val="Paragrafoelenco"/>
        <w:spacing w:line="360" w:lineRule="auto"/>
        <w:jc w:val="both"/>
        <w:rPr>
          <w:rFonts w:ascii="Times New Roman" w:hAnsi="Times New Roman" w:cs="Times New Roman"/>
          <w:sz w:val="28"/>
          <w:szCs w:val="28"/>
        </w:rPr>
      </w:pPr>
    </w:p>
    <w:p w:rsidR="00FD5F3A" w:rsidRPr="00557A65" w:rsidRDefault="00661EEC" w:rsidP="004762BA">
      <w:pPr>
        <w:pStyle w:val="Paragrafoelenco"/>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Dobbiamo quindi pensare non solo </w:t>
      </w:r>
      <w:r w:rsidR="001D19DF">
        <w:rPr>
          <w:rFonts w:ascii="Times New Roman" w:hAnsi="Times New Roman" w:cs="Times New Roman"/>
          <w:sz w:val="28"/>
          <w:szCs w:val="28"/>
        </w:rPr>
        <w:t xml:space="preserve">al </w:t>
      </w:r>
      <w:r w:rsidR="0052354E" w:rsidRPr="00C82BB2">
        <w:rPr>
          <w:rFonts w:ascii="Times New Roman" w:hAnsi="Times New Roman" w:cs="Times New Roman"/>
          <w:i/>
          <w:sz w:val="28"/>
          <w:szCs w:val="28"/>
        </w:rPr>
        <w:t>back up</w:t>
      </w:r>
      <w:r w:rsidR="0052354E" w:rsidRPr="00557A65">
        <w:rPr>
          <w:rFonts w:ascii="Times New Roman" w:hAnsi="Times New Roman" w:cs="Times New Roman"/>
          <w:sz w:val="28"/>
          <w:szCs w:val="28"/>
        </w:rPr>
        <w:t xml:space="preserve"> </w:t>
      </w:r>
      <w:r>
        <w:rPr>
          <w:rFonts w:ascii="Times New Roman" w:hAnsi="Times New Roman" w:cs="Times New Roman"/>
          <w:sz w:val="28"/>
          <w:szCs w:val="28"/>
        </w:rPr>
        <w:t xml:space="preserve">dei dati </w:t>
      </w:r>
      <w:r w:rsidR="001D19DF">
        <w:rPr>
          <w:rFonts w:ascii="Times New Roman" w:hAnsi="Times New Roman" w:cs="Times New Roman"/>
          <w:sz w:val="28"/>
          <w:szCs w:val="28"/>
        </w:rPr>
        <w:t xml:space="preserve">incamerati </w:t>
      </w:r>
      <w:r w:rsidR="0052354E" w:rsidRPr="00557A65">
        <w:rPr>
          <w:rFonts w:ascii="Times New Roman" w:hAnsi="Times New Roman" w:cs="Times New Roman"/>
          <w:sz w:val="28"/>
          <w:szCs w:val="28"/>
        </w:rPr>
        <w:t xml:space="preserve">ma anche </w:t>
      </w:r>
      <w:r w:rsidR="001D19DF">
        <w:rPr>
          <w:rFonts w:ascii="Times New Roman" w:hAnsi="Times New Roman" w:cs="Times New Roman"/>
          <w:sz w:val="28"/>
          <w:szCs w:val="28"/>
        </w:rPr>
        <w:t xml:space="preserve">assicurare </w:t>
      </w:r>
      <w:r>
        <w:rPr>
          <w:rFonts w:ascii="Times New Roman" w:hAnsi="Times New Roman" w:cs="Times New Roman"/>
          <w:sz w:val="28"/>
          <w:szCs w:val="28"/>
        </w:rPr>
        <w:t>la</w:t>
      </w:r>
      <w:r w:rsidR="0052354E" w:rsidRPr="00557A65">
        <w:rPr>
          <w:rFonts w:ascii="Times New Roman" w:hAnsi="Times New Roman" w:cs="Times New Roman"/>
          <w:sz w:val="28"/>
          <w:szCs w:val="28"/>
        </w:rPr>
        <w:t xml:space="preserve"> </w:t>
      </w:r>
      <w:r w:rsidR="00C329EC" w:rsidRPr="007A1EED">
        <w:rPr>
          <w:rFonts w:ascii="Times New Roman" w:hAnsi="Times New Roman" w:cs="Times New Roman"/>
          <w:i/>
          <w:sz w:val="28"/>
          <w:szCs w:val="28"/>
        </w:rPr>
        <w:t xml:space="preserve">business </w:t>
      </w:r>
      <w:proofErr w:type="spellStart"/>
      <w:r w:rsidR="00C329EC" w:rsidRPr="007A1EED">
        <w:rPr>
          <w:rFonts w:ascii="Times New Roman" w:hAnsi="Times New Roman" w:cs="Times New Roman"/>
          <w:i/>
          <w:sz w:val="28"/>
          <w:szCs w:val="28"/>
        </w:rPr>
        <w:t>co</w:t>
      </w:r>
      <w:r w:rsidR="00FF21EB" w:rsidRPr="007A1EED">
        <w:rPr>
          <w:rFonts w:ascii="Times New Roman" w:hAnsi="Times New Roman" w:cs="Times New Roman"/>
          <w:i/>
          <w:sz w:val="28"/>
          <w:szCs w:val="28"/>
        </w:rPr>
        <w:t>ntinuity</w:t>
      </w:r>
      <w:proofErr w:type="spellEnd"/>
      <w:r w:rsidR="00E250DB" w:rsidRPr="00FF21EB">
        <w:rPr>
          <w:rFonts w:ascii="Times New Roman" w:hAnsi="Times New Roman" w:cs="Times New Roman"/>
          <w:sz w:val="28"/>
          <w:szCs w:val="28"/>
        </w:rPr>
        <w:t xml:space="preserve"> e</w:t>
      </w:r>
      <w:r w:rsidR="001D19DF" w:rsidRPr="00FF21EB">
        <w:rPr>
          <w:rFonts w:ascii="Times New Roman" w:hAnsi="Times New Roman" w:cs="Times New Roman"/>
          <w:sz w:val="28"/>
          <w:szCs w:val="28"/>
        </w:rPr>
        <w:t>d avere</w:t>
      </w:r>
      <w:r w:rsidRPr="00FF21EB">
        <w:rPr>
          <w:rFonts w:ascii="Times New Roman" w:hAnsi="Times New Roman" w:cs="Times New Roman"/>
          <w:sz w:val="28"/>
          <w:szCs w:val="28"/>
        </w:rPr>
        <w:t xml:space="preserve"> un </w:t>
      </w:r>
      <w:proofErr w:type="spellStart"/>
      <w:r w:rsidRPr="007A1EED">
        <w:rPr>
          <w:rFonts w:ascii="Times New Roman" w:hAnsi="Times New Roman" w:cs="Times New Roman"/>
          <w:i/>
          <w:sz w:val="28"/>
          <w:szCs w:val="28"/>
        </w:rPr>
        <w:t>disaster</w:t>
      </w:r>
      <w:proofErr w:type="spellEnd"/>
      <w:r w:rsidRPr="007A1EED">
        <w:rPr>
          <w:rFonts w:ascii="Times New Roman" w:hAnsi="Times New Roman" w:cs="Times New Roman"/>
          <w:i/>
          <w:sz w:val="28"/>
          <w:szCs w:val="28"/>
        </w:rPr>
        <w:t xml:space="preserve"> </w:t>
      </w:r>
      <w:proofErr w:type="spellStart"/>
      <w:r w:rsidRPr="007A1EED">
        <w:rPr>
          <w:rFonts w:ascii="Times New Roman" w:hAnsi="Times New Roman" w:cs="Times New Roman"/>
          <w:i/>
          <w:sz w:val="28"/>
          <w:szCs w:val="28"/>
        </w:rPr>
        <w:t>recovery</w:t>
      </w:r>
      <w:proofErr w:type="spellEnd"/>
      <w:r>
        <w:rPr>
          <w:rFonts w:ascii="Times New Roman" w:hAnsi="Times New Roman" w:cs="Times New Roman"/>
          <w:sz w:val="28"/>
          <w:szCs w:val="28"/>
        </w:rPr>
        <w:t>.</w:t>
      </w:r>
      <w:r w:rsidR="00E250DB">
        <w:rPr>
          <w:rFonts w:ascii="Times New Roman" w:hAnsi="Times New Roman" w:cs="Times New Roman"/>
          <w:sz w:val="28"/>
          <w:szCs w:val="28"/>
        </w:rPr>
        <w:t xml:space="preserve"> C</w:t>
      </w:r>
      <w:r w:rsidR="00C329EC" w:rsidRPr="00557A65">
        <w:rPr>
          <w:rFonts w:ascii="Times New Roman" w:hAnsi="Times New Roman" w:cs="Times New Roman"/>
          <w:sz w:val="28"/>
          <w:szCs w:val="28"/>
        </w:rPr>
        <w:t>osì come ci stiamo preoccupando del tema della conservazione documentale dei documenti informatici</w:t>
      </w:r>
      <w:r w:rsidR="00E250DB">
        <w:rPr>
          <w:rFonts w:ascii="Times New Roman" w:hAnsi="Times New Roman" w:cs="Times New Roman"/>
          <w:sz w:val="28"/>
          <w:szCs w:val="28"/>
        </w:rPr>
        <w:t xml:space="preserve"> che naturalmente presenta profili del tutto nuovi rispetto a quelli data dalla conservazione in archivio dei fascicoli e delle decisioni cartacee</w:t>
      </w:r>
      <w:r w:rsidR="0052354E" w:rsidRPr="00557A65">
        <w:rPr>
          <w:rFonts w:ascii="Times New Roman" w:hAnsi="Times New Roman" w:cs="Times New Roman"/>
          <w:sz w:val="28"/>
          <w:szCs w:val="28"/>
        </w:rPr>
        <w:t>.</w:t>
      </w:r>
    </w:p>
    <w:p w:rsidR="0052354E" w:rsidRPr="00557A65" w:rsidRDefault="0052354E" w:rsidP="004762BA">
      <w:pPr>
        <w:pStyle w:val="Paragrafoelenco"/>
        <w:spacing w:line="360" w:lineRule="auto"/>
        <w:jc w:val="both"/>
        <w:rPr>
          <w:rFonts w:ascii="Times New Roman" w:hAnsi="Times New Roman" w:cs="Times New Roman"/>
          <w:sz w:val="28"/>
          <w:szCs w:val="28"/>
        </w:rPr>
      </w:pPr>
    </w:p>
    <w:p w:rsidR="0052354E" w:rsidRDefault="001D19DF" w:rsidP="004762BA">
      <w:pPr>
        <w:pStyle w:val="Paragrafoelenco"/>
        <w:spacing w:line="360" w:lineRule="auto"/>
        <w:jc w:val="both"/>
        <w:rPr>
          <w:rFonts w:ascii="Times New Roman" w:hAnsi="Times New Roman" w:cs="Times New Roman"/>
          <w:sz w:val="28"/>
          <w:szCs w:val="28"/>
        </w:rPr>
      </w:pPr>
      <w:r>
        <w:rPr>
          <w:rFonts w:ascii="Times New Roman" w:hAnsi="Times New Roman" w:cs="Times New Roman"/>
          <w:sz w:val="28"/>
          <w:szCs w:val="28"/>
        </w:rPr>
        <w:t>Queste</w:t>
      </w:r>
      <w:r w:rsidR="00D53786">
        <w:rPr>
          <w:rFonts w:ascii="Times New Roman" w:hAnsi="Times New Roman" w:cs="Times New Roman"/>
          <w:sz w:val="28"/>
          <w:szCs w:val="28"/>
        </w:rPr>
        <w:t xml:space="preserve"> </w:t>
      </w:r>
      <w:r>
        <w:rPr>
          <w:rFonts w:ascii="Times New Roman" w:hAnsi="Times New Roman" w:cs="Times New Roman"/>
          <w:sz w:val="28"/>
          <w:szCs w:val="28"/>
        </w:rPr>
        <w:t>notazioni</w:t>
      </w:r>
      <w:r w:rsidR="00D53786">
        <w:rPr>
          <w:rFonts w:ascii="Times New Roman" w:hAnsi="Times New Roman" w:cs="Times New Roman"/>
          <w:sz w:val="28"/>
          <w:szCs w:val="28"/>
        </w:rPr>
        <w:t xml:space="preserve"> sui profili tecnici mi danno </w:t>
      </w:r>
      <w:r w:rsidR="00E250DB">
        <w:rPr>
          <w:rFonts w:ascii="Times New Roman" w:hAnsi="Times New Roman" w:cs="Times New Roman"/>
          <w:sz w:val="28"/>
          <w:szCs w:val="28"/>
        </w:rPr>
        <w:t>l’occasione</w:t>
      </w:r>
      <w:r w:rsidR="0052354E" w:rsidRPr="00557A65">
        <w:rPr>
          <w:rFonts w:ascii="Times New Roman" w:hAnsi="Times New Roman" w:cs="Times New Roman"/>
          <w:sz w:val="28"/>
          <w:szCs w:val="28"/>
        </w:rPr>
        <w:t xml:space="preserve"> </w:t>
      </w:r>
      <w:r w:rsidR="00D53786">
        <w:rPr>
          <w:rFonts w:ascii="Times New Roman" w:hAnsi="Times New Roman" w:cs="Times New Roman"/>
          <w:sz w:val="28"/>
          <w:szCs w:val="28"/>
        </w:rPr>
        <w:t>per</w:t>
      </w:r>
      <w:r w:rsidR="0052354E" w:rsidRPr="00557A65">
        <w:rPr>
          <w:rFonts w:ascii="Times New Roman" w:hAnsi="Times New Roman" w:cs="Times New Roman"/>
          <w:sz w:val="28"/>
          <w:szCs w:val="28"/>
        </w:rPr>
        <w:t xml:space="preserve"> dire che alcune scelte di carattere tecnico che sono state fatte in sede di redazione delle regole e delle specifiche tecniche</w:t>
      </w:r>
      <w:r w:rsidR="00D53786">
        <w:rPr>
          <w:rFonts w:ascii="Times New Roman" w:hAnsi="Times New Roman" w:cs="Times New Roman"/>
          <w:sz w:val="28"/>
          <w:szCs w:val="28"/>
        </w:rPr>
        <w:t>,</w:t>
      </w:r>
      <w:r w:rsidR="0052354E" w:rsidRPr="00557A65">
        <w:rPr>
          <w:rFonts w:ascii="Times New Roman" w:hAnsi="Times New Roman" w:cs="Times New Roman"/>
          <w:sz w:val="28"/>
          <w:szCs w:val="28"/>
        </w:rPr>
        <w:t xml:space="preserve"> contenute nel DPCM n. 40 del 2016</w:t>
      </w:r>
      <w:r w:rsidR="00E250DB">
        <w:rPr>
          <w:rFonts w:ascii="Times New Roman" w:hAnsi="Times New Roman" w:cs="Times New Roman"/>
          <w:sz w:val="28"/>
          <w:szCs w:val="28"/>
        </w:rPr>
        <w:t xml:space="preserve"> (</w:t>
      </w:r>
      <w:r w:rsidR="00C82BB2">
        <w:rPr>
          <w:rFonts w:ascii="Times New Roman" w:hAnsi="Times New Roman" w:cs="Times New Roman"/>
          <w:sz w:val="28"/>
          <w:szCs w:val="28"/>
        </w:rPr>
        <w:t>e</w:t>
      </w:r>
      <w:r w:rsidR="00E250DB">
        <w:rPr>
          <w:rFonts w:ascii="Times New Roman" w:hAnsi="Times New Roman" w:cs="Times New Roman"/>
          <w:sz w:val="28"/>
          <w:szCs w:val="28"/>
        </w:rPr>
        <w:t xml:space="preserve"> </w:t>
      </w:r>
      <w:r w:rsidR="00D53786">
        <w:rPr>
          <w:rFonts w:ascii="Times New Roman" w:hAnsi="Times New Roman" w:cs="Times New Roman"/>
          <w:sz w:val="28"/>
          <w:szCs w:val="28"/>
        </w:rPr>
        <w:t>in</w:t>
      </w:r>
      <w:r w:rsidR="00E250DB">
        <w:rPr>
          <w:rFonts w:ascii="Times New Roman" w:hAnsi="Times New Roman" w:cs="Times New Roman"/>
          <w:sz w:val="28"/>
          <w:szCs w:val="28"/>
        </w:rPr>
        <w:t xml:space="preserve"> successivi atti del Segretariato)</w:t>
      </w:r>
      <w:r w:rsidR="0052354E" w:rsidRPr="00557A65">
        <w:rPr>
          <w:rFonts w:ascii="Times New Roman" w:hAnsi="Times New Roman" w:cs="Times New Roman"/>
          <w:sz w:val="28"/>
          <w:szCs w:val="28"/>
        </w:rPr>
        <w:t xml:space="preserve">, </w:t>
      </w:r>
      <w:r w:rsidR="00661EEC">
        <w:rPr>
          <w:rFonts w:ascii="Times New Roman" w:hAnsi="Times New Roman" w:cs="Times New Roman"/>
          <w:sz w:val="28"/>
          <w:szCs w:val="28"/>
        </w:rPr>
        <w:t xml:space="preserve">che sono state </w:t>
      </w:r>
      <w:r w:rsidR="00D53786">
        <w:rPr>
          <w:rFonts w:ascii="Times New Roman" w:hAnsi="Times New Roman" w:cs="Times New Roman"/>
          <w:sz w:val="28"/>
          <w:szCs w:val="28"/>
        </w:rPr>
        <w:t xml:space="preserve">a volte discusse, </w:t>
      </w:r>
      <w:r w:rsidR="0052354E" w:rsidRPr="00557A65">
        <w:rPr>
          <w:rFonts w:ascii="Times New Roman" w:hAnsi="Times New Roman" w:cs="Times New Roman"/>
          <w:sz w:val="28"/>
          <w:szCs w:val="28"/>
        </w:rPr>
        <w:t xml:space="preserve">e mi riferisco non solo al deposito a mezzo di </w:t>
      </w:r>
      <w:r w:rsidR="0052354E" w:rsidRPr="00C82BB2">
        <w:rPr>
          <w:rFonts w:ascii="Times New Roman" w:hAnsi="Times New Roman" w:cs="Times New Roman"/>
          <w:i/>
          <w:sz w:val="28"/>
          <w:szCs w:val="28"/>
        </w:rPr>
        <w:t>upload</w:t>
      </w:r>
      <w:r w:rsidR="0052354E" w:rsidRPr="00557A65">
        <w:rPr>
          <w:rFonts w:ascii="Times New Roman" w:hAnsi="Times New Roman" w:cs="Times New Roman"/>
          <w:sz w:val="28"/>
          <w:szCs w:val="28"/>
        </w:rPr>
        <w:t xml:space="preserve"> al quale ho già fatto riferimento ma anche ai limiti dimensionali degli atti </w:t>
      </w:r>
      <w:r w:rsidR="00D53786">
        <w:rPr>
          <w:rFonts w:ascii="Times New Roman" w:hAnsi="Times New Roman" w:cs="Times New Roman"/>
          <w:sz w:val="28"/>
          <w:szCs w:val="28"/>
        </w:rPr>
        <w:t xml:space="preserve">(pure citati) </w:t>
      </w:r>
      <w:r w:rsidR="0052354E" w:rsidRPr="00557A65">
        <w:rPr>
          <w:rFonts w:ascii="Times New Roman" w:hAnsi="Times New Roman" w:cs="Times New Roman"/>
          <w:sz w:val="28"/>
          <w:szCs w:val="28"/>
        </w:rPr>
        <w:t xml:space="preserve">o anche alla scelta di </w:t>
      </w:r>
      <w:r w:rsidR="00E250DB">
        <w:rPr>
          <w:rFonts w:ascii="Times New Roman" w:hAnsi="Times New Roman" w:cs="Times New Roman"/>
          <w:sz w:val="28"/>
          <w:szCs w:val="28"/>
        </w:rPr>
        <w:t>consentire la ricezione di</w:t>
      </w:r>
      <w:r w:rsidR="0052354E" w:rsidRPr="00557A65">
        <w:rPr>
          <w:rFonts w:ascii="Times New Roman" w:hAnsi="Times New Roman" w:cs="Times New Roman"/>
          <w:sz w:val="28"/>
          <w:szCs w:val="28"/>
        </w:rPr>
        <w:t xml:space="preserve"> atti muniti della sola firma digitale in formato PADES (con esclusione </w:t>
      </w:r>
      <w:r w:rsidR="00E250DB">
        <w:rPr>
          <w:rFonts w:ascii="Times New Roman" w:hAnsi="Times New Roman" w:cs="Times New Roman"/>
          <w:sz w:val="28"/>
          <w:szCs w:val="28"/>
        </w:rPr>
        <w:t xml:space="preserve">quindi </w:t>
      </w:r>
      <w:r w:rsidR="0052354E" w:rsidRPr="00557A65">
        <w:rPr>
          <w:rFonts w:ascii="Times New Roman" w:hAnsi="Times New Roman" w:cs="Times New Roman"/>
          <w:sz w:val="28"/>
          <w:szCs w:val="28"/>
        </w:rPr>
        <w:t>de</w:t>
      </w:r>
      <w:r w:rsidR="00D53786">
        <w:rPr>
          <w:rFonts w:ascii="Times New Roman" w:hAnsi="Times New Roman" w:cs="Times New Roman"/>
          <w:sz w:val="28"/>
          <w:szCs w:val="28"/>
        </w:rPr>
        <w:t>gli atti con la firma digitale in</w:t>
      </w:r>
      <w:r w:rsidR="0052354E" w:rsidRPr="00557A65">
        <w:rPr>
          <w:rFonts w:ascii="Times New Roman" w:hAnsi="Times New Roman" w:cs="Times New Roman"/>
          <w:sz w:val="28"/>
          <w:szCs w:val="28"/>
        </w:rPr>
        <w:t xml:space="preserve"> </w:t>
      </w:r>
      <w:r w:rsidR="00E250DB">
        <w:rPr>
          <w:rFonts w:ascii="Times New Roman" w:hAnsi="Times New Roman" w:cs="Times New Roman"/>
          <w:sz w:val="28"/>
          <w:szCs w:val="28"/>
        </w:rPr>
        <w:t xml:space="preserve">formato </w:t>
      </w:r>
      <w:r w:rsidR="0052354E" w:rsidRPr="00557A65">
        <w:rPr>
          <w:rFonts w:ascii="Times New Roman" w:hAnsi="Times New Roman" w:cs="Times New Roman"/>
          <w:sz w:val="28"/>
          <w:szCs w:val="28"/>
        </w:rPr>
        <w:t xml:space="preserve">CADES), scelte che erano state fatte tenendo conto </w:t>
      </w:r>
      <w:r w:rsidR="00063DA7">
        <w:rPr>
          <w:rFonts w:ascii="Times New Roman" w:hAnsi="Times New Roman" w:cs="Times New Roman"/>
          <w:sz w:val="28"/>
          <w:szCs w:val="28"/>
        </w:rPr>
        <w:t xml:space="preserve">anche </w:t>
      </w:r>
      <w:r w:rsidR="0052354E" w:rsidRPr="00557A65">
        <w:rPr>
          <w:rFonts w:ascii="Times New Roman" w:hAnsi="Times New Roman" w:cs="Times New Roman"/>
          <w:sz w:val="28"/>
          <w:szCs w:val="28"/>
        </w:rPr>
        <w:t>delle caratteristiche dei nostri sistemi informativi</w:t>
      </w:r>
      <w:r w:rsidR="00D05D36">
        <w:rPr>
          <w:rFonts w:ascii="Times New Roman" w:hAnsi="Times New Roman" w:cs="Times New Roman"/>
          <w:sz w:val="28"/>
          <w:szCs w:val="28"/>
        </w:rPr>
        <w:t>,</w:t>
      </w:r>
      <w:r w:rsidR="0052354E" w:rsidRPr="00557A65">
        <w:rPr>
          <w:rFonts w:ascii="Times New Roman" w:hAnsi="Times New Roman" w:cs="Times New Roman"/>
          <w:sz w:val="28"/>
          <w:szCs w:val="28"/>
        </w:rPr>
        <w:t xml:space="preserve"> potranno essere riviste in un tempo non </w:t>
      </w:r>
      <w:r w:rsidR="00D53786">
        <w:rPr>
          <w:rFonts w:ascii="Times New Roman" w:hAnsi="Times New Roman" w:cs="Times New Roman"/>
          <w:sz w:val="28"/>
          <w:szCs w:val="28"/>
        </w:rPr>
        <w:t xml:space="preserve">troppo </w:t>
      </w:r>
      <w:r w:rsidR="0052354E" w:rsidRPr="00557A65">
        <w:rPr>
          <w:rFonts w:ascii="Times New Roman" w:hAnsi="Times New Roman" w:cs="Times New Roman"/>
          <w:sz w:val="28"/>
          <w:szCs w:val="28"/>
        </w:rPr>
        <w:t>lontano appena avremo adeguato le nostre strutture informatiche.</w:t>
      </w:r>
      <w:r w:rsidR="0081407A">
        <w:rPr>
          <w:rFonts w:ascii="Times New Roman" w:hAnsi="Times New Roman" w:cs="Times New Roman"/>
          <w:sz w:val="28"/>
          <w:szCs w:val="28"/>
        </w:rPr>
        <w:t xml:space="preserve"> Con tecnologie più avanzate sarà possibile quindi anche fare scelte di carattere tecnico operative diverse</w:t>
      </w:r>
      <w:r w:rsidR="00661EEC">
        <w:rPr>
          <w:rFonts w:ascii="Times New Roman" w:hAnsi="Times New Roman" w:cs="Times New Roman"/>
          <w:sz w:val="28"/>
          <w:szCs w:val="28"/>
        </w:rPr>
        <w:t xml:space="preserve"> e più semplici</w:t>
      </w:r>
      <w:r w:rsidR="0081407A">
        <w:rPr>
          <w:rFonts w:ascii="Times New Roman" w:hAnsi="Times New Roman" w:cs="Times New Roman"/>
          <w:sz w:val="28"/>
          <w:szCs w:val="28"/>
        </w:rPr>
        <w:t>.</w:t>
      </w:r>
    </w:p>
    <w:p w:rsidR="0081407A" w:rsidRPr="00557A65" w:rsidRDefault="0081407A" w:rsidP="004762BA">
      <w:pPr>
        <w:pStyle w:val="Paragrafoelenco"/>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Così come per i magistrati </w:t>
      </w:r>
      <w:r w:rsidR="00D53786">
        <w:rPr>
          <w:rFonts w:ascii="Times New Roman" w:hAnsi="Times New Roman" w:cs="Times New Roman"/>
          <w:sz w:val="28"/>
          <w:szCs w:val="28"/>
        </w:rPr>
        <w:t xml:space="preserve">stiamo pensando ad </w:t>
      </w:r>
      <w:r>
        <w:rPr>
          <w:rFonts w:ascii="Times New Roman" w:hAnsi="Times New Roman" w:cs="Times New Roman"/>
          <w:sz w:val="28"/>
          <w:szCs w:val="28"/>
        </w:rPr>
        <w:t xml:space="preserve">una scrivania del magistrato più moderna </w:t>
      </w:r>
      <w:r w:rsidR="00D53786">
        <w:rPr>
          <w:rFonts w:ascii="Times New Roman" w:hAnsi="Times New Roman" w:cs="Times New Roman"/>
          <w:sz w:val="28"/>
          <w:szCs w:val="28"/>
        </w:rPr>
        <w:t xml:space="preserve">che </w:t>
      </w:r>
      <w:r w:rsidR="001D19DF">
        <w:rPr>
          <w:rFonts w:ascii="Times New Roman" w:hAnsi="Times New Roman" w:cs="Times New Roman"/>
          <w:sz w:val="28"/>
          <w:szCs w:val="28"/>
        </w:rPr>
        <w:t>possa</w:t>
      </w:r>
      <w:r w:rsidR="00D53786">
        <w:rPr>
          <w:rFonts w:ascii="Times New Roman" w:hAnsi="Times New Roman" w:cs="Times New Roman"/>
          <w:sz w:val="28"/>
          <w:szCs w:val="28"/>
        </w:rPr>
        <w:t xml:space="preserve"> anche prescindere dall’uso di una</w:t>
      </w:r>
      <w:r>
        <w:rPr>
          <w:rFonts w:ascii="Times New Roman" w:hAnsi="Times New Roman" w:cs="Times New Roman"/>
          <w:sz w:val="28"/>
          <w:szCs w:val="28"/>
        </w:rPr>
        <w:t xml:space="preserve"> </w:t>
      </w:r>
      <w:proofErr w:type="spellStart"/>
      <w:r w:rsidRPr="007A1EED">
        <w:rPr>
          <w:rFonts w:ascii="Times New Roman" w:hAnsi="Times New Roman" w:cs="Times New Roman"/>
          <w:i/>
          <w:sz w:val="28"/>
          <w:szCs w:val="28"/>
        </w:rPr>
        <w:t>pen</w:t>
      </w:r>
      <w:proofErr w:type="spellEnd"/>
      <w:r w:rsidRPr="007A1EED">
        <w:rPr>
          <w:rFonts w:ascii="Times New Roman" w:hAnsi="Times New Roman" w:cs="Times New Roman"/>
          <w:i/>
          <w:sz w:val="28"/>
          <w:szCs w:val="28"/>
        </w:rPr>
        <w:t xml:space="preserve"> drive</w:t>
      </w:r>
      <w:r>
        <w:rPr>
          <w:rFonts w:ascii="Times New Roman" w:hAnsi="Times New Roman" w:cs="Times New Roman"/>
          <w:sz w:val="28"/>
          <w:szCs w:val="28"/>
        </w:rPr>
        <w:t xml:space="preserve"> (che quando si perde o si rompe </w:t>
      </w:r>
      <w:r w:rsidR="001D19DF">
        <w:rPr>
          <w:rFonts w:ascii="Times New Roman" w:hAnsi="Times New Roman" w:cs="Times New Roman"/>
          <w:sz w:val="28"/>
          <w:szCs w:val="28"/>
        </w:rPr>
        <w:t xml:space="preserve">crea </w:t>
      </w:r>
      <w:r>
        <w:rPr>
          <w:rFonts w:ascii="Times New Roman" w:hAnsi="Times New Roman" w:cs="Times New Roman"/>
          <w:sz w:val="28"/>
          <w:szCs w:val="28"/>
        </w:rPr>
        <w:t>non pochi problemi per il recupero</w:t>
      </w:r>
      <w:r w:rsidR="001D19DF">
        <w:rPr>
          <w:rFonts w:ascii="Times New Roman" w:hAnsi="Times New Roman" w:cs="Times New Roman"/>
          <w:sz w:val="28"/>
          <w:szCs w:val="28"/>
        </w:rPr>
        <w:t>, non sempre possibile,</w:t>
      </w:r>
      <w:r>
        <w:rPr>
          <w:rFonts w:ascii="Times New Roman" w:hAnsi="Times New Roman" w:cs="Times New Roman"/>
          <w:sz w:val="28"/>
          <w:szCs w:val="28"/>
        </w:rPr>
        <w:t xml:space="preserve"> dei dati in essa contenuti).</w:t>
      </w:r>
    </w:p>
    <w:p w:rsidR="00C815AB" w:rsidRPr="00557A65" w:rsidRDefault="00C815AB" w:rsidP="004762BA">
      <w:pPr>
        <w:pStyle w:val="Paragrafoelenco"/>
        <w:spacing w:line="360" w:lineRule="auto"/>
        <w:jc w:val="both"/>
        <w:rPr>
          <w:rFonts w:ascii="Times New Roman" w:hAnsi="Times New Roman" w:cs="Times New Roman"/>
          <w:sz w:val="28"/>
          <w:szCs w:val="28"/>
        </w:rPr>
      </w:pPr>
    </w:p>
    <w:p w:rsidR="00C815AB" w:rsidRPr="00557A65" w:rsidRDefault="00C815AB" w:rsidP="004762BA">
      <w:pPr>
        <w:pStyle w:val="Paragrafoelenco"/>
        <w:spacing w:line="360" w:lineRule="auto"/>
        <w:jc w:val="both"/>
        <w:rPr>
          <w:rFonts w:ascii="Times New Roman" w:hAnsi="Times New Roman" w:cs="Times New Roman"/>
          <w:sz w:val="28"/>
          <w:szCs w:val="28"/>
        </w:rPr>
      </w:pPr>
      <w:r w:rsidRPr="00557A65">
        <w:rPr>
          <w:rFonts w:ascii="Times New Roman" w:hAnsi="Times New Roman" w:cs="Times New Roman"/>
          <w:sz w:val="28"/>
          <w:szCs w:val="28"/>
        </w:rPr>
        <w:t>Ma accanto agli aspetti tecnici operativi il PAT ha portato anche qualche problema di carattere giuridico.</w:t>
      </w:r>
    </w:p>
    <w:p w:rsidR="00C815AB" w:rsidRPr="00557A65" w:rsidRDefault="00784343" w:rsidP="004762BA">
      <w:pPr>
        <w:pStyle w:val="Paragrafoelenco"/>
        <w:spacing w:line="360" w:lineRule="auto"/>
        <w:jc w:val="both"/>
        <w:rPr>
          <w:rFonts w:ascii="Times New Roman" w:hAnsi="Times New Roman" w:cs="Times New Roman"/>
          <w:sz w:val="28"/>
          <w:szCs w:val="28"/>
        </w:rPr>
      </w:pPr>
      <w:r>
        <w:rPr>
          <w:rFonts w:ascii="Times New Roman" w:hAnsi="Times New Roman" w:cs="Times New Roman"/>
          <w:sz w:val="28"/>
          <w:szCs w:val="28"/>
        </w:rPr>
        <w:t>E q</w:t>
      </w:r>
      <w:r w:rsidR="00C815AB" w:rsidRPr="00557A65">
        <w:rPr>
          <w:rFonts w:ascii="Times New Roman" w:hAnsi="Times New Roman" w:cs="Times New Roman"/>
          <w:sz w:val="28"/>
          <w:szCs w:val="28"/>
        </w:rPr>
        <w:t xml:space="preserve">ualche chiarimento ma anche qualche </w:t>
      </w:r>
      <w:r>
        <w:rPr>
          <w:rFonts w:ascii="Times New Roman" w:hAnsi="Times New Roman" w:cs="Times New Roman"/>
          <w:sz w:val="28"/>
          <w:szCs w:val="28"/>
        </w:rPr>
        <w:t xml:space="preserve">ulteriore </w:t>
      </w:r>
      <w:r w:rsidR="00C815AB" w:rsidRPr="00557A65">
        <w:rPr>
          <w:rFonts w:ascii="Times New Roman" w:hAnsi="Times New Roman" w:cs="Times New Roman"/>
          <w:sz w:val="28"/>
          <w:szCs w:val="28"/>
        </w:rPr>
        <w:t xml:space="preserve">incertezza </w:t>
      </w:r>
      <w:r>
        <w:rPr>
          <w:rFonts w:ascii="Times New Roman" w:hAnsi="Times New Roman" w:cs="Times New Roman"/>
          <w:sz w:val="28"/>
          <w:szCs w:val="28"/>
        </w:rPr>
        <w:t xml:space="preserve">è stata determinata </w:t>
      </w:r>
      <w:r w:rsidR="00C815AB" w:rsidRPr="00557A65">
        <w:rPr>
          <w:rFonts w:ascii="Times New Roman" w:hAnsi="Times New Roman" w:cs="Times New Roman"/>
          <w:sz w:val="28"/>
          <w:szCs w:val="28"/>
        </w:rPr>
        <w:t xml:space="preserve">dalle prime sentenze </w:t>
      </w:r>
      <w:r>
        <w:rPr>
          <w:rFonts w:ascii="Times New Roman" w:hAnsi="Times New Roman" w:cs="Times New Roman"/>
          <w:sz w:val="28"/>
          <w:szCs w:val="28"/>
        </w:rPr>
        <w:t xml:space="preserve">che sono state </w:t>
      </w:r>
      <w:r w:rsidR="00C815AB" w:rsidRPr="00557A65">
        <w:rPr>
          <w:rFonts w:ascii="Times New Roman" w:hAnsi="Times New Roman" w:cs="Times New Roman"/>
          <w:sz w:val="28"/>
          <w:szCs w:val="28"/>
        </w:rPr>
        <w:t xml:space="preserve">emesse dal giudice amministrativo </w:t>
      </w:r>
      <w:r>
        <w:rPr>
          <w:rFonts w:ascii="Times New Roman" w:hAnsi="Times New Roman" w:cs="Times New Roman"/>
          <w:sz w:val="28"/>
          <w:szCs w:val="28"/>
        </w:rPr>
        <w:t xml:space="preserve">sia </w:t>
      </w:r>
      <w:r w:rsidR="00C815AB" w:rsidRPr="00557A65">
        <w:rPr>
          <w:rFonts w:ascii="Times New Roman" w:hAnsi="Times New Roman" w:cs="Times New Roman"/>
          <w:sz w:val="28"/>
          <w:szCs w:val="28"/>
        </w:rPr>
        <w:t xml:space="preserve">in primo </w:t>
      </w:r>
      <w:r>
        <w:rPr>
          <w:rFonts w:ascii="Times New Roman" w:hAnsi="Times New Roman" w:cs="Times New Roman"/>
          <w:sz w:val="28"/>
          <w:szCs w:val="28"/>
        </w:rPr>
        <w:t>ch</w:t>
      </w:r>
      <w:r w:rsidR="00C815AB" w:rsidRPr="00557A65">
        <w:rPr>
          <w:rFonts w:ascii="Times New Roman" w:hAnsi="Times New Roman" w:cs="Times New Roman"/>
          <w:sz w:val="28"/>
          <w:szCs w:val="28"/>
        </w:rPr>
        <w:t>e in secondo grado.</w:t>
      </w:r>
    </w:p>
    <w:p w:rsidR="00C815AB" w:rsidRPr="00557A65" w:rsidRDefault="00C815AB" w:rsidP="004762BA">
      <w:pPr>
        <w:pStyle w:val="Paragrafoelenco"/>
        <w:spacing w:line="360" w:lineRule="auto"/>
        <w:jc w:val="both"/>
        <w:rPr>
          <w:rFonts w:ascii="Times New Roman" w:hAnsi="Times New Roman" w:cs="Times New Roman"/>
          <w:sz w:val="28"/>
          <w:szCs w:val="28"/>
        </w:rPr>
      </w:pPr>
    </w:p>
    <w:p w:rsidR="00C815AB" w:rsidRPr="00557A65" w:rsidRDefault="00516C19" w:rsidP="004762BA">
      <w:pPr>
        <w:pStyle w:val="Paragrafoelenco"/>
        <w:spacing w:line="360" w:lineRule="auto"/>
        <w:jc w:val="both"/>
        <w:rPr>
          <w:rFonts w:ascii="Times New Roman" w:hAnsi="Times New Roman" w:cs="Times New Roman"/>
          <w:sz w:val="28"/>
          <w:szCs w:val="28"/>
        </w:rPr>
      </w:pPr>
      <w:r w:rsidRPr="00557A65">
        <w:rPr>
          <w:rFonts w:ascii="Times New Roman" w:hAnsi="Times New Roman" w:cs="Times New Roman"/>
          <w:sz w:val="28"/>
          <w:szCs w:val="28"/>
        </w:rPr>
        <w:t xml:space="preserve">In </w:t>
      </w:r>
      <w:r w:rsidR="00D05D36">
        <w:rPr>
          <w:rFonts w:ascii="Times New Roman" w:hAnsi="Times New Roman" w:cs="Times New Roman"/>
          <w:sz w:val="28"/>
          <w:szCs w:val="28"/>
        </w:rPr>
        <w:t xml:space="preserve">generale si può dire che </w:t>
      </w:r>
      <w:r w:rsidRPr="00557A65">
        <w:rPr>
          <w:rFonts w:ascii="Times New Roman" w:hAnsi="Times New Roman" w:cs="Times New Roman"/>
          <w:sz w:val="28"/>
          <w:szCs w:val="28"/>
        </w:rPr>
        <w:t xml:space="preserve">le incertezze sono </w:t>
      </w:r>
      <w:r w:rsidR="00D05D36">
        <w:rPr>
          <w:rFonts w:ascii="Times New Roman" w:hAnsi="Times New Roman" w:cs="Times New Roman"/>
          <w:sz w:val="28"/>
          <w:szCs w:val="28"/>
        </w:rPr>
        <w:t xml:space="preserve">in parte </w:t>
      </w:r>
      <w:r w:rsidRPr="00557A65">
        <w:rPr>
          <w:rFonts w:ascii="Times New Roman" w:hAnsi="Times New Roman" w:cs="Times New Roman"/>
          <w:sz w:val="28"/>
          <w:szCs w:val="28"/>
        </w:rPr>
        <w:t>fisiologiche. Quando viene emanata la nuova regolamentazione di un settore</w:t>
      </w:r>
      <w:r w:rsidR="00784343">
        <w:rPr>
          <w:rFonts w:ascii="Times New Roman" w:hAnsi="Times New Roman" w:cs="Times New Roman"/>
          <w:sz w:val="28"/>
          <w:szCs w:val="28"/>
        </w:rPr>
        <w:t>,</w:t>
      </w:r>
      <w:r w:rsidRPr="00557A65">
        <w:rPr>
          <w:rFonts w:ascii="Times New Roman" w:hAnsi="Times New Roman" w:cs="Times New Roman"/>
          <w:sz w:val="28"/>
          <w:szCs w:val="28"/>
        </w:rPr>
        <w:t xml:space="preserve"> qualsiasi disciplina normativa, per quanto ben scritta, presenta profili problematici.</w:t>
      </w:r>
    </w:p>
    <w:p w:rsidR="00516C19" w:rsidRPr="00557A65" w:rsidRDefault="00516C19" w:rsidP="004762BA">
      <w:pPr>
        <w:pStyle w:val="Paragrafoelenco"/>
        <w:spacing w:line="360" w:lineRule="auto"/>
        <w:jc w:val="both"/>
        <w:rPr>
          <w:rFonts w:ascii="Times New Roman" w:hAnsi="Times New Roman" w:cs="Times New Roman"/>
          <w:sz w:val="28"/>
          <w:szCs w:val="28"/>
        </w:rPr>
      </w:pPr>
      <w:r w:rsidRPr="00557A65">
        <w:rPr>
          <w:rFonts w:ascii="Times New Roman" w:hAnsi="Times New Roman" w:cs="Times New Roman"/>
          <w:sz w:val="28"/>
          <w:szCs w:val="28"/>
        </w:rPr>
        <w:t>Interviene</w:t>
      </w:r>
      <w:r w:rsidR="00D05D36">
        <w:rPr>
          <w:rFonts w:ascii="Times New Roman" w:hAnsi="Times New Roman" w:cs="Times New Roman"/>
          <w:sz w:val="28"/>
          <w:szCs w:val="28"/>
        </w:rPr>
        <w:t>, nei primi casi sollevati,</w:t>
      </w:r>
      <w:r w:rsidRPr="00557A65">
        <w:rPr>
          <w:rFonts w:ascii="Times New Roman" w:hAnsi="Times New Roman" w:cs="Times New Roman"/>
          <w:sz w:val="28"/>
          <w:szCs w:val="28"/>
        </w:rPr>
        <w:t xml:space="preserve"> il giudice amministrativo e non sono rari i casi di decisioni inizialmente diverse </w:t>
      </w:r>
      <w:r w:rsidR="00D05D36">
        <w:rPr>
          <w:rFonts w:ascii="Times New Roman" w:hAnsi="Times New Roman" w:cs="Times New Roman"/>
          <w:sz w:val="28"/>
          <w:szCs w:val="28"/>
        </w:rPr>
        <w:t xml:space="preserve">(anche in modo netto) </w:t>
      </w:r>
      <w:r w:rsidRPr="00557A65">
        <w:rPr>
          <w:rFonts w:ascii="Times New Roman" w:hAnsi="Times New Roman" w:cs="Times New Roman"/>
          <w:sz w:val="28"/>
          <w:szCs w:val="28"/>
        </w:rPr>
        <w:t xml:space="preserve">fra </w:t>
      </w:r>
      <w:r w:rsidR="00C329EC" w:rsidRPr="00557A65">
        <w:rPr>
          <w:rFonts w:ascii="Times New Roman" w:hAnsi="Times New Roman" w:cs="Times New Roman"/>
          <w:sz w:val="28"/>
          <w:szCs w:val="28"/>
        </w:rPr>
        <w:t>i diversi tribunali.</w:t>
      </w:r>
    </w:p>
    <w:p w:rsidR="00C329EC" w:rsidRPr="00557A65" w:rsidRDefault="00C329EC" w:rsidP="004762BA">
      <w:pPr>
        <w:pStyle w:val="Paragrafoelenco"/>
        <w:spacing w:line="360" w:lineRule="auto"/>
        <w:jc w:val="both"/>
        <w:rPr>
          <w:rFonts w:ascii="Times New Roman" w:hAnsi="Times New Roman" w:cs="Times New Roman"/>
          <w:sz w:val="28"/>
          <w:szCs w:val="28"/>
        </w:rPr>
      </w:pPr>
      <w:r w:rsidRPr="00557A65">
        <w:rPr>
          <w:rFonts w:ascii="Times New Roman" w:hAnsi="Times New Roman" w:cs="Times New Roman"/>
          <w:sz w:val="28"/>
          <w:szCs w:val="28"/>
        </w:rPr>
        <w:t>Poi quasi sempre le questioni si sedimentano</w:t>
      </w:r>
      <w:r w:rsidR="00D05D36">
        <w:rPr>
          <w:rFonts w:ascii="Times New Roman" w:hAnsi="Times New Roman" w:cs="Times New Roman"/>
          <w:sz w:val="28"/>
          <w:szCs w:val="28"/>
        </w:rPr>
        <w:t>,</w:t>
      </w:r>
      <w:r w:rsidRPr="00557A65">
        <w:rPr>
          <w:rFonts w:ascii="Times New Roman" w:hAnsi="Times New Roman" w:cs="Times New Roman"/>
          <w:sz w:val="28"/>
          <w:szCs w:val="28"/>
        </w:rPr>
        <w:t xml:space="preserve"> la giurisprudenza comincia a uniformarsi, talvolta anche dopo un passaggio della questione in Adunanza Plenaria</w:t>
      </w:r>
      <w:r w:rsidR="00710FD4">
        <w:rPr>
          <w:rFonts w:ascii="Times New Roman" w:hAnsi="Times New Roman" w:cs="Times New Roman"/>
          <w:sz w:val="28"/>
          <w:szCs w:val="28"/>
        </w:rPr>
        <w:t xml:space="preserve">. </w:t>
      </w:r>
      <w:r w:rsidRPr="00557A65">
        <w:rPr>
          <w:rFonts w:ascii="Times New Roman" w:hAnsi="Times New Roman" w:cs="Times New Roman"/>
          <w:sz w:val="28"/>
          <w:szCs w:val="28"/>
        </w:rPr>
        <w:t xml:space="preserve">Altre volte occorre anche un </w:t>
      </w:r>
      <w:r w:rsidR="00661EEC">
        <w:rPr>
          <w:rFonts w:ascii="Times New Roman" w:hAnsi="Times New Roman" w:cs="Times New Roman"/>
          <w:sz w:val="28"/>
          <w:szCs w:val="28"/>
        </w:rPr>
        <w:t xml:space="preserve">secondo </w:t>
      </w:r>
      <w:r w:rsidRPr="00557A65">
        <w:rPr>
          <w:rFonts w:ascii="Times New Roman" w:hAnsi="Times New Roman" w:cs="Times New Roman"/>
          <w:sz w:val="28"/>
          <w:szCs w:val="28"/>
        </w:rPr>
        <w:t xml:space="preserve">passaggio in Adunanza Plenaria </w:t>
      </w:r>
      <w:r w:rsidR="00C82BB2">
        <w:rPr>
          <w:rFonts w:ascii="Times New Roman" w:hAnsi="Times New Roman" w:cs="Times New Roman"/>
          <w:sz w:val="28"/>
          <w:szCs w:val="28"/>
        </w:rPr>
        <w:t>e poi</w:t>
      </w:r>
      <w:r w:rsidRPr="00557A65">
        <w:rPr>
          <w:rFonts w:ascii="Times New Roman" w:hAnsi="Times New Roman" w:cs="Times New Roman"/>
          <w:sz w:val="28"/>
          <w:szCs w:val="28"/>
        </w:rPr>
        <w:t xml:space="preserve"> magari interviene il legislatore.</w:t>
      </w:r>
    </w:p>
    <w:p w:rsidR="00B73ECD" w:rsidRDefault="00C329EC" w:rsidP="004762BA">
      <w:pPr>
        <w:pStyle w:val="Paragrafoelenco"/>
        <w:spacing w:line="360" w:lineRule="auto"/>
        <w:jc w:val="both"/>
        <w:rPr>
          <w:rFonts w:ascii="Times New Roman" w:hAnsi="Times New Roman" w:cs="Times New Roman"/>
          <w:sz w:val="28"/>
          <w:szCs w:val="28"/>
        </w:rPr>
      </w:pPr>
      <w:r w:rsidRPr="00557A65">
        <w:rPr>
          <w:rFonts w:ascii="Times New Roman" w:hAnsi="Times New Roman" w:cs="Times New Roman"/>
          <w:sz w:val="28"/>
          <w:szCs w:val="28"/>
        </w:rPr>
        <w:t>Per il PAT, considerata la rilevanza</w:t>
      </w:r>
      <w:r w:rsidR="00063DA7">
        <w:rPr>
          <w:rFonts w:ascii="Times New Roman" w:hAnsi="Times New Roman" w:cs="Times New Roman"/>
          <w:sz w:val="28"/>
          <w:szCs w:val="28"/>
        </w:rPr>
        <w:t>,</w:t>
      </w:r>
      <w:r w:rsidRPr="00557A65">
        <w:rPr>
          <w:rFonts w:ascii="Times New Roman" w:hAnsi="Times New Roman" w:cs="Times New Roman"/>
          <w:sz w:val="28"/>
          <w:szCs w:val="28"/>
        </w:rPr>
        <w:t xml:space="preserve"> sul processo</w:t>
      </w:r>
      <w:r w:rsidR="00063DA7">
        <w:rPr>
          <w:rFonts w:ascii="Times New Roman" w:hAnsi="Times New Roman" w:cs="Times New Roman"/>
          <w:sz w:val="28"/>
          <w:szCs w:val="28"/>
        </w:rPr>
        <w:t>,</w:t>
      </w:r>
      <w:r w:rsidRPr="00557A65">
        <w:rPr>
          <w:rFonts w:ascii="Times New Roman" w:hAnsi="Times New Roman" w:cs="Times New Roman"/>
          <w:sz w:val="28"/>
          <w:szCs w:val="28"/>
        </w:rPr>
        <w:t xml:space="preserve"> delle questioni</w:t>
      </w:r>
      <w:r w:rsidR="00784343">
        <w:rPr>
          <w:rFonts w:ascii="Times New Roman" w:hAnsi="Times New Roman" w:cs="Times New Roman"/>
          <w:sz w:val="28"/>
          <w:szCs w:val="28"/>
        </w:rPr>
        <w:t xml:space="preserve"> che potevano sorgere</w:t>
      </w:r>
      <w:r w:rsidR="00063DA7">
        <w:rPr>
          <w:rFonts w:ascii="Times New Roman" w:hAnsi="Times New Roman" w:cs="Times New Roman"/>
          <w:sz w:val="28"/>
          <w:szCs w:val="28"/>
        </w:rPr>
        <w:t>, è stata</w:t>
      </w:r>
      <w:r w:rsidRPr="00557A65">
        <w:rPr>
          <w:rFonts w:ascii="Times New Roman" w:hAnsi="Times New Roman" w:cs="Times New Roman"/>
          <w:sz w:val="28"/>
          <w:szCs w:val="28"/>
        </w:rPr>
        <w:t xml:space="preserve"> </w:t>
      </w:r>
      <w:r w:rsidR="00784343">
        <w:rPr>
          <w:rFonts w:ascii="Times New Roman" w:hAnsi="Times New Roman" w:cs="Times New Roman"/>
          <w:sz w:val="28"/>
          <w:szCs w:val="28"/>
        </w:rPr>
        <w:t xml:space="preserve">per questo </w:t>
      </w:r>
      <w:r w:rsidRPr="00557A65">
        <w:rPr>
          <w:rFonts w:ascii="Times New Roman" w:hAnsi="Times New Roman" w:cs="Times New Roman"/>
          <w:sz w:val="28"/>
          <w:szCs w:val="28"/>
        </w:rPr>
        <w:t xml:space="preserve">prevista una norma di carattere eccezionale quale quella della possibile </w:t>
      </w:r>
      <w:r w:rsidR="00063DA7">
        <w:rPr>
          <w:rFonts w:ascii="Times New Roman" w:hAnsi="Times New Roman" w:cs="Times New Roman"/>
          <w:sz w:val="28"/>
          <w:szCs w:val="28"/>
        </w:rPr>
        <w:t>richiesta</w:t>
      </w:r>
      <w:r w:rsidR="00CB5314">
        <w:rPr>
          <w:rFonts w:ascii="Times New Roman" w:hAnsi="Times New Roman" w:cs="Times New Roman"/>
          <w:sz w:val="28"/>
          <w:szCs w:val="28"/>
        </w:rPr>
        <w:t>,</w:t>
      </w:r>
      <w:r w:rsidR="00063DA7">
        <w:rPr>
          <w:rFonts w:ascii="Times New Roman" w:hAnsi="Times New Roman" w:cs="Times New Roman"/>
          <w:sz w:val="28"/>
          <w:szCs w:val="28"/>
        </w:rPr>
        <w:t xml:space="preserve"> </w:t>
      </w:r>
      <w:r w:rsidR="00CB5314">
        <w:rPr>
          <w:rFonts w:ascii="Times New Roman" w:hAnsi="Times New Roman" w:cs="Times New Roman"/>
          <w:sz w:val="28"/>
          <w:szCs w:val="28"/>
        </w:rPr>
        <w:t xml:space="preserve">che può venire </w:t>
      </w:r>
      <w:r w:rsidR="00CB5314" w:rsidRPr="001258EB">
        <w:rPr>
          <w:rFonts w:ascii="Times New Roman" w:hAnsi="Times New Roman" w:cs="Times New Roman"/>
          <w:sz w:val="28"/>
          <w:szCs w:val="28"/>
        </w:rPr>
        <w:t xml:space="preserve">anche da </w:t>
      </w:r>
      <w:r w:rsidR="00CB5314">
        <w:rPr>
          <w:rFonts w:ascii="Times New Roman" w:hAnsi="Times New Roman" w:cs="Times New Roman"/>
          <w:sz w:val="28"/>
          <w:szCs w:val="28"/>
        </w:rPr>
        <w:t xml:space="preserve">parte di </w:t>
      </w:r>
      <w:r w:rsidR="00CB5314" w:rsidRPr="001258EB">
        <w:rPr>
          <w:rFonts w:ascii="Times New Roman" w:hAnsi="Times New Roman" w:cs="Times New Roman"/>
          <w:sz w:val="28"/>
          <w:szCs w:val="28"/>
        </w:rPr>
        <w:t>un TAR</w:t>
      </w:r>
      <w:r w:rsidR="00CB5314">
        <w:rPr>
          <w:rFonts w:ascii="Times New Roman" w:hAnsi="Times New Roman" w:cs="Times New Roman"/>
          <w:sz w:val="28"/>
          <w:szCs w:val="28"/>
        </w:rPr>
        <w:t xml:space="preserve"> (</w:t>
      </w:r>
      <w:r w:rsidR="00CB5314" w:rsidRPr="001258EB">
        <w:rPr>
          <w:rFonts w:ascii="Times New Roman" w:hAnsi="Times New Roman" w:cs="Times New Roman"/>
          <w:sz w:val="28"/>
          <w:szCs w:val="28"/>
        </w:rPr>
        <w:t xml:space="preserve">per un periodo di 3 anni), </w:t>
      </w:r>
      <w:r w:rsidR="00CB5314">
        <w:rPr>
          <w:rFonts w:ascii="Times New Roman" w:hAnsi="Times New Roman" w:cs="Times New Roman"/>
          <w:sz w:val="28"/>
          <w:szCs w:val="28"/>
        </w:rPr>
        <w:t>a</w:t>
      </w:r>
      <w:r w:rsidR="00CB5314" w:rsidRPr="001258EB">
        <w:rPr>
          <w:rFonts w:ascii="Times New Roman" w:hAnsi="Times New Roman" w:cs="Times New Roman"/>
          <w:sz w:val="28"/>
          <w:szCs w:val="28"/>
        </w:rPr>
        <w:t>ll’Adunanza Plenaria del Consiglio di Stato</w:t>
      </w:r>
      <w:r w:rsidR="00063DA7">
        <w:rPr>
          <w:rFonts w:ascii="Times New Roman" w:hAnsi="Times New Roman" w:cs="Times New Roman"/>
          <w:sz w:val="28"/>
          <w:szCs w:val="28"/>
        </w:rPr>
        <w:t xml:space="preserve"> di </w:t>
      </w:r>
      <w:r w:rsidR="00CB5314">
        <w:rPr>
          <w:rFonts w:ascii="Times New Roman" w:hAnsi="Times New Roman" w:cs="Times New Roman"/>
          <w:sz w:val="28"/>
          <w:szCs w:val="28"/>
        </w:rPr>
        <w:t>esaminare</w:t>
      </w:r>
      <w:r w:rsidR="00063DA7">
        <w:rPr>
          <w:rFonts w:ascii="Times New Roman" w:hAnsi="Times New Roman" w:cs="Times New Roman"/>
          <w:sz w:val="28"/>
          <w:szCs w:val="28"/>
        </w:rPr>
        <w:t xml:space="preserve"> la questione controversa,</w:t>
      </w:r>
      <w:r w:rsidR="001258EB">
        <w:rPr>
          <w:rFonts w:ascii="Times New Roman" w:hAnsi="Times New Roman" w:cs="Times New Roman"/>
          <w:sz w:val="28"/>
          <w:szCs w:val="28"/>
        </w:rPr>
        <w:t xml:space="preserve"> </w:t>
      </w:r>
      <w:r w:rsidR="001258EB" w:rsidRPr="001258EB">
        <w:rPr>
          <w:rFonts w:ascii="Times New Roman" w:hAnsi="Times New Roman" w:cs="Times New Roman"/>
          <w:sz w:val="28"/>
          <w:szCs w:val="28"/>
        </w:rPr>
        <w:t>(art. 7, comma 2</w:t>
      </w:r>
      <w:r w:rsidR="007A1EED">
        <w:rPr>
          <w:rFonts w:ascii="Times New Roman" w:hAnsi="Times New Roman" w:cs="Times New Roman"/>
          <w:sz w:val="28"/>
          <w:szCs w:val="28"/>
        </w:rPr>
        <w:t>,</w:t>
      </w:r>
      <w:r w:rsidR="001258EB" w:rsidRPr="001258EB">
        <w:rPr>
          <w:rFonts w:ascii="Times New Roman" w:hAnsi="Times New Roman" w:cs="Times New Roman"/>
          <w:sz w:val="28"/>
          <w:szCs w:val="28"/>
        </w:rPr>
        <w:t xml:space="preserve"> del</w:t>
      </w:r>
      <w:r w:rsidR="001258EB">
        <w:rPr>
          <w:rFonts w:ascii="Times New Roman" w:hAnsi="Times New Roman" w:cs="Times New Roman"/>
          <w:sz w:val="28"/>
          <w:szCs w:val="28"/>
        </w:rPr>
        <w:t xml:space="preserve"> d.l. n. </w:t>
      </w:r>
      <w:r w:rsidR="007A1EED">
        <w:rPr>
          <w:rFonts w:ascii="Times New Roman" w:hAnsi="Times New Roman" w:cs="Times New Roman"/>
          <w:sz w:val="28"/>
          <w:szCs w:val="28"/>
        </w:rPr>
        <w:t>168 del 2016 che</w:t>
      </w:r>
      <w:r w:rsidR="001258EB">
        <w:rPr>
          <w:rFonts w:ascii="Times New Roman" w:hAnsi="Times New Roman" w:cs="Times New Roman"/>
          <w:sz w:val="28"/>
          <w:szCs w:val="28"/>
        </w:rPr>
        <w:t xml:space="preserve"> ha aggiunto l’art. 13 bis alle disposizioni di attuazione del </w:t>
      </w:r>
      <w:proofErr w:type="spellStart"/>
      <w:r w:rsidR="001258EB">
        <w:rPr>
          <w:rFonts w:ascii="Times New Roman" w:hAnsi="Times New Roman" w:cs="Times New Roman"/>
          <w:sz w:val="28"/>
          <w:szCs w:val="28"/>
        </w:rPr>
        <w:t>c</w:t>
      </w:r>
      <w:r w:rsidR="00C82BB2">
        <w:rPr>
          <w:rFonts w:ascii="Times New Roman" w:hAnsi="Times New Roman" w:cs="Times New Roman"/>
          <w:sz w:val="28"/>
          <w:szCs w:val="28"/>
        </w:rPr>
        <w:t>.</w:t>
      </w:r>
      <w:r w:rsidR="001258EB">
        <w:rPr>
          <w:rFonts w:ascii="Times New Roman" w:hAnsi="Times New Roman" w:cs="Times New Roman"/>
          <w:sz w:val="28"/>
          <w:szCs w:val="28"/>
        </w:rPr>
        <w:t>p</w:t>
      </w:r>
      <w:r w:rsidR="00C82BB2">
        <w:rPr>
          <w:rFonts w:ascii="Times New Roman" w:hAnsi="Times New Roman" w:cs="Times New Roman"/>
          <w:sz w:val="28"/>
          <w:szCs w:val="28"/>
        </w:rPr>
        <w:t>.</w:t>
      </w:r>
      <w:r w:rsidR="001258EB">
        <w:rPr>
          <w:rFonts w:ascii="Times New Roman" w:hAnsi="Times New Roman" w:cs="Times New Roman"/>
          <w:sz w:val="28"/>
          <w:szCs w:val="28"/>
        </w:rPr>
        <w:t>a</w:t>
      </w:r>
      <w:proofErr w:type="spellEnd"/>
      <w:r w:rsidR="00C82BB2">
        <w:rPr>
          <w:rFonts w:ascii="Times New Roman" w:hAnsi="Times New Roman" w:cs="Times New Roman"/>
          <w:sz w:val="28"/>
          <w:szCs w:val="28"/>
        </w:rPr>
        <w:t>.</w:t>
      </w:r>
      <w:r w:rsidR="001258EB">
        <w:rPr>
          <w:rFonts w:ascii="Times New Roman" w:hAnsi="Times New Roman" w:cs="Times New Roman"/>
          <w:sz w:val="28"/>
          <w:szCs w:val="28"/>
        </w:rPr>
        <w:t>)</w:t>
      </w:r>
      <w:r w:rsidRPr="00557A65">
        <w:rPr>
          <w:rFonts w:ascii="Times New Roman" w:hAnsi="Times New Roman" w:cs="Times New Roman"/>
          <w:sz w:val="28"/>
          <w:szCs w:val="28"/>
        </w:rPr>
        <w:t>.</w:t>
      </w:r>
    </w:p>
    <w:p w:rsidR="00C329EC" w:rsidRPr="00557A65" w:rsidRDefault="00C329EC" w:rsidP="004762BA">
      <w:pPr>
        <w:pStyle w:val="Paragrafoelenco"/>
        <w:spacing w:line="360" w:lineRule="auto"/>
        <w:jc w:val="both"/>
        <w:rPr>
          <w:rFonts w:ascii="Times New Roman" w:hAnsi="Times New Roman" w:cs="Times New Roman"/>
          <w:sz w:val="28"/>
          <w:szCs w:val="28"/>
        </w:rPr>
      </w:pPr>
      <w:r w:rsidRPr="00557A65">
        <w:rPr>
          <w:rFonts w:ascii="Times New Roman" w:hAnsi="Times New Roman" w:cs="Times New Roman"/>
          <w:sz w:val="28"/>
          <w:szCs w:val="28"/>
        </w:rPr>
        <w:t xml:space="preserve">Non si esclude quindi che su qualcuno dei temi più controversi debba </w:t>
      </w:r>
      <w:r w:rsidR="007A1EED">
        <w:rPr>
          <w:rFonts w:ascii="Times New Roman" w:hAnsi="Times New Roman" w:cs="Times New Roman"/>
          <w:sz w:val="28"/>
          <w:szCs w:val="28"/>
        </w:rPr>
        <w:t xml:space="preserve">presto </w:t>
      </w:r>
      <w:r w:rsidRPr="00557A65">
        <w:rPr>
          <w:rFonts w:ascii="Times New Roman" w:hAnsi="Times New Roman" w:cs="Times New Roman"/>
          <w:sz w:val="28"/>
          <w:szCs w:val="28"/>
        </w:rPr>
        <w:t>intervenire l’Adunanza Plenaria (</w:t>
      </w:r>
      <w:r w:rsidR="00D25BE2">
        <w:rPr>
          <w:rFonts w:ascii="Times New Roman" w:hAnsi="Times New Roman" w:cs="Times New Roman"/>
          <w:sz w:val="28"/>
          <w:szCs w:val="28"/>
        </w:rPr>
        <w:t>e</w:t>
      </w:r>
      <w:r w:rsidRPr="00557A65">
        <w:rPr>
          <w:rFonts w:ascii="Times New Roman" w:hAnsi="Times New Roman" w:cs="Times New Roman"/>
          <w:sz w:val="28"/>
          <w:szCs w:val="28"/>
        </w:rPr>
        <w:t xml:space="preserve"> </w:t>
      </w:r>
      <w:r w:rsidR="001D19DF">
        <w:rPr>
          <w:rFonts w:ascii="Times New Roman" w:hAnsi="Times New Roman" w:cs="Times New Roman"/>
          <w:sz w:val="28"/>
          <w:szCs w:val="28"/>
        </w:rPr>
        <w:t xml:space="preserve">forse </w:t>
      </w:r>
      <w:r w:rsidRPr="00557A65">
        <w:rPr>
          <w:rFonts w:ascii="Times New Roman" w:hAnsi="Times New Roman" w:cs="Times New Roman"/>
          <w:sz w:val="28"/>
          <w:szCs w:val="28"/>
        </w:rPr>
        <w:t>anche il legislatore).</w:t>
      </w:r>
    </w:p>
    <w:p w:rsidR="00C329EC" w:rsidRPr="00557A65" w:rsidRDefault="00C329EC" w:rsidP="004762BA">
      <w:pPr>
        <w:pStyle w:val="Paragrafoelenco"/>
        <w:spacing w:line="360" w:lineRule="auto"/>
        <w:jc w:val="both"/>
        <w:rPr>
          <w:rFonts w:ascii="Times New Roman" w:hAnsi="Times New Roman" w:cs="Times New Roman"/>
          <w:sz w:val="28"/>
          <w:szCs w:val="28"/>
        </w:rPr>
      </w:pPr>
    </w:p>
    <w:p w:rsidR="00C329EC" w:rsidRPr="00557A65" w:rsidRDefault="00C329EC" w:rsidP="004762BA">
      <w:pPr>
        <w:pStyle w:val="Paragrafoelenco"/>
        <w:spacing w:line="360" w:lineRule="auto"/>
        <w:jc w:val="both"/>
        <w:rPr>
          <w:rFonts w:ascii="Times New Roman" w:hAnsi="Times New Roman" w:cs="Times New Roman"/>
          <w:sz w:val="28"/>
          <w:szCs w:val="28"/>
        </w:rPr>
      </w:pPr>
      <w:r w:rsidRPr="00557A65">
        <w:rPr>
          <w:rFonts w:ascii="Times New Roman" w:hAnsi="Times New Roman" w:cs="Times New Roman"/>
          <w:sz w:val="28"/>
          <w:szCs w:val="28"/>
        </w:rPr>
        <w:t xml:space="preserve">Ma questi mesi ci hanno dimostrato che, nonostante qualche problema, anche la costruzione giuridica del PAT, grazie anche alle modifiche </w:t>
      </w:r>
      <w:r w:rsidR="00661EEC">
        <w:rPr>
          <w:rFonts w:ascii="Times New Roman" w:hAnsi="Times New Roman" w:cs="Times New Roman"/>
          <w:sz w:val="28"/>
          <w:szCs w:val="28"/>
        </w:rPr>
        <w:t xml:space="preserve">che sono state </w:t>
      </w:r>
      <w:r w:rsidRPr="00557A65">
        <w:rPr>
          <w:rFonts w:ascii="Times New Roman" w:hAnsi="Times New Roman" w:cs="Times New Roman"/>
          <w:sz w:val="28"/>
          <w:szCs w:val="28"/>
        </w:rPr>
        <w:t xml:space="preserve">introdotte </w:t>
      </w:r>
      <w:r w:rsidRPr="00800904">
        <w:rPr>
          <w:rFonts w:ascii="Times New Roman" w:hAnsi="Times New Roman" w:cs="Times New Roman"/>
          <w:sz w:val="28"/>
          <w:szCs w:val="28"/>
        </w:rPr>
        <w:t xml:space="preserve">con il </w:t>
      </w:r>
      <w:r w:rsidR="00017806">
        <w:rPr>
          <w:rFonts w:ascii="Times New Roman" w:hAnsi="Times New Roman" w:cs="Times New Roman"/>
          <w:sz w:val="28"/>
          <w:szCs w:val="28"/>
        </w:rPr>
        <w:t xml:space="preserve">d.l. </w:t>
      </w:r>
      <w:r w:rsidR="00017806" w:rsidRPr="00017806">
        <w:rPr>
          <w:rFonts w:ascii="Times New Roman" w:hAnsi="Times New Roman" w:cs="Times New Roman"/>
          <w:sz w:val="28"/>
          <w:szCs w:val="28"/>
        </w:rPr>
        <w:t>n. 168</w:t>
      </w:r>
      <w:r w:rsidR="00017806">
        <w:rPr>
          <w:rFonts w:ascii="Times New Roman" w:hAnsi="Times New Roman" w:cs="Times New Roman"/>
          <w:sz w:val="28"/>
          <w:szCs w:val="28"/>
        </w:rPr>
        <w:t xml:space="preserve"> del </w:t>
      </w:r>
      <w:r w:rsidR="00017806" w:rsidRPr="00017806">
        <w:rPr>
          <w:rFonts w:ascii="Times New Roman" w:hAnsi="Times New Roman" w:cs="Times New Roman"/>
          <w:sz w:val="28"/>
          <w:szCs w:val="28"/>
        </w:rPr>
        <w:t>31 agosto 2016,</w:t>
      </w:r>
      <w:r w:rsidRPr="00557A65">
        <w:rPr>
          <w:rFonts w:ascii="Times New Roman" w:hAnsi="Times New Roman" w:cs="Times New Roman"/>
          <w:sz w:val="28"/>
          <w:szCs w:val="28"/>
        </w:rPr>
        <w:t xml:space="preserve"> ha </w:t>
      </w:r>
      <w:r w:rsidR="007E289B">
        <w:rPr>
          <w:rFonts w:ascii="Times New Roman" w:hAnsi="Times New Roman" w:cs="Times New Roman"/>
          <w:sz w:val="28"/>
          <w:szCs w:val="28"/>
        </w:rPr>
        <w:t>retto</w:t>
      </w:r>
      <w:r w:rsidRPr="00557A65">
        <w:rPr>
          <w:rFonts w:ascii="Times New Roman" w:hAnsi="Times New Roman" w:cs="Times New Roman"/>
          <w:sz w:val="28"/>
          <w:szCs w:val="28"/>
        </w:rPr>
        <w:t>.</w:t>
      </w:r>
    </w:p>
    <w:p w:rsidR="002F014F" w:rsidRPr="00557A65" w:rsidRDefault="002F014F" w:rsidP="004762BA">
      <w:pPr>
        <w:pStyle w:val="Paragrafoelenco"/>
        <w:spacing w:line="360" w:lineRule="auto"/>
        <w:jc w:val="both"/>
        <w:rPr>
          <w:rFonts w:ascii="Times New Roman" w:hAnsi="Times New Roman" w:cs="Times New Roman"/>
          <w:sz w:val="28"/>
          <w:szCs w:val="28"/>
        </w:rPr>
      </w:pPr>
    </w:p>
    <w:p w:rsidR="00710FD4" w:rsidRDefault="00710FD4" w:rsidP="004762BA">
      <w:pPr>
        <w:pStyle w:val="Paragrafoelenco"/>
        <w:spacing w:line="360" w:lineRule="auto"/>
        <w:jc w:val="both"/>
        <w:rPr>
          <w:rFonts w:ascii="Times New Roman" w:hAnsi="Times New Roman" w:cs="Times New Roman"/>
          <w:sz w:val="28"/>
          <w:szCs w:val="28"/>
        </w:rPr>
      </w:pPr>
    </w:p>
    <w:p w:rsidR="002F014F" w:rsidRPr="00557A65" w:rsidRDefault="00D05D36" w:rsidP="004762BA">
      <w:pPr>
        <w:pStyle w:val="Paragrafoelenco"/>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Mi limito </w:t>
      </w:r>
      <w:r w:rsidR="007A1EED">
        <w:rPr>
          <w:rFonts w:ascii="Times New Roman" w:hAnsi="Times New Roman" w:cs="Times New Roman"/>
          <w:sz w:val="28"/>
          <w:szCs w:val="28"/>
        </w:rPr>
        <w:t xml:space="preserve">quindi solo </w:t>
      </w:r>
      <w:r>
        <w:rPr>
          <w:rFonts w:ascii="Times New Roman" w:hAnsi="Times New Roman" w:cs="Times New Roman"/>
          <w:sz w:val="28"/>
          <w:szCs w:val="28"/>
        </w:rPr>
        <w:t xml:space="preserve">a ricordare </w:t>
      </w:r>
      <w:r w:rsidR="002F014F" w:rsidRPr="00557A65">
        <w:rPr>
          <w:rFonts w:ascii="Times New Roman" w:hAnsi="Times New Roman" w:cs="Times New Roman"/>
          <w:sz w:val="28"/>
          <w:szCs w:val="28"/>
        </w:rPr>
        <w:t>brevemente alcune delle più rilevanti questioni giuridiche che sono sorte</w:t>
      </w:r>
      <w:r w:rsidR="00B73ECD">
        <w:rPr>
          <w:rFonts w:ascii="Times New Roman" w:hAnsi="Times New Roman" w:cs="Times New Roman"/>
          <w:sz w:val="28"/>
          <w:szCs w:val="28"/>
        </w:rPr>
        <w:t>:</w:t>
      </w:r>
      <w:r w:rsidR="002F014F" w:rsidRPr="00557A65">
        <w:rPr>
          <w:rFonts w:ascii="Times New Roman" w:hAnsi="Times New Roman" w:cs="Times New Roman"/>
          <w:sz w:val="28"/>
          <w:szCs w:val="28"/>
        </w:rPr>
        <w:t xml:space="preserve"> alcune </w:t>
      </w:r>
      <w:r w:rsidR="00B73ECD">
        <w:rPr>
          <w:rFonts w:ascii="Times New Roman" w:hAnsi="Times New Roman" w:cs="Times New Roman"/>
          <w:sz w:val="28"/>
          <w:szCs w:val="28"/>
        </w:rPr>
        <w:t xml:space="preserve">di queste </w:t>
      </w:r>
      <w:r w:rsidR="002F014F" w:rsidRPr="00557A65">
        <w:rPr>
          <w:rFonts w:ascii="Times New Roman" w:hAnsi="Times New Roman" w:cs="Times New Roman"/>
          <w:sz w:val="28"/>
          <w:szCs w:val="28"/>
        </w:rPr>
        <w:t xml:space="preserve">saranno trattate </w:t>
      </w:r>
      <w:r w:rsidR="00661EEC">
        <w:rPr>
          <w:rFonts w:ascii="Times New Roman" w:hAnsi="Times New Roman" w:cs="Times New Roman"/>
          <w:sz w:val="28"/>
          <w:szCs w:val="28"/>
        </w:rPr>
        <w:t>ampiamente</w:t>
      </w:r>
      <w:r w:rsidR="002F014F" w:rsidRPr="00557A65">
        <w:rPr>
          <w:rFonts w:ascii="Times New Roman" w:hAnsi="Times New Roman" w:cs="Times New Roman"/>
          <w:sz w:val="28"/>
          <w:szCs w:val="28"/>
        </w:rPr>
        <w:t xml:space="preserve"> ne</w:t>
      </w:r>
      <w:r>
        <w:rPr>
          <w:rFonts w:ascii="Times New Roman" w:hAnsi="Times New Roman" w:cs="Times New Roman"/>
          <w:sz w:val="28"/>
          <w:szCs w:val="28"/>
        </w:rPr>
        <w:t>lle successive</w:t>
      </w:r>
      <w:r w:rsidR="002F014F" w:rsidRPr="00557A65">
        <w:rPr>
          <w:rFonts w:ascii="Times New Roman" w:hAnsi="Times New Roman" w:cs="Times New Roman"/>
          <w:sz w:val="28"/>
          <w:szCs w:val="28"/>
        </w:rPr>
        <w:t xml:space="preserve"> </w:t>
      </w:r>
      <w:r>
        <w:rPr>
          <w:rFonts w:ascii="Times New Roman" w:hAnsi="Times New Roman" w:cs="Times New Roman"/>
          <w:sz w:val="28"/>
          <w:szCs w:val="28"/>
        </w:rPr>
        <w:t>relazioni</w:t>
      </w:r>
      <w:r w:rsidR="002F014F" w:rsidRPr="00557A65">
        <w:rPr>
          <w:rFonts w:ascii="Times New Roman" w:hAnsi="Times New Roman" w:cs="Times New Roman"/>
          <w:sz w:val="28"/>
          <w:szCs w:val="28"/>
        </w:rPr>
        <w:t>, altre saranno oggetto del</w:t>
      </w:r>
      <w:r w:rsidR="00EF44EA">
        <w:rPr>
          <w:rFonts w:ascii="Times New Roman" w:hAnsi="Times New Roman" w:cs="Times New Roman"/>
          <w:sz w:val="28"/>
          <w:szCs w:val="28"/>
        </w:rPr>
        <w:t>la</w:t>
      </w:r>
      <w:r w:rsidR="002F014F" w:rsidRPr="00557A65">
        <w:rPr>
          <w:rFonts w:ascii="Times New Roman" w:hAnsi="Times New Roman" w:cs="Times New Roman"/>
          <w:sz w:val="28"/>
          <w:szCs w:val="28"/>
        </w:rPr>
        <w:t xml:space="preserve"> tavol</w:t>
      </w:r>
      <w:r w:rsidR="00EF44EA">
        <w:rPr>
          <w:rFonts w:ascii="Times New Roman" w:hAnsi="Times New Roman" w:cs="Times New Roman"/>
          <w:sz w:val="28"/>
          <w:szCs w:val="28"/>
        </w:rPr>
        <w:t>a rotonda</w:t>
      </w:r>
      <w:r w:rsidR="002F014F" w:rsidRPr="00557A65">
        <w:rPr>
          <w:rFonts w:ascii="Times New Roman" w:hAnsi="Times New Roman" w:cs="Times New Roman"/>
          <w:sz w:val="28"/>
          <w:szCs w:val="28"/>
        </w:rPr>
        <w:t xml:space="preserve"> di </w:t>
      </w:r>
      <w:r>
        <w:rPr>
          <w:rFonts w:ascii="Times New Roman" w:hAnsi="Times New Roman" w:cs="Times New Roman"/>
          <w:sz w:val="28"/>
          <w:szCs w:val="28"/>
        </w:rPr>
        <w:t>questo</w:t>
      </w:r>
      <w:r w:rsidR="002F014F" w:rsidRPr="00557A65">
        <w:rPr>
          <w:rFonts w:ascii="Times New Roman" w:hAnsi="Times New Roman" w:cs="Times New Roman"/>
          <w:sz w:val="28"/>
          <w:szCs w:val="28"/>
        </w:rPr>
        <w:t xml:space="preserve"> pomeriggio:</w:t>
      </w:r>
    </w:p>
    <w:p w:rsidR="002F014F" w:rsidRPr="00557A65" w:rsidRDefault="002F014F" w:rsidP="004762BA">
      <w:pPr>
        <w:pStyle w:val="Paragrafoelenco"/>
        <w:spacing w:line="360" w:lineRule="auto"/>
        <w:jc w:val="both"/>
        <w:rPr>
          <w:rFonts w:ascii="Times New Roman" w:hAnsi="Times New Roman" w:cs="Times New Roman"/>
          <w:sz w:val="28"/>
          <w:szCs w:val="28"/>
        </w:rPr>
      </w:pPr>
    </w:p>
    <w:p w:rsidR="007E289B" w:rsidRPr="00EF44EA" w:rsidRDefault="00EF44EA" w:rsidP="004762BA">
      <w:pPr>
        <w:pStyle w:val="Paragrafoelenco"/>
        <w:numPr>
          <w:ilvl w:val="0"/>
          <w:numId w:val="4"/>
        </w:numPr>
        <w:spacing w:line="360" w:lineRule="auto"/>
        <w:jc w:val="both"/>
        <w:rPr>
          <w:rFonts w:ascii="Times New Roman" w:hAnsi="Times New Roman" w:cs="Times New Roman"/>
          <w:sz w:val="28"/>
          <w:szCs w:val="28"/>
        </w:rPr>
      </w:pPr>
      <w:proofErr w:type="gramStart"/>
      <w:r w:rsidRPr="00EF44EA">
        <w:rPr>
          <w:rFonts w:ascii="Times New Roman" w:hAnsi="Times New Roman" w:cs="Times New Roman"/>
          <w:sz w:val="28"/>
          <w:szCs w:val="28"/>
        </w:rPr>
        <w:t>d</w:t>
      </w:r>
      <w:r w:rsidR="007E289B" w:rsidRPr="00EF44EA">
        <w:rPr>
          <w:rFonts w:ascii="Times New Roman" w:hAnsi="Times New Roman" w:cs="Times New Roman"/>
          <w:sz w:val="28"/>
          <w:szCs w:val="28"/>
        </w:rPr>
        <w:t>elle</w:t>
      </w:r>
      <w:proofErr w:type="gramEnd"/>
      <w:r w:rsidR="007E289B" w:rsidRPr="00EF44EA">
        <w:rPr>
          <w:rFonts w:ascii="Times New Roman" w:hAnsi="Times New Roman" w:cs="Times New Roman"/>
          <w:sz w:val="28"/>
          <w:szCs w:val="28"/>
        </w:rPr>
        <w:t xml:space="preserve"> questioni sorte sul deposito sulla copia cartacea </w:t>
      </w:r>
      <w:r w:rsidR="00A0002E" w:rsidRPr="00EF44EA">
        <w:rPr>
          <w:rFonts w:ascii="Times New Roman" w:hAnsi="Times New Roman" w:cs="Times New Roman"/>
          <w:sz w:val="28"/>
          <w:szCs w:val="28"/>
        </w:rPr>
        <w:t xml:space="preserve">(d’obbligo e non di cortesia) </w:t>
      </w:r>
      <w:r w:rsidR="007E289B" w:rsidRPr="00EF44EA">
        <w:rPr>
          <w:rFonts w:ascii="Times New Roman" w:hAnsi="Times New Roman" w:cs="Times New Roman"/>
          <w:sz w:val="28"/>
          <w:szCs w:val="28"/>
        </w:rPr>
        <w:t>vi ho già detto prima;</w:t>
      </w:r>
    </w:p>
    <w:p w:rsidR="007E289B" w:rsidRDefault="007E289B" w:rsidP="004762BA">
      <w:pPr>
        <w:pStyle w:val="Paragrafoelenco"/>
        <w:spacing w:line="360" w:lineRule="auto"/>
        <w:ind w:left="1080"/>
        <w:jc w:val="both"/>
        <w:rPr>
          <w:rFonts w:ascii="Times New Roman" w:hAnsi="Times New Roman" w:cs="Times New Roman"/>
          <w:sz w:val="28"/>
          <w:szCs w:val="28"/>
          <w:highlight w:val="yellow"/>
        </w:rPr>
      </w:pPr>
    </w:p>
    <w:p w:rsidR="007E289B" w:rsidRPr="00EF44EA" w:rsidRDefault="00EF44EA" w:rsidP="004762BA">
      <w:pPr>
        <w:pStyle w:val="Paragrafoelenco"/>
        <w:numPr>
          <w:ilvl w:val="0"/>
          <w:numId w:val="4"/>
        </w:numPr>
        <w:spacing w:line="360" w:lineRule="auto"/>
        <w:jc w:val="both"/>
        <w:rPr>
          <w:rFonts w:ascii="Times New Roman" w:hAnsi="Times New Roman" w:cs="Times New Roman"/>
          <w:sz w:val="28"/>
          <w:szCs w:val="28"/>
        </w:rPr>
      </w:pPr>
      <w:proofErr w:type="gramStart"/>
      <w:r w:rsidRPr="00EF44EA">
        <w:rPr>
          <w:rFonts w:ascii="Times New Roman" w:hAnsi="Times New Roman" w:cs="Times New Roman"/>
          <w:sz w:val="28"/>
          <w:szCs w:val="28"/>
        </w:rPr>
        <w:t>i</w:t>
      </w:r>
      <w:r w:rsidR="007E289B" w:rsidRPr="00EF44EA">
        <w:rPr>
          <w:rFonts w:ascii="Times New Roman" w:hAnsi="Times New Roman" w:cs="Times New Roman"/>
          <w:sz w:val="28"/>
          <w:szCs w:val="28"/>
        </w:rPr>
        <w:t>l</w:t>
      </w:r>
      <w:proofErr w:type="gramEnd"/>
      <w:r w:rsidR="007E289B" w:rsidRPr="00EF44EA">
        <w:rPr>
          <w:rFonts w:ascii="Times New Roman" w:hAnsi="Times New Roman" w:cs="Times New Roman"/>
          <w:sz w:val="28"/>
          <w:szCs w:val="28"/>
        </w:rPr>
        <w:t xml:space="preserve"> Presidente Torsello ha poi già accennato all’altra, direi più rilevante questione, che è stata affrontata da</w:t>
      </w:r>
      <w:r w:rsidR="007E289B" w:rsidRPr="00EF44EA">
        <w:rPr>
          <w:rFonts w:ascii="Times New Roman" w:hAnsi="Times New Roman"/>
          <w:sz w:val="28"/>
          <w:szCs w:val="28"/>
        </w:rPr>
        <w:t>lla sez. IV, con la sentenza 4 aprile 2017, n. 1541, che ha dichiarato irregolari – e non nulli o inesistenti – gli scritti di parte non conformi alle regole del PAT.</w:t>
      </w:r>
    </w:p>
    <w:p w:rsidR="007E289B" w:rsidRPr="00EF44EA" w:rsidRDefault="007E289B" w:rsidP="004762BA">
      <w:pPr>
        <w:spacing w:line="360" w:lineRule="auto"/>
        <w:ind w:left="720"/>
        <w:jc w:val="both"/>
        <w:rPr>
          <w:rFonts w:ascii="Times New Roman" w:hAnsi="Times New Roman" w:cs="Times New Roman"/>
          <w:sz w:val="28"/>
          <w:szCs w:val="28"/>
        </w:rPr>
      </w:pPr>
      <w:r w:rsidRPr="00EF44EA">
        <w:rPr>
          <w:rFonts w:ascii="Times New Roman" w:hAnsi="Times New Roman" w:cs="Times New Roman"/>
          <w:sz w:val="28"/>
          <w:szCs w:val="28"/>
        </w:rPr>
        <w:t>Le nuove norme processuali, sia di rango primario che regolamentari, prevedono chiaramente che il processo debba essere telematico in tutte le sue fasi.</w:t>
      </w:r>
    </w:p>
    <w:p w:rsidR="00710FD4" w:rsidRDefault="00A1776D" w:rsidP="004762BA">
      <w:pPr>
        <w:spacing w:line="360" w:lineRule="auto"/>
        <w:ind w:left="720"/>
        <w:jc w:val="both"/>
        <w:rPr>
          <w:rFonts w:ascii="Times New Roman" w:hAnsi="Times New Roman" w:cs="Times New Roman"/>
          <w:sz w:val="28"/>
          <w:szCs w:val="28"/>
        </w:rPr>
      </w:pPr>
      <w:r w:rsidRPr="00EF44EA">
        <w:rPr>
          <w:rFonts w:ascii="Times New Roman" w:hAnsi="Times New Roman" w:cs="Times New Roman"/>
          <w:sz w:val="28"/>
          <w:szCs w:val="28"/>
        </w:rPr>
        <w:t xml:space="preserve">Cosa succede </w:t>
      </w:r>
      <w:r w:rsidR="007E289B" w:rsidRPr="00EF44EA">
        <w:rPr>
          <w:rFonts w:ascii="Times New Roman" w:hAnsi="Times New Roman" w:cs="Times New Roman"/>
          <w:sz w:val="28"/>
          <w:szCs w:val="28"/>
        </w:rPr>
        <w:t xml:space="preserve">allora </w:t>
      </w:r>
      <w:r w:rsidRPr="00EF44EA">
        <w:rPr>
          <w:rFonts w:ascii="Times New Roman" w:hAnsi="Times New Roman" w:cs="Times New Roman"/>
          <w:sz w:val="28"/>
          <w:szCs w:val="28"/>
        </w:rPr>
        <w:t xml:space="preserve">se il ricorso non è proposto in via </w:t>
      </w:r>
      <w:proofErr w:type="gramStart"/>
      <w:r w:rsidRPr="00EF44EA">
        <w:rPr>
          <w:rFonts w:ascii="Times New Roman" w:hAnsi="Times New Roman" w:cs="Times New Roman"/>
          <w:sz w:val="28"/>
          <w:szCs w:val="28"/>
        </w:rPr>
        <w:t>telematica ?</w:t>
      </w:r>
      <w:proofErr w:type="gramEnd"/>
    </w:p>
    <w:p w:rsidR="00A1776D" w:rsidRPr="00EF44EA" w:rsidRDefault="007E289B" w:rsidP="004762BA">
      <w:pPr>
        <w:spacing w:line="360" w:lineRule="auto"/>
        <w:ind w:left="720"/>
        <w:jc w:val="both"/>
        <w:rPr>
          <w:rFonts w:ascii="Times New Roman" w:hAnsi="Times New Roman" w:cs="Times New Roman"/>
          <w:sz w:val="28"/>
          <w:szCs w:val="28"/>
        </w:rPr>
      </w:pPr>
      <w:r w:rsidRPr="00EF44EA">
        <w:rPr>
          <w:rFonts w:ascii="Times New Roman" w:hAnsi="Times New Roman" w:cs="Times New Roman"/>
          <w:sz w:val="28"/>
          <w:szCs w:val="28"/>
        </w:rPr>
        <w:t xml:space="preserve">Ed è possibile, nel nuovo regime, il deposito di ricorsi </w:t>
      </w:r>
      <w:r w:rsidR="00791574" w:rsidRPr="00EF44EA">
        <w:rPr>
          <w:rFonts w:ascii="Times New Roman" w:hAnsi="Times New Roman" w:cs="Times New Roman"/>
          <w:sz w:val="28"/>
          <w:szCs w:val="28"/>
        </w:rPr>
        <w:t xml:space="preserve">(o atti) </w:t>
      </w:r>
      <w:r w:rsidRPr="00EF44EA">
        <w:rPr>
          <w:rFonts w:ascii="Times New Roman" w:hAnsi="Times New Roman" w:cs="Times New Roman"/>
          <w:sz w:val="28"/>
          <w:szCs w:val="28"/>
        </w:rPr>
        <w:t>cartacei e privi della</w:t>
      </w:r>
      <w:r w:rsidR="00D25BE2">
        <w:rPr>
          <w:rFonts w:ascii="Times New Roman" w:hAnsi="Times New Roman" w:cs="Times New Roman"/>
          <w:sz w:val="28"/>
          <w:szCs w:val="28"/>
        </w:rPr>
        <w:t xml:space="preserve"> firma </w:t>
      </w:r>
      <w:proofErr w:type="gramStart"/>
      <w:r w:rsidR="00D25BE2">
        <w:rPr>
          <w:rFonts w:ascii="Times New Roman" w:hAnsi="Times New Roman" w:cs="Times New Roman"/>
          <w:sz w:val="28"/>
          <w:szCs w:val="28"/>
        </w:rPr>
        <w:t>digitale</w:t>
      </w:r>
      <w:r w:rsidR="00C82BB2">
        <w:rPr>
          <w:rFonts w:ascii="Times New Roman" w:hAnsi="Times New Roman" w:cs="Times New Roman"/>
          <w:sz w:val="28"/>
          <w:szCs w:val="28"/>
        </w:rPr>
        <w:t xml:space="preserve"> </w:t>
      </w:r>
      <w:r w:rsidRPr="00EF44EA">
        <w:rPr>
          <w:rFonts w:ascii="Times New Roman" w:hAnsi="Times New Roman" w:cs="Times New Roman"/>
          <w:sz w:val="28"/>
          <w:szCs w:val="28"/>
        </w:rPr>
        <w:t>?</w:t>
      </w:r>
      <w:proofErr w:type="gramEnd"/>
    </w:p>
    <w:p w:rsidR="00EF44EA" w:rsidRDefault="007E289B" w:rsidP="004762BA">
      <w:pPr>
        <w:spacing w:line="360" w:lineRule="auto"/>
        <w:ind w:left="720"/>
        <w:jc w:val="both"/>
        <w:rPr>
          <w:rFonts w:ascii="Times New Roman" w:hAnsi="Times New Roman" w:cs="Times New Roman"/>
          <w:sz w:val="28"/>
          <w:szCs w:val="28"/>
        </w:rPr>
      </w:pPr>
      <w:r w:rsidRPr="00EF44EA">
        <w:rPr>
          <w:rFonts w:ascii="Times New Roman" w:hAnsi="Times New Roman" w:cs="Times New Roman"/>
          <w:sz w:val="28"/>
          <w:szCs w:val="28"/>
        </w:rPr>
        <w:t>La risposta dovrebbe essere semplice: è no</w:t>
      </w:r>
      <w:r w:rsidR="00EF44EA">
        <w:rPr>
          <w:rFonts w:ascii="Times New Roman" w:hAnsi="Times New Roman" w:cs="Times New Roman"/>
          <w:sz w:val="28"/>
          <w:szCs w:val="28"/>
        </w:rPr>
        <w:t>.</w:t>
      </w:r>
    </w:p>
    <w:p w:rsidR="007E289B" w:rsidRPr="00EF44EA" w:rsidRDefault="007E289B" w:rsidP="004762BA">
      <w:pPr>
        <w:spacing w:line="360" w:lineRule="auto"/>
        <w:ind w:left="720"/>
        <w:jc w:val="both"/>
        <w:rPr>
          <w:rFonts w:ascii="Times New Roman" w:hAnsi="Times New Roman" w:cs="Times New Roman"/>
          <w:sz w:val="28"/>
          <w:szCs w:val="28"/>
        </w:rPr>
      </w:pPr>
      <w:r w:rsidRPr="00EF44EA">
        <w:rPr>
          <w:rFonts w:ascii="Times New Roman" w:hAnsi="Times New Roman" w:cs="Times New Roman"/>
          <w:sz w:val="28"/>
          <w:szCs w:val="28"/>
        </w:rPr>
        <w:t xml:space="preserve">Perché le regole processuali non lo prevedono </w:t>
      </w:r>
      <w:r w:rsidR="00A0002E" w:rsidRPr="00EF44EA">
        <w:rPr>
          <w:rFonts w:ascii="Times New Roman" w:hAnsi="Times New Roman" w:cs="Times New Roman"/>
          <w:sz w:val="28"/>
          <w:szCs w:val="28"/>
        </w:rPr>
        <w:t xml:space="preserve">più </w:t>
      </w:r>
      <w:r w:rsidRPr="00EF44EA">
        <w:rPr>
          <w:rFonts w:ascii="Times New Roman" w:hAnsi="Times New Roman" w:cs="Times New Roman"/>
          <w:sz w:val="28"/>
          <w:szCs w:val="28"/>
        </w:rPr>
        <w:t xml:space="preserve">(salvo </w:t>
      </w:r>
      <w:r w:rsidR="00791574" w:rsidRPr="00EF44EA">
        <w:rPr>
          <w:rFonts w:ascii="Times New Roman" w:hAnsi="Times New Roman" w:cs="Times New Roman"/>
          <w:sz w:val="28"/>
          <w:szCs w:val="28"/>
        </w:rPr>
        <w:t xml:space="preserve">le </w:t>
      </w:r>
      <w:r w:rsidRPr="00EF44EA">
        <w:rPr>
          <w:rFonts w:ascii="Times New Roman" w:hAnsi="Times New Roman" w:cs="Times New Roman"/>
          <w:sz w:val="28"/>
          <w:szCs w:val="28"/>
        </w:rPr>
        <w:t>rare eccezi</w:t>
      </w:r>
      <w:r w:rsidR="00791574" w:rsidRPr="00EF44EA">
        <w:rPr>
          <w:rFonts w:ascii="Times New Roman" w:hAnsi="Times New Roman" w:cs="Times New Roman"/>
          <w:sz w:val="28"/>
          <w:szCs w:val="28"/>
        </w:rPr>
        <w:t xml:space="preserve">oni </w:t>
      </w:r>
      <w:r w:rsidR="00A0002E" w:rsidRPr="00EF44EA">
        <w:rPr>
          <w:rFonts w:ascii="Times New Roman" w:hAnsi="Times New Roman" w:cs="Times New Roman"/>
          <w:sz w:val="28"/>
          <w:szCs w:val="28"/>
        </w:rPr>
        <w:t xml:space="preserve">che </w:t>
      </w:r>
      <w:r w:rsidR="00DE4FB0">
        <w:rPr>
          <w:rFonts w:ascii="Times New Roman" w:hAnsi="Times New Roman" w:cs="Times New Roman"/>
          <w:sz w:val="28"/>
          <w:szCs w:val="28"/>
        </w:rPr>
        <w:t xml:space="preserve">però </w:t>
      </w:r>
      <w:r w:rsidR="00A0002E" w:rsidRPr="00EF44EA">
        <w:rPr>
          <w:rFonts w:ascii="Times New Roman" w:hAnsi="Times New Roman" w:cs="Times New Roman"/>
          <w:sz w:val="28"/>
          <w:szCs w:val="28"/>
        </w:rPr>
        <w:t xml:space="preserve">sono tassativamente </w:t>
      </w:r>
      <w:r w:rsidR="00791574" w:rsidRPr="00EF44EA">
        <w:rPr>
          <w:rFonts w:ascii="Times New Roman" w:hAnsi="Times New Roman" w:cs="Times New Roman"/>
          <w:sz w:val="28"/>
          <w:szCs w:val="28"/>
        </w:rPr>
        <w:t>indicate). Ed alcuni TAR si erano anche espressi affermando la nullità degli atti depositati non in digitale o comunque privi della firma digitale (Napoli, Catanzaro)</w:t>
      </w:r>
      <w:r w:rsidR="00EF44EA">
        <w:rPr>
          <w:rFonts w:ascii="Times New Roman" w:hAnsi="Times New Roman" w:cs="Times New Roman"/>
          <w:sz w:val="28"/>
          <w:szCs w:val="28"/>
        </w:rPr>
        <w:t>.</w:t>
      </w:r>
    </w:p>
    <w:p w:rsidR="007E289B" w:rsidRPr="00EF44EA" w:rsidRDefault="007E289B" w:rsidP="004762BA">
      <w:pPr>
        <w:spacing w:line="360" w:lineRule="auto"/>
        <w:ind w:left="720"/>
        <w:jc w:val="both"/>
        <w:rPr>
          <w:rFonts w:ascii="Times New Roman" w:hAnsi="Times New Roman" w:cs="Times New Roman"/>
          <w:sz w:val="28"/>
          <w:szCs w:val="28"/>
        </w:rPr>
      </w:pPr>
      <w:r w:rsidRPr="00EF44EA">
        <w:rPr>
          <w:rFonts w:ascii="Times New Roman" w:hAnsi="Times New Roman" w:cs="Times New Roman"/>
          <w:sz w:val="28"/>
          <w:szCs w:val="28"/>
        </w:rPr>
        <w:t xml:space="preserve">Ma se accade, come è accaduto (abbastanza raramente per fortuna), </w:t>
      </w:r>
      <w:r w:rsidR="00791574" w:rsidRPr="00EF44EA">
        <w:rPr>
          <w:rFonts w:ascii="Times New Roman" w:hAnsi="Times New Roman" w:cs="Times New Roman"/>
          <w:sz w:val="28"/>
          <w:szCs w:val="28"/>
        </w:rPr>
        <w:t xml:space="preserve">e viene depositato (ancora) un ricorso cartaceo </w:t>
      </w:r>
      <w:r w:rsidRPr="00EF44EA">
        <w:rPr>
          <w:rFonts w:ascii="Times New Roman" w:hAnsi="Times New Roman" w:cs="Times New Roman"/>
          <w:sz w:val="28"/>
          <w:szCs w:val="28"/>
        </w:rPr>
        <w:t xml:space="preserve">quali sono le </w:t>
      </w:r>
      <w:proofErr w:type="gramStart"/>
      <w:r w:rsidRPr="00EF44EA">
        <w:rPr>
          <w:rFonts w:ascii="Times New Roman" w:hAnsi="Times New Roman" w:cs="Times New Roman"/>
          <w:sz w:val="28"/>
          <w:szCs w:val="28"/>
        </w:rPr>
        <w:t>conseguenze ?</w:t>
      </w:r>
      <w:proofErr w:type="gramEnd"/>
    </w:p>
    <w:p w:rsidR="00791574" w:rsidRPr="00EF44EA" w:rsidRDefault="007E289B" w:rsidP="004762BA">
      <w:pPr>
        <w:spacing w:line="360" w:lineRule="auto"/>
        <w:ind w:left="720"/>
        <w:jc w:val="both"/>
        <w:rPr>
          <w:rFonts w:ascii="Times New Roman" w:hAnsi="Times New Roman" w:cs="Times New Roman"/>
          <w:sz w:val="28"/>
          <w:szCs w:val="28"/>
        </w:rPr>
      </w:pPr>
      <w:r w:rsidRPr="00EF44EA">
        <w:rPr>
          <w:rFonts w:ascii="Times New Roman" w:hAnsi="Times New Roman" w:cs="Times New Roman"/>
          <w:sz w:val="28"/>
          <w:szCs w:val="28"/>
        </w:rPr>
        <w:t xml:space="preserve">Il </w:t>
      </w:r>
      <w:proofErr w:type="spellStart"/>
      <w:r w:rsidRPr="00EF44EA">
        <w:rPr>
          <w:rFonts w:ascii="Times New Roman" w:hAnsi="Times New Roman" w:cs="Times New Roman"/>
          <w:sz w:val="28"/>
          <w:szCs w:val="28"/>
        </w:rPr>
        <w:t>CdS</w:t>
      </w:r>
      <w:proofErr w:type="spellEnd"/>
      <w:r w:rsidRPr="00EF44EA">
        <w:rPr>
          <w:rFonts w:ascii="Times New Roman" w:hAnsi="Times New Roman" w:cs="Times New Roman"/>
          <w:sz w:val="28"/>
          <w:szCs w:val="28"/>
        </w:rPr>
        <w:t>, con la citata sentenza della IV Sezione ha detto che il deposito cartaceo è solo una irregolarità ed è quindi sanabile</w:t>
      </w:r>
      <w:r w:rsidR="00791574" w:rsidRPr="00EF44EA">
        <w:rPr>
          <w:rFonts w:ascii="Times New Roman" w:hAnsi="Times New Roman" w:cs="Times New Roman"/>
          <w:sz w:val="28"/>
          <w:szCs w:val="28"/>
        </w:rPr>
        <w:t xml:space="preserve">. </w:t>
      </w:r>
    </w:p>
    <w:p w:rsidR="00791574" w:rsidRPr="0029198E" w:rsidRDefault="00791574" w:rsidP="004762BA">
      <w:pPr>
        <w:spacing w:line="360" w:lineRule="auto"/>
        <w:ind w:left="720"/>
        <w:jc w:val="both"/>
        <w:rPr>
          <w:rFonts w:ascii="Times New Roman" w:hAnsi="Times New Roman" w:cs="Times New Roman"/>
          <w:sz w:val="28"/>
          <w:szCs w:val="28"/>
        </w:rPr>
      </w:pPr>
      <w:r w:rsidRPr="0029198E">
        <w:rPr>
          <w:rFonts w:ascii="Times New Roman" w:hAnsi="Times New Roman" w:cs="Times New Roman"/>
          <w:sz w:val="28"/>
          <w:szCs w:val="28"/>
        </w:rPr>
        <w:t xml:space="preserve">Ma è </w:t>
      </w:r>
      <w:proofErr w:type="gramStart"/>
      <w:r w:rsidRPr="0029198E">
        <w:rPr>
          <w:rFonts w:ascii="Times New Roman" w:hAnsi="Times New Roman" w:cs="Times New Roman"/>
          <w:sz w:val="28"/>
          <w:szCs w:val="28"/>
        </w:rPr>
        <w:t>così ?</w:t>
      </w:r>
      <w:proofErr w:type="gramEnd"/>
      <w:r w:rsidRPr="0029198E">
        <w:rPr>
          <w:rFonts w:ascii="Times New Roman" w:hAnsi="Times New Roman" w:cs="Times New Roman"/>
          <w:sz w:val="28"/>
          <w:szCs w:val="28"/>
        </w:rPr>
        <w:t xml:space="preserve"> </w:t>
      </w:r>
      <w:r w:rsidR="00DE4FB0">
        <w:rPr>
          <w:rFonts w:ascii="Times New Roman" w:hAnsi="Times New Roman" w:cs="Times New Roman"/>
          <w:sz w:val="28"/>
          <w:szCs w:val="28"/>
        </w:rPr>
        <w:t xml:space="preserve"> </w:t>
      </w:r>
      <w:r w:rsidRPr="0029198E">
        <w:rPr>
          <w:rFonts w:ascii="Times New Roman" w:hAnsi="Times New Roman" w:cs="Times New Roman"/>
          <w:sz w:val="28"/>
          <w:szCs w:val="28"/>
        </w:rPr>
        <w:t xml:space="preserve">Forse </w:t>
      </w:r>
      <w:r w:rsidR="0029198E" w:rsidRPr="0029198E">
        <w:rPr>
          <w:rFonts w:ascii="Times New Roman" w:hAnsi="Times New Roman" w:cs="Times New Roman"/>
          <w:sz w:val="28"/>
          <w:szCs w:val="28"/>
        </w:rPr>
        <w:t xml:space="preserve">lo si può affermare, anche con serie argomentazioni giuridiche, </w:t>
      </w:r>
      <w:r w:rsidRPr="0029198E">
        <w:rPr>
          <w:rFonts w:ascii="Times New Roman" w:hAnsi="Times New Roman" w:cs="Times New Roman"/>
          <w:sz w:val="28"/>
          <w:szCs w:val="28"/>
        </w:rPr>
        <w:t>in questa prima fase</w:t>
      </w:r>
      <w:r w:rsidR="0029198E" w:rsidRPr="0029198E">
        <w:rPr>
          <w:rFonts w:ascii="Times New Roman" w:hAnsi="Times New Roman" w:cs="Times New Roman"/>
          <w:sz w:val="28"/>
          <w:szCs w:val="28"/>
        </w:rPr>
        <w:t xml:space="preserve"> di avvio del PAT </w:t>
      </w:r>
      <w:r w:rsidRPr="0029198E">
        <w:rPr>
          <w:rFonts w:ascii="Times New Roman" w:hAnsi="Times New Roman" w:cs="Times New Roman"/>
          <w:sz w:val="28"/>
          <w:szCs w:val="28"/>
        </w:rPr>
        <w:t xml:space="preserve">ma </w:t>
      </w:r>
      <w:r w:rsidR="0029198E" w:rsidRPr="0029198E">
        <w:rPr>
          <w:rFonts w:ascii="Times New Roman" w:hAnsi="Times New Roman" w:cs="Times New Roman"/>
          <w:sz w:val="28"/>
          <w:szCs w:val="28"/>
        </w:rPr>
        <w:t>non credo che sarà così anche in futuro</w:t>
      </w:r>
      <w:r w:rsidRPr="0029198E">
        <w:rPr>
          <w:rFonts w:ascii="Times New Roman" w:hAnsi="Times New Roman" w:cs="Times New Roman"/>
          <w:sz w:val="28"/>
          <w:szCs w:val="28"/>
        </w:rPr>
        <w:t>.</w:t>
      </w:r>
    </w:p>
    <w:p w:rsidR="007E289B" w:rsidRPr="00D25BE2" w:rsidRDefault="00791574" w:rsidP="004762BA">
      <w:pPr>
        <w:pStyle w:val="Paragrafoelenco"/>
        <w:numPr>
          <w:ilvl w:val="0"/>
          <w:numId w:val="4"/>
        </w:numPr>
        <w:spacing w:line="360" w:lineRule="auto"/>
        <w:jc w:val="both"/>
        <w:rPr>
          <w:rFonts w:ascii="Times New Roman" w:hAnsi="Times New Roman" w:cs="Times New Roman"/>
          <w:sz w:val="28"/>
          <w:szCs w:val="28"/>
        </w:rPr>
      </w:pPr>
      <w:r w:rsidRPr="00D25BE2">
        <w:rPr>
          <w:rFonts w:ascii="Times New Roman" w:hAnsi="Times New Roman" w:cs="Times New Roman"/>
          <w:sz w:val="28"/>
          <w:szCs w:val="28"/>
        </w:rPr>
        <w:t>Altra questione sulla quale la giurisprudenza non è univoca è quella riguardante l’uso della firma digitale che le regole tecniche richiedono sia solo in formato PADES, a differenza di quanto avviene nel processo civile.</w:t>
      </w:r>
    </w:p>
    <w:p w:rsidR="00791574" w:rsidRDefault="00791574" w:rsidP="004762BA">
      <w:pPr>
        <w:pStyle w:val="Paragrafoelenco"/>
        <w:spacing w:line="360" w:lineRule="auto"/>
        <w:ind w:left="1080"/>
        <w:jc w:val="both"/>
        <w:rPr>
          <w:rFonts w:ascii="Times New Roman" w:hAnsi="Times New Roman" w:cs="Times New Roman"/>
          <w:sz w:val="28"/>
          <w:szCs w:val="28"/>
        </w:rPr>
      </w:pPr>
      <w:r w:rsidRPr="00D25BE2">
        <w:rPr>
          <w:rFonts w:ascii="Times New Roman" w:hAnsi="Times New Roman" w:cs="Times New Roman"/>
          <w:sz w:val="28"/>
          <w:szCs w:val="28"/>
        </w:rPr>
        <w:t xml:space="preserve">Sul punto il TAR </w:t>
      </w:r>
      <w:r w:rsidR="002D53CA" w:rsidRPr="00D25BE2">
        <w:rPr>
          <w:rFonts w:ascii="Times New Roman" w:hAnsi="Times New Roman" w:cs="Times New Roman"/>
          <w:sz w:val="28"/>
          <w:szCs w:val="28"/>
        </w:rPr>
        <w:t>Basilicata</w:t>
      </w:r>
      <w:r w:rsidRPr="00D25BE2">
        <w:rPr>
          <w:rFonts w:ascii="Times New Roman" w:hAnsi="Times New Roman" w:cs="Times New Roman"/>
          <w:sz w:val="28"/>
          <w:szCs w:val="28"/>
        </w:rPr>
        <w:t xml:space="preserve"> ha detto che</w:t>
      </w:r>
      <w:r w:rsidR="002D53CA" w:rsidRPr="00D25BE2">
        <w:rPr>
          <w:rFonts w:ascii="Times New Roman" w:hAnsi="Times New Roman" w:cs="Times New Roman"/>
          <w:sz w:val="28"/>
          <w:szCs w:val="28"/>
        </w:rPr>
        <w:t xml:space="preserve"> l’atto è inesistente mentre il TAR Napoli ha detto che anche la firma CADES ha </w:t>
      </w:r>
      <w:r w:rsidR="00A0002E" w:rsidRPr="00D25BE2">
        <w:rPr>
          <w:rFonts w:ascii="Times New Roman" w:hAnsi="Times New Roman" w:cs="Times New Roman"/>
          <w:sz w:val="28"/>
          <w:szCs w:val="28"/>
        </w:rPr>
        <w:t>la sua valenza giuridica generale</w:t>
      </w:r>
      <w:r w:rsidR="002D53CA" w:rsidRPr="00D25BE2">
        <w:rPr>
          <w:rFonts w:ascii="Times New Roman" w:hAnsi="Times New Roman" w:cs="Times New Roman"/>
          <w:sz w:val="28"/>
          <w:szCs w:val="28"/>
        </w:rPr>
        <w:t xml:space="preserve"> </w:t>
      </w:r>
      <w:r w:rsidR="00D25BE2" w:rsidRPr="00D25BE2">
        <w:rPr>
          <w:rFonts w:ascii="Times New Roman" w:hAnsi="Times New Roman" w:cs="Times New Roman"/>
          <w:sz w:val="28"/>
          <w:szCs w:val="28"/>
        </w:rPr>
        <w:t xml:space="preserve">(anche se non è prevista dalle nostre regole tecniche) </w:t>
      </w:r>
      <w:r w:rsidR="002D53CA" w:rsidRPr="00D25BE2">
        <w:rPr>
          <w:rFonts w:ascii="Times New Roman" w:hAnsi="Times New Roman" w:cs="Times New Roman"/>
          <w:sz w:val="28"/>
          <w:szCs w:val="28"/>
        </w:rPr>
        <w:t>e quindi il suo utilizzo costituisce una irregolarità sanabile.</w:t>
      </w:r>
      <w:r w:rsidR="0029198E" w:rsidRPr="00D25BE2">
        <w:rPr>
          <w:rFonts w:ascii="Times New Roman" w:hAnsi="Times New Roman" w:cs="Times New Roman"/>
          <w:sz w:val="28"/>
          <w:szCs w:val="28"/>
        </w:rPr>
        <w:t xml:space="preserve"> </w:t>
      </w:r>
    </w:p>
    <w:p w:rsidR="005F70D4" w:rsidRDefault="005F70D4" w:rsidP="004762BA">
      <w:pPr>
        <w:pStyle w:val="Paragrafoelenco"/>
        <w:spacing w:line="360" w:lineRule="auto"/>
        <w:ind w:left="1080"/>
        <w:jc w:val="both"/>
        <w:rPr>
          <w:rFonts w:ascii="Times New Roman" w:hAnsi="Times New Roman" w:cs="Times New Roman"/>
          <w:sz w:val="28"/>
          <w:szCs w:val="28"/>
        </w:rPr>
      </w:pPr>
    </w:p>
    <w:p w:rsidR="005F70D4" w:rsidRPr="005F70D4" w:rsidRDefault="005F70D4" w:rsidP="005F70D4">
      <w:pPr>
        <w:pStyle w:val="Paragrafoelenco"/>
        <w:numPr>
          <w:ilvl w:val="0"/>
          <w:numId w:val="4"/>
        </w:numPr>
        <w:spacing w:line="360" w:lineRule="auto"/>
        <w:jc w:val="both"/>
        <w:rPr>
          <w:rFonts w:ascii="Times New Roman" w:hAnsi="Times New Roman" w:cs="Times New Roman"/>
          <w:sz w:val="28"/>
          <w:szCs w:val="28"/>
        </w:rPr>
      </w:pPr>
      <w:r w:rsidRPr="005F70D4">
        <w:rPr>
          <w:rFonts w:ascii="Times New Roman" w:hAnsi="Times New Roman" w:cs="Times New Roman"/>
          <w:sz w:val="28"/>
          <w:szCs w:val="28"/>
        </w:rPr>
        <w:t xml:space="preserve">Ulteriore questione è poi se la firma digitale apposta sul modulo di deposito si può ritenere estesa anche agli atti </w:t>
      </w:r>
      <w:r w:rsidR="00A515EA">
        <w:rPr>
          <w:rFonts w:ascii="Times New Roman" w:hAnsi="Times New Roman" w:cs="Times New Roman"/>
          <w:sz w:val="28"/>
          <w:szCs w:val="28"/>
        </w:rPr>
        <w:t xml:space="preserve">e ai documenti </w:t>
      </w:r>
      <w:r w:rsidRPr="005F70D4">
        <w:rPr>
          <w:rFonts w:ascii="Times New Roman" w:hAnsi="Times New Roman" w:cs="Times New Roman"/>
          <w:sz w:val="28"/>
          <w:szCs w:val="28"/>
        </w:rPr>
        <w:t xml:space="preserve">allegati ed elencati nel </w:t>
      </w:r>
      <w:proofErr w:type="spellStart"/>
      <w:proofErr w:type="gramStart"/>
      <w:r w:rsidRPr="005F70D4">
        <w:rPr>
          <w:rFonts w:ascii="Times New Roman" w:hAnsi="Times New Roman" w:cs="Times New Roman"/>
          <w:sz w:val="28"/>
          <w:szCs w:val="28"/>
        </w:rPr>
        <w:t>foliario</w:t>
      </w:r>
      <w:proofErr w:type="spellEnd"/>
      <w:r w:rsidR="00A515EA">
        <w:rPr>
          <w:rFonts w:ascii="Times New Roman" w:hAnsi="Times New Roman" w:cs="Times New Roman"/>
          <w:sz w:val="28"/>
          <w:szCs w:val="28"/>
        </w:rPr>
        <w:t xml:space="preserve"> </w:t>
      </w:r>
      <w:r w:rsidRPr="005F70D4">
        <w:rPr>
          <w:rFonts w:ascii="Times New Roman" w:hAnsi="Times New Roman" w:cs="Times New Roman"/>
          <w:sz w:val="28"/>
          <w:szCs w:val="28"/>
        </w:rPr>
        <w:t>?</w:t>
      </w:r>
      <w:proofErr w:type="gramEnd"/>
      <w:r w:rsidRPr="005F70D4">
        <w:rPr>
          <w:rFonts w:ascii="Times New Roman" w:hAnsi="Times New Roman" w:cs="Times New Roman"/>
          <w:sz w:val="28"/>
          <w:szCs w:val="28"/>
        </w:rPr>
        <w:t xml:space="preserve">  Il TAR Napoli ha detto di no, e credo (al momento) correttamente.</w:t>
      </w:r>
    </w:p>
    <w:p w:rsidR="00434200" w:rsidRDefault="00434200" w:rsidP="00434200">
      <w:pPr>
        <w:pStyle w:val="Paragrafoelenco"/>
        <w:spacing w:line="360" w:lineRule="auto"/>
        <w:ind w:left="1080"/>
        <w:jc w:val="both"/>
        <w:rPr>
          <w:rFonts w:ascii="Times New Roman" w:hAnsi="Times New Roman" w:cs="Times New Roman"/>
          <w:sz w:val="28"/>
          <w:szCs w:val="28"/>
        </w:rPr>
      </w:pPr>
    </w:p>
    <w:p w:rsidR="00A1776D" w:rsidRPr="00434200" w:rsidRDefault="00434200" w:rsidP="005F70D4">
      <w:pPr>
        <w:pStyle w:val="Paragrafoelenco"/>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R</w:t>
      </w:r>
      <w:r w:rsidR="002D53CA" w:rsidRPr="00434200">
        <w:rPr>
          <w:rFonts w:ascii="Times New Roman" w:hAnsi="Times New Roman" w:cs="Times New Roman"/>
          <w:sz w:val="28"/>
          <w:szCs w:val="28"/>
        </w:rPr>
        <w:t xml:space="preserve">icordo </w:t>
      </w:r>
      <w:r w:rsidR="005F70D4">
        <w:rPr>
          <w:rFonts w:ascii="Times New Roman" w:hAnsi="Times New Roman" w:cs="Times New Roman"/>
          <w:sz w:val="28"/>
          <w:szCs w:val="28"/>
        </w:rPr>
        <w:t>infine</w:t>
      </w:r>
      <w:r w:rsidR="002D53CA" w:rsidRPr="00434200">
        <w:rPr>
          <w:rFonts w:ascii="Times New Roman" w:hAnsi="Times New Roman" w:cs="Times New Roman"/>
          <w:sz w:val="28"/>
          <w:szCs w:val="28"/>
        </w:rPr>
        <w:t xml:space="preserve"> la </w:t>
      </w:r>
      <w:r w:rsidR="00DE4FB0">
        <w:rPr>
          <w:rFonts w:ascii="Times New Roman" w:hAnsi="Times New Roman" w:cs="Times New Roman"/>
          <w:sz w:val="28"/>
          <w:szCs w:val="28"/>
        </w:rPr>
        <w:t xml:space="preserve">rilevante </w:t>
      </w:r>
      <w:r w:rsidR="002D53CA" w:rsidRPr="00434200">
        <w:rPr>
          <w:rFonts w:ascii="Times New Roman" w:hAnsi="Times New Roman" w:cs="Times New Roman"/>
          <w:sz w:val="28"/>
          <w:szCs w:val="28"/>
        </w:rPr>
        <w:t xml:space="preserve">questione, oggetto di un lungo </w:t>
      </w:r>
      <w:r>
        <w:rPr>
          <w:rFonts w:ascii="Times New Roman" w:hAnsi="Times New Roman" w:cs="Times New Roman"/>
          <w:sz w:val="28"/>
          <w:szCs w:val="28"/>
        </w:rPr>
        <w:t xml:space="preserve">(e acceso) </w:t>
      </w:r>
      <w:r w:rsidR="002D53CA" w:rsidRPr="00434200">
        <w:rPr>
          <w:rFonts w:ascii="Times New Roman" w:hAnsi="Times New Roman" w:cs="Times New Roman"/>
          <w:sz w:val="28"/>
          <w:szCs w:val="28"/>
        </w:rPr>
        <w:t xml:space="preserve">confronto nel tavolo tecnico </w:t>
      </w:r>
      <w:r w:rsidR="00D25BE2" w:rsidRPr="00434200">
        <w:rPr>
          <w:rFonts w:ascii="Times New Roman" w:hAnsi="Times New Roman" w:cs="Times New Roman"/>
          <w:sz w:val="28"/>
          <w:szCs w:val="28"/>
        </w:rPr>
        <w:t xml:space="preserve">con le avvocature </w:t>
      </w:r>
      <w:r w:rsidR="0029198E" w:rsidRPr="00434200">
        <w:rPr>
          <w:rFonts w:ascii="Times New Roman" w:hAnsi="Times New Roman" w:cs="Times New Roman"/>
          <w:sz w:val="28"/>
          <w:szCs w:val="28"/>
        </w:rPr>
        <w:t>(</w:t>
      </w:r>
      <w:r w:rsidR="002D53CA" w:rsidRPr="00434200">
        <w:rPr>
          <w:rFonts w:ascii="Times New Roman" w:hAnsi="Times New Roman" w:cs="Times New Roman"/>
          <w:sz w:val="28"/>
          <w:szCs w:val="28"/>
        </w:rPr>
        <w:t>e che ha infine portato all’approvazione di un documento congiunto delle avvocature, portato a conoscenza anche dei magistrati dal Segretario Generale</w:t>
      </w:r>
      <w:r w:rsidR="0029198E" w:rsidRPr="00434200">
        <w:rPr>
          <w:rFonts w:ascii="Times New Roman" w:hAnsi="Times New Roman" w:cs="Times New Roman"/>
          <w:sz w:val="28"/>
          <w:szCs w:val="28"/>
        </w:rPr>
        <w:t>)</w:t>
      </w:r>
      <w:r w:rsidR="00C82BB2">
        <w:rPr>
          <w:rFonts w:ascii="Times New Roman" w:hAnsi="Times New Roman" w:cs="Times New Roman"/>
          <w:sz w:val="28"/>
          <w:szCs w:val="28"/>
        </w:rPr>
        <w:t>,</w:t>
      </w:r>
      <w:r w:rsidR="002D53CA" w:rsidRPr="00434200">
        <w:rPr>
          <w:rFonts w:ascii="Times New Roman" w:hAnsi="Times New Roman" w:cs="Times New Roman"/>
          <w:sz w:val="28"/>
          <w:szCs w:val="28"/>
        </w:rPr>
        <w:t xml:space="preserve"> riguardante l</w:t>
      </w:r>
      <w:r w:rsidR="003A7D99" w:rsidRPr="00434200">
        <w:rPr>
          <w:rFonts w:ascii="Times New Roman" w:hAnsi="Times New Roman" w:cs="Times New Roman"/>
          <w:sz w:val="28"/>
          <w:szCs w:val="28"/>
        </w:rPr>
        <w:t>e</w:t>
      </w:r>
      <w:r w:rsidR="002D53CA" w:rsidRPr="00434200">
        <w:rPr>
          <w:rFonts w:ascii="Times New Roman" w:hAnsi="Times New Roman" w:cs="Times New Roman"/>
          <w:sz w:val="28"/>
          <w:szCs w:val="28"/>
        </w:rPr>
        <w:t xml:space="preserve"> </w:t>
      </w:r>
      <w:r w:rsidR="003A7D99" w:rsidRPr="00434200">
        <w:rPr>
          <w:rFonts w:ascii="Times New Roman" w:hAnsi="Times New Roman" w:cs="Times New Roman"/>
          <w:sz w:val="28"/>
          <w:szCs w:val="28"/>
        </w:rPr>
        <w:t>modalità di esecuzione della notifica cartacea nel</w:t>
      </w:r>
      <w:r w:rsidRPr="00434200">
        <w:rPr>
          <w:rFonts w:ascii="Times New Roman" w:hAnsi="Times New Roman" w:cs="Times New Roman"/>
          <w:sz w:val="28"/>
          <w:szCs w:val="28"/>
        </w:rPr>
        <w:t xml:space="preserve"> </w:t>
      </w:r>
      <w:r w:rsidR="003A7D99" w:rsidRPr="00434200">
        <w:rPr>
          <w:rFonts w:ascii="Times New Roman" w:hAnsi="Times New Roman" w:cs="Times New Roman"/>
          <w:sz w:val="28"/>
          <w:szCs w:val="28"/>
        </w:rPr>
        <w:t>processo amministrativo telematico</w:t>
      </w:r>
      <w:r>
        <w:rPr>
          <w:rFonts w:ascii="Times New Roman" w:hAnsi="Times New Roman" w:cs="Times New Roman"/>
          <w:sz w:val="28"/>
          <w:szCs w:val="28"/>
        </w:rPr>
        <w:t xml:space="preserve">: in un quadro normativo che sul punto non è </w:t>
      </w:r>
      <w:r w:rsidR="005F70D4">
        <w:rPr>
          <w:rFonts w:ascii="Times New Roman" w:hAnsi="Times New Roman" w:cs="Times New Roman"/>
          <w:sz w:val="28"/>
          <w:szCs w:val="28"/>
        </w:rPr>
        <w:t xml:space="preserve">risultato </w:t>
      </w:r>
      <w:r>
        <w:rPr>
          <w:rFonts w:ascii="Times New Roman" w:hAnsi="Times New Roman" w:cs="Times New Roman"/>
          <w:sz w:val="28"/>
          <w:szCs w:val="28"/>
        </w:rPr>
        <w:t xml:space="preserve">chiarissimo, </w:t>
      </w:r>
      <w:r w:rsidR="005F70D4">
        <w:rPr>
          <w:rFonts w:ascii="Times New Roman" w:hAnsi="Times New Roman" w:cs="Times New Roman"/>
          <w:sz w:val="28"/>
          <w:szCs w:val="28"/>
        </w:rPr>
        <w:t xml:space="preserve">sono state quindi ritenute possibili, </w:t>
      </w:r>
      <w:r w:rsidR="005F70D4" w:rsidRPr="005F70D4">
        <w:rPr>
          <w:rFonts w:ascii="Times New Roman" w:hAnsi="Times New Roman" w:cs="Times New Roman"/>
          <w:sz w:val="28"/>
          <w:szCs w:val="28"/>
        </w:rPr>
        <w:t>nell’ottica del raggiungimento dello scopo</w:t>
      </w:r>
      <w:r w:rsidR="005F70D4">
        <w:rPr>
          <w:rFonts w:ascii="Times New Roman" w:hAnsi="Times New Roman" w:cs="Times New Roman"/>
          <w:sz w:val="28"/>
          <w:szCs w:val="28"/>
        </w:rPr>
        <w:t>,</w:t>
      </w:r>
      <w:r w:rsidR="005F70D4" w:rsidRPr="005F70D4">
        <w:rPr>
          <w:rFonts w:ascii="Times New Roman" w:hAnsi="Times New Roman" w:cs="Times New Roman"/>
          <w:sz w:val="28"/>
          <w:szCs w:val="28"/>
        </w:rPr>
        <w:t xml:space="preserve"> ai sensi dell’art. 156, comma 3, </w:t>
      </w:r>
      <w:proofErr w:type="spellStart"/>
      <w:r w:rsidR="005F70D4" w:rsidRPr="005F70D4">
        <w:rPr>
          <w:rFonts w:ascii="Times New Roman" w:hAnsi="Times New Roman" w:cs="Times New Roman"/>
          <w:sz w:val="28"/>
          <w:szCs w:val="28"/>
        </w:rPr>
        <w:t>c.p.c.</w:t>
      </w:r>
      <w:proofErr w:type="spellEnd"/>
      <w:r w:rsidR="005F70D4" w:rsidRPr="005F70D4">
        <w:rPr>
          <w:rFonts w:ascii="Times New Roman" w:hAnsi="Times New Roman" w:cs="Times New Roman"/>
          <w:sz w:val="28"/>
          <w:szCs w:val="28"/>
        </w:rPr>
        <w:t>,</w:t>
      </w:r>
      <w:r>
        <w:rPr>
          <w:rFonts w:ascii="Times New Roman" w:hAnsi="Times New Roman" w:cs="Times New Roman"/>
          <w:sz w:val="28"/>
          <w:szCs w:val="28"/>
        </w:rPr>
        <w:t xml:space="preserve"> due soluzioni</w:t>
      </w:r>
      <w:r w:rsidRPr="00434200">
        <w:rPr>
          <w:rFonts w:ascii="Times New Roman" w:hAnsi="Times New Roman" w:cs="Times New Roman"/>
          <w:sz w:val="28"/>
          <w:szCs w:val="28"/>
        </w:rPr>
        <w:t xml:space="preserve">: </w:t>
      </w:r>
      <w:r>
        <w:rPr>
          <w:rFonts w:ascii="Times New Roman" w:hAnsi="Times New Roman" w:cs="Times New Roman"/>
          <w:sz w:val="28"/>
          <w:szCs w:val="28"/>
        </w:rPr>
        <w:t xml:space="preserve">(1) la </w:t>
      </w:r>
      <w:r w:rsidRPr="00434200">
        <w:rPr>
          <w:rFonts w:ascii="Times New Roman" w:hAnsi="Times New Roman" w:cs="Times New Roman"/>
          <w:sz w:val="28"/>
          <w:szCs w:val="28"/>
        </w:rPr>
        <w:t xml:space="preserve">formazione dell’originale informatico, con estrazione di copia analogica, autenticata dall’avvocato, ai fini della notifica cartacea; </w:t>
      </w:r>
      <w:r>
        <w:rPr>
          <w:rFonts w:ascii="Times New Roman" w:hAnsi="Times New Roman" w:cs="Times New Roman"/>
          <w:sz w:val="28"/>
          <w:szCs w:val="28"/>
        </w:rPr>
        <w:t xml:space="preserve">e (2) la </w:t>
      </w:r>
      <w:r w:rsidRPr="00434200">
        <w:rPr>
          <w:rFonts w:ascii="Times New Roman" w:hAnsi="Times New Roman" w:cs="Times New Roman"/>
          <w:sz w:val="28"/>
          <w:szCs w:val="28"/>
        </w:rPr>
        <w:t>formazione di due distinti originali, uno analogico, ai fini della notifica cartacea, ed uno informatico, per le eventuali</w:t>
      </w:r>
      <w:r>
        <w:rPr>
          <w:rFonts w:ascii="Times New Roman" w:hAnsi="Times New Roman" w:cs="Times New Roman"/>
          <w:sz w:val="28"/>
          <w:szCs w:val="28"/>
        </w:rPr>
        <w:t xml:space="preserve"> </w:t>
      </w:r>
      <w:r w:rsidRPr="00434200">
        <w:rPr>
          <w:rFonts w:ascii="Times New Roman" w:hAnsi="Times New Roman" w:cs="Times New Roman"/>
          <w:sz w:val="28"/>
          <w:szCs w:val="28"/>
        </w:rPr>
        <w:t xml:space="preserve">notifiche a mezzo </w:t>
      </w:r>
      <w:r w:rsidR="00C82BB2" w:rsidRPr="00434200">
        <w:rPr>
          <w:rFonts w:ascii="Times New Roman" w:hAnsi="Times New Roman" w:cs="Times New Roman"/>
          <w:sz w:val="28"/>
          <w:szCs w:val="28"/>
        </w:rPr>
        <w:t>PEC</w:t>
      </w:r>
      <w:r w:rsidRPr="00434200">
        <w:rPr>
          <w:rFonts w:ascii="Times New Roman" w:hAnsi="Times New Roman" w:cs="Times New Roman"/>
          <w:sz w:val="28"/>
          <w:szCs w:val="28"/>
        </w:rPr>
        <w:t xml:space="preserve">, </w:t>
      </w:r>
      <w:r>
        <w:rPr>
          <w:rFonts w:ascii="Times New Roman" w:hAnsi="Times New Roman" w:cs="Times New Roman"/>
          <w:sz w:val="28"/>
          <w:szCs w:val="28"/>
        </w:rPr>
        <w:t>e</w:t>
      </w:r>
      <w:r w:rsidRPr="00434200">
        <w:rPr>
          <w:rFonts w:ascii="Times New Roman" w:hAnsi="Times New Roman" w:cs="Times New Roman"/>
          <w:sz w:val="28"/>
          <w:szCs w:val="28"/>
        </w:rPr>
        <w:t xml:space="preserve">, comunque, </w:t>
      </w:r>
      <w:r>
        <w:rPr>
          <w:rFonts w:ascii="Times New Roman" w:hAnsi="Times New Roman" w:cs="Times New Roman"/>
          <w:sz w:val="28"/>
          <w:szCs w:val="28"/>
        </w:rPr>
        <w:t>per il deposito telematico.</w:t>
      </w:r>
      <w:r w:rsidR="00A515EA">
        <w:rPr>
          <w:rFonts w:ascii="Times New Roman" w:hAnsi="Times New Roman" w:cs="Times New Roman"/>
          <w:sz w:val="28"/>
          <w:szCs w:val="28"/>
        </w:rPr>
        <w:t xml:space="preserve"> Sul punto sarà però forse necessario un intervento normativo.</w:t>
      </w:r>
    </w:p>
    <w:p w:rsidR="00DC7E12" w:rsidRPr="00DC7E12" w:rsidRDefault="00DC7E12" w:rsidP="004762BA">
      <w:pPr>
        <w:pStyle w:val="Paragrafoelenco"/>
        <w:spacing w:line="360" w:lineRule="auto"/>
        <w:rPr>
          <w:rFonts w:ascii="Times New Roman" w:hAnsi="Times New Roman" w:cs="Times New Roman"/>
          <w:sz w:val="28"/>
          <w:szCs w:val="28"/>
        </w:rPr>
      </w:pPr>
    </w:p>
    <w:p w:rsidR="00DC7E12" w:rsidRPr="00DC7E12" w:rsidRDefault="00DC7E12" w:rsidP="004762BA">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Questi sono </w:t>
      </w:r>
      <w:r w:rsidR="00A0002E">
        <w:rPr>
          <w:rFonts w:ascii="Times New Roman" w:hAnsi="Times New Roman" w:cs="Times New Roman"/>
          <w:sz w:val="28"/>
          <w:szCs w:val="28"/>
        </w:rPr>
        <w:t xml:space="preserve">quindi </w:t>
      </w:r>
      <w:r>
        <w:rPr>
          <w:rFonts w:ascii="Times New Roman" w:hAnsi="Times New Roman" w:cs="Times New Roman"/>
          <w:sz w:val="28"/>
          <w:szCs w:val="28"/>
        </w:rPr>
        <w:t xml:space="preserve">alcuni dei temi aperti e sui quali si soffermeranno </w:t>
      </w:r>
      <w:r w:rsidR="00DE4FB0">
        <w:rPr>
          <w:rFonts w:ascii="Times New Roman" w:hAnsi="Times New Roman" w:cs="Times New Roman"/>
          <w:sz w:val="28"/>
          <w:szCs w:val="28"/>
        </w:rPr>
        <w:t>le</w:t>
      </w:r>
      <w:r>
        <w:rPr>
          <w:rFonts w:ascii="Times New Roman" w:hAnsi="Times New Roman" w:cs="Times New Roman"/>
          <w:sz w:val="28"/>
          <w:szCs w:val="28"/>
        </w:rPr>
        <w:t xml:space="preserve"> prossime relazioni e </w:t>
      </w:r>
      <w:r w:rsidR="00DE4FB0">
        <w:rPr>
          <w:rFonts w:ascii="Times New Roman" w:hAnsi="Times New Roman" w:cs="Times New Roman"/>
          <w:sz w:val="28"/>
          <w:szCs w:val="28"/>
        </w:rPr>
        <w:t>la tavola rotonda</w:t>
      </w:r>
      <w:r>
        <w:rPr>
          <w:rFonts w:ascii="Times New Roman" w:hAnsi="Times New Roman" w:cs="Times New Roman"/>
          <w:sz w:val="28"/>
          <w:szCs w:val="28"/>
        </w:rPr>
        <w:t xml:space="preserve"> di oggi pomeriggio.</w:t>
      </w:r>
    </w:p>
    <w:p w:rsidR="00D53786" w:rsidRDefault="00D53786" w:rsidP="004762BA">
      <w:pPr>
        <w:pStyle w:val="Paragrafoelenco"/>
        <w:spacing w:line="360" w:lineRule="auto"/>
        <w:jc w:val="both"/>
        <w:rPr>
          <w:rFonts w:ascii="Times New Roman" w:hAnsi="Times New Roman" w:cs="Times New Roman"/>
          <w:sz w:val="28"/>
          <w:szCs w:val="28"/>
        </w:rPr>
      </w:pPr>
    </w:p>
    <w:p w:rsidR="00091DE9" w:rsidRPr="00557A65" w:rsidRDefault="007A1EED" w:rsidP="004762BA">
      <w:pPr>
        <w:pStyle w:val="Paragrafoelenco"/>
        <w:spacing w:line="360" w:lineRule="auto"/>
        <w:jc w:val="both"/>
        <w:rPr>
          <w:rFonts w:ascii="Times New Roman" w:hAnsi="Times New Roman" w:cs="Times New Roman"/>
          <w:sz w:val="28"/>
          <w:szCs w:val="28"/>
        </w:rPr>
      </w:pPr>
      <w:r>
        <w:rPr>
          <w:rFonts w:ascii="Times New Roman" w:hAnsi="Times New Roman" w:cs="Times New Roman"/>
          <w:sz w:val="28"/>
          <w:szCs w:val="28"/>
        </w:rPr>
        <w:t>In conclusione</w:t>
      </w:r>
      <w:r w:rsidR="00091DE9" w:rsidRPr="00557A65">
        <w:rPr>
          <w:rFonts w:ascii="Times New Roman" w:hAnsi="Times New Roman" w:cs="Times New Roman"/>
          <w:sz w:val="28"/>
          <w:szCs w:val="28"/>
        </w:rPr>
        <w:t xml:space="preserve"> </w:t>
      </w:r>
      <w:r w:rsidR="00CB5314">
        <w:rPr>
          <w:rFonts w:ascii="Times New Roman" w:hAnsi="Times New Roman" w:cs="Times New Roman"/>
          <w:sz w:val="28"/>
          <w:szCs w:val="28"/>
        </w:rPr>
        <w:t>(</w:t>
      </w:r>
      <w:r w:rsidR="00091DE9" w:rsidRPr="00557A65">
        <w:rPr>
          <w:rFonts w:ascii="Times New Roman" w:hAnsi="Times New Roman" w:cs="Times New Roman"/>
          <w:sz w:val="28"/>
          <w:szCs w:val="28"/>
        </w:rPr>
        <w:t>volevo fare</w:t>
      </w:r>
      <w:r w:rsidR="00CB5314">
        <w:rPr>
          <w:rFonts w:ascii="Times New Roman" w:hAnsi="Times New Roman" w:cs="Times New Roman"/>
          <w:sz w:val="28"/>
          <w:szCs w:val="28"/>
        </w:rPr>
        <w:t>)</w:t>
      </w:r>
      <w:r w:rsidR="00091DE9" w:rsidRPr="00557A65">
        <w:rPr>
          <w:rFonts w:ascii="Times New Roman" w:hAnsi="Times New Roman" w:cs="Times New Roman"/>
          <w:sz w:val="28"/>
          <w:szCs w:val="28"/>
        </w:rPr>
        <w:t xml:space="preserve"> </w:t>
      </w:r>
      <w:r w:rsidR="00D05D36">
        <w:rPr>
          <w:rFonts w:ascii="Times New Roman" w:hAnsi="Times New Roman" w:cs="Times New Roman"/>
          <w:sz w:val="28"/>
          <w:szCs w:val="28"/>
        </w:rPr>
        <w:t xml:space="preserve">alcune </w:t>
      </w:r>
      <w:r w:rsidR="00B73ECD">
        <w:rPr>
          <w:rFonts w:ascii="Times New Roman" w:hAnsi="Times New Roman" w:cs="Times New Roman"/>
          <w:sz w:val="28"/>
          <w:szCs w:val="28"/>
        </w:rPr>
        <w:t>brevi considerazioni</w:t>
      </w:r>
      <w:r w:rsidR="00091DE9" w:rsidRPr="00557A65">
        <w:rPr>
          <w:rFonts w:ascii="Times New Roman" w:hAnsi="Times New Roman" w:cs="Times New Roman"/>
          <w:sz w:val="28"/>
          <w:szCs w:val="28"/>
        </w:rPr>
        <w:t xml:space="preserve"> di carattere generale.</w:t>
      </w:r>
    </w:p>
    <w:p w:rsidR="00091DE9" w:rsidRPr="00557A65" w:rsidRDefault="00091DE9" w:rsidP="004762BA">
      <w:pPr>
        <w:pStyle w:val="Paragrafoelenco"/>
        <w:spacing w:line="360" w:lineRule="auto"/>
        <w:jc w:val="both"/>
        <w:rPr>
          <w:rFonts w:ascii="Times New Roman" w:hAnsi="Times New Roman" w:cs="Times New Roman"/>
          <w:sz w:val="28"/>
          <w:szCs w:val="28"/>
        </w:rPr>
      </w:pPr>
      <w:r w:rsidRPr="00557A65">
        <w:rPr>
          <w:rFonts w:ascii="Times New Roman" w:hAnsi="Times New Roman" w:cs="Times New Roman"/>
          <w:sz w:val="28"/>
          <w:szCs w:val="28"/>
        </w:rPr>
        <w:t>Il PAT, come ci è stato ricordato negli interventi di saluto, ha posto la giustizia amministrativa all’avanguardia</w:t>
      </w:r>
      <w:r w:rsidR="007A1EED">
        <w:rPr>
          <w:rFonts w:ascii="Times New Roman" w:hAnsi="Times New Roman" w:cs="Times New Roman"/>
          <w:sz w:val="28"/>
          <w:szCs w:val="28"/>
        </w:rPr>
        <w:t xml:space="preserve"> fra gli ordinamenti giudiziari</w:t>
      </w:r>
      <w:r w:rsidRPr="00557A65">
        <w:rPr>
          <w:rFonts w:ascii="Times New Roman" w:hAnsi="Times New Roman" w:cs="Times New Roman"/>
          <w:sz w:val="28"/>
          <w:szCs w:val="28"/>
        </w:rPr>
        <w:t>.</w:t>
      </w:r>
    </w:p>
    <w:p w:rsidR="00091DE9" w:rsidRDefault="00662502" w:rsidP="004762BA">
      <w:pPr>
        <w:pStyle w:val="Paragrafoelenco"/>
        <w:spacing w:line="360" w:lineRule="auto"/>
        <w:jc w:val="both"/>
        <w:rPr>
          <w:rFonts w:ascii="Times New Roman" w:hAnsi="Times New Roman" w:cs="Times New Roman"/>
          <w:sz w:val="28"/>
          <w:szCs w:val="28"/>
        </w:rPr>
      </w:pPr>
      <w:r w:rsidRPr="00557A65">
        <w:rPr>
          <w:rFonts w:ascii="Times New Roman" w:hAnsi="Times New Roman" w:cs="Times New Roman"/>
          <w:sz w:val="28"/>
          <w:szCs w:val="28"/>
        </w:rPr>
        <w:t xml:space="preserve">Ed </w:t>
      </w:r>
      <w:r w:rsidR="0081407A">
        <w:rPr>
          <w:rFonts w:ascii="Times New Roman" w:hAnsi="Times New Roman" w:cs="Times New Roman"/>
          <w:sz w:val="28"/>
          <w:szCs w:val="28"/>
        </w:rPr>
        <w:t>ha innegabili benefici: sui tempi dei depositi dei ricorsi e degli atti ed anche sui tempi delle decisioni</w:t>
      </w:r>
      <w:r w:rsidR="007A1EED">
        <w:rPr>
          <w:rFonts w:ascii="Times New Roman" w:hAnsi="Times New Roman" w:cs="Times New Roman"/>
          <w:sz w:val="28"/>
          <w:szCs w:val="28"/>
        </w:rPr>
        <w:t>. E</w:t>
      </w:r>
      <w:r w:rsidR="0081407A">
        <w:rPr>
          <w:rFonts w:ascii="Times New Roman" w:hAnsi="Times New Roman" w:cs="Times New Roman"/>
          <w:sz w:val="28"/>
          <w:szCs w:val="28"/>
        </w:rPr>
        <w:t xml:space="preserve"> ulteriori benefici </w:t>
      </w:r>
      <w:r w:rsidR="008D70E5">
        <w:rPr>
          <w:rFonts w:ascii="Times New Roman" w:hAnsi="Times New Roman" w:cs="Times New Roman"/>
          <w:sz w:val="28"/>
          <w:szCs w:val="28"/>
        </w:rPr>
        <w:t xml:space="preserve">sui tempi delle decisioni </w:t>
      </w:r>
      <w:r w:rsidR="0081407A">
        <w:rPr>
          <w:rFonts w:ascii="Times New Roman" w:hAnsi="Times New Roman" w:cs="Times New Roman"/>
          <w:sz w:val="28"/>
          <w:szCs w:val="28"/>
        </w:rPr>
        <w:t>potranno essere dati dall’attivazione degli uffici del processo</w:t>
      </w:r>
      <w:r w:rsidR="007A1EED">
        <w:rPr>
          <w:rFonts w:ascii="Times New Roman" w:hAnsi="Times New Roman" w:cs="Times New Roman"/>
          <w:sz w:val="28"/>
          <w:szCs w:val="28"/>
        </w:rPr>
        <w:t>, previsti dall’art. 8 del d.l. n. 168,</w:t>
      </w:r>
      <w:r w:rsidR="0081407A">
        <w:rPr>
          <w:rFonts w:ascii="Times New Roman" w:hAnsi="Times New Roman" w:cs="Times New Roman"/>
          <w:sz w:val="28"/>
          <w:szCs w:val="28"/>
        </w:rPr>
        <w:t xml:space="preserve"> e da</w:t>
      </w:r>
      <w:r w:rsidR="00DE4FB0">
        <w:rPr>
          <w:rFonts w:ascii="Times New Roman" w:hAnsi="Times New Roman" w:cs="Times New Roman"/>
          <w:sz w:val="28"/>
          <w:szCs w:val="28"/>
        </w:rPr>
        <w:t xml:space="preserve"> un </w:t>
      </w:r>
      <w:r w:rsidR="0081407A">
        <w:rPr>
          <w:rFonts w:ascii="Times New Roman" w:hAnsi="Times New Roman" w:cs="Times New Roman"/>
          <w:sz w:val="28"/>
          <w:szCs w:val="28"/>
        </w:rPr>
        <w:t xml:space="preserve">uso </w:t>
      </w:r>
      <w:r w:rsidR="00DE4FB0">
        <w:rPr>
          <w:rFonts w:ascii="Times New Roman" w:hAnsi="Times New Roman" w:cs="Times New Roman"/>
          <w:sz w:val="28"/>
          <w:szCs w:val="28"/>
        </w:rPr>
        <w:t xml:space="preserve">maggiore </w:t>
      </w:r>
      <w:r w:rsidR="0081407A">
        <w:rPr>
          <w:rFonts w:ascii="Times New Roman" w:hAnsi="Times New Roman" w:cs="Times New Roman"/>
          <w:sz w:val="28"/>
          <w:szCs w:val="28"/>
        </w:rPr>
        <w:t xml:space="preserve">delle tecnologie </w:t>
      </w:r>
      <w:r w:rsidR="00661EEC">
        <w:rPr>
          <w:rFonts w:ascii="Times New Roman" w:hAnsi="Times New Roman" w:cs="Times New Roman"/>
          <w:sz w:val="28"/>
          <w:szCs w:val="28"/>
        </w:rPr>
        <w:t xml:space="preserve">informatiche </w:t>
      </w:r>
      <w:r w:rsidR="00DE4FB0">
        <w:rPr>
          <w:rFonts w:ascii="Times New Roman" w:hAnsi="Times New Roman" w:cs="Times New Roman"/>
          <w:sz w:val="28"/>
          <w:szCs w:val="28"/>
        </w:rPr>
        <w:t xml:space="preserve">anche </w:t>
      </w:r>
      <w:r w:rsidR="00C82BB2">
        <w:rPr>
          <w:rFonts w:ascii="Times New Roman" w:hAnsi="Times New Roman" w:cs="Times New Roman"/>
          <w:sz w:val="28"/>
          <w:szCs w:val="28"/>
        </w:rPr>
        <w:t xml:space="preserve">ad esempio </w:t>
      </w:r>
      <w:r w:rsidR="0081407A">
        <w:rPr>
          <w:rFonts w:ascii="Times New Roman" w:hAnsi="Times New Roman" w:cs="Times New Roman"/>
          <w:sz w:val="28"/>
          <w:szCs w:val="28"/>
        </w:rPr>
        <w:t>per la trattazione congiunta di questioni identiche o analoghe.</w:t>
      </w:r>
    </w:p>
    <w:p w:rsidR="001D19DF" w:rsidRDefault="0081407A" w:rsidP="004762BA">
      <w:pPr>
        <w:pStyle w:val="Paragrafoelenco"/>
        <w:spacing w:line="360" w:lineRule="auto"/>
        <w:jc w:val="both"/>
        <w:rPr>
          <w:rFonts w:ascii="Times New Roman" w:hAnsi="Times New Roman" w:cs="Times New Roman"/>
          <w:sz w:val="28"/>
          <w:szCs w:val="28"/>
        </w:rPr>
      </w:pPr>
      <w:r>
        <w:rPr>
          <w:rFonts w:ascii="Times New Roman" w:hAnsi="Times New Roman" w:cs="Times New Roman"/>
          <w:sz w:val="28"/>
          <w:szCs w:val="28"/>
        </w:rPr>
        <w:t>Innegabili benefici vi sono poi anche, come ho detto all’inizio, sulle modalità</w:t>
      </w:r>
      <w:r w:rsidR="00ED7B2B">
        <w:rPr>
          <w:rFonts w:ascii="Times New Roman" w:hAnsi="Times New Roman" w:cs="Times New Roman"/>
          <w:sz w:val="28"/>
          <w:szCs w:val="28"/>
        </w:rPr>
        <w:t xml:space="preserve"> </w:t>
      </w:r>
      <w:r w:rsidR="008D70E5">
        <w:rPr>
          <w:rFonts w:ascii="Times New Roman" w:hAnsi="Times New Roman" w:cs="Times New Roman"/>
          <w:sz w:val="28"/>
          <w:szCs w:val="28"/>
        </w:rPr>
        <w:t>di esercizio delle attività: n</w:t>
      </w:r>
      <w:r w:rsidR="00ED7B2B">
        <w:rPr>
          <w:rFonts w:ascii="Times New Roman" w:hAnsi="Times New Roman" w:cs="Times New Roman"/>
          <w:sz w:val="28"/>
          <w:szCs w:val="28"/>
        </w:rPr>
        <w:t>on si è più soggetti all’orario degli uffici e si può spe</w:t>
      </w:r>
      <w:r w:rsidR="00661EEC">
        <w:rPr>
          <w:rFonts w:ascii="Times New Roman" w:hAnsi="Times New Roman" w:cs="Times New Roman"/>
          <w:sz w:val="28"/>
          <w:szCs w:val="28"/>
        </w:rPr>
        <w:t xml:space="preserve">dire i ricorsi anche a </w:t>
      </w:r>
      <w:r w:rsidR="002C1B07">
        <w:rPr>
          <w:rFonts w:ascii="Times New Roman" w:hAnsi="Times New Roman" w:cs="Times New Roman"/>
          <w:sz w:val="28"/>
          <w:szCs w:val="28"/>
        </w:rPr>
        <w:t>distanza</w:t>
      </w:r>
      <w:r w:rsidR="001D19DF">
        <w:rPr>
          <w:rFonts w:ascii="Times New Roman" w:hAnsi="Times New Roman" w:cs="Times New Roman"/>
          <w:sz w:val="28"/>
          <w:szCs w:val="28"/>
        </w:rPr>
        <w:t>.</w:t>
      </w:r>
    </w:p>
    <w:p w:rsidR="00ED7B2B" w:rsidRDefault="001D19DF" w:rsidP="004762BA">
      <w:pPr>
        <w:pStyle w:val="Paragrafoelenco"/>
        <w:spacing w:line="360" w:lineRule="auto"/>
        <w:jc w:val="both"/>
        <w:rPr>
          <w:rFonts w:ascii="Times New Roman" w:hAnsi="Times New Roman" w:cs="Times New Roman"/>
          <w:sz w:val="28"/>
          <w:szCs w:val="28"/>
        </w:rPr>
      </w:pPr>
      <w:r>
        <w:rPr>
          <w:rFonts w:ascii="Times New Roman" w:hAnsi="Times New Roman" w:cs="Times New Roman"/>
          <w:sz w:val="28"/>
          <w:szCs w:val="28"/>
        </w:rPr>
        <w:t>I</w:t>
      </w:r>
      <w:r w:rsidR="00ED7B2B">
        <w:rPr>
          <w:rFonts w:ascii="Times New Roman" w:hAnsi="Times New Roman" w:cs="Times New Roman"/>
          <w:sz w:val="28"/>
          <w:szCs w:val="28"/>
        </w:rPr>
        <w:t xml:space="preserve">mmediate sono </w:t>
      </w:r>
      <w:r w:rsidR="00661EEC">
        <w:rPr>
          <w:rFonts w:ascii="Times New Roman" w:hAnsi="Times New Roman" w:cs="Times New Roman"/>
          <w:sz w:val="28"/>
          <w:szCs w:val="28"/>
        </w:rPr>
        <w:t xml:space="preserve">poi </w:t>
      </w:r>
      <w:r w:rsidR="00ED7B2B">
        <w:rPr>
          <w:rFonts w:ascii="Times New Roman" w:hAnsi="Times New Roman" w:cs="Times New Roman"/>
          <w:sz w:val="28"/>
          <w:szCs w:val="28"/>
        </w:rPr>
        <w:t xml:space="preserve">le comunicazioni delle segreterie </w:t>
      </w:r>
      <w:r w:rsidR="00D722C6">
        <w:rPr>
          <w:rFonts w:ascii="Times New Roman" w:hAnsi="Times New Roman" w:cs="Times New Roman"/>
          <w:sz w:val="28"/>
          <w:szCs w:val="28"/>
        </w:rPr>
        <w:t>a</w:t>
      </w:r>
      <w:r w:rsidR="00332A39">
        <w:rPr>
          <w:rFonts w:ascii="Times New Roman" w:hAnsi="Times New Roman" w:cs="Times New Roman"/>
          <w:sz w:val="28"/>
          <w:szCs w:val="28"/>
        </w:rPr>
        <w:t>gli indirizzi</w:t>
      </w:r>
      <w:r w:rsidR="00D722C6">
        <w:rPr>
          <w:rFonts w:ascii="Times New Roman" w:hAnsi="Times New Roman" w:cs="Times New Roman"/>
          <w:sz w:val="28"/>
          <w:szCs w:val="28"/>
        </w:rPr>
        <w:t xml:space="preserve"> PEC che l</w:t>
      </w:r>
      <w:r w:rsidR="00332A39">
        <w:rPr>
          <w:rFonts w:ascii="Times New Roman" w:hAnsi="Times New Roman" w:cs="Times New Roman"/>
          <w:sz w:val="28"/>
          <w:szCs w:val="28"/>
        </w:rPr>
        <w:t>e</w:t>
      </w:r>
      <w:r w:rsidR="00D722C6">
        <w:rPr>
          <w:rFonts w:ascii="Times New Roman" w:hAnsi="Times New Roman" w:cs="Times New Roman"/>
          <w:sz w:val="28"/>
          <w:szCs w:val="28"/>
        </w:rPr>
        <w:t xml:space="preserve"> part</w:t>
      </w:r>
      <w:r w:rsidR="00332A39">
        <w:rPr>
          <w:rFonts w:ascii="Times New Roman" w:hAnsi="Times New Roman" w:cs="Times New Roman"/>
          <w:sz w:val="28"/>
          <w:szCs w:val="28"/>
        </w:rPr>
        <w:t>i</w:t>
      </w:r>
      <w:r w:rsidR="00D722C6">
        <w:rPr>
          <w:rFonts w:ascii="Times New Roman" w:hAnsi="Times New Roman" w:cs="Times New Roman"/>
          <w:sz w:val="28"/>
          <w:szCs w:val="28"/>
        </w:rPr>
        <w:t xml:space="preserve"> dev</w:t>
      </w:r>
      <w:r w:rsidR="00332A39">
        <w:rPr>
          <w:rFonts w:ascii="Times New Roman" w:hAnsi="Times New Roman" w:cs="Times New Roman"/>
          <w:sz w:val="28"/>
          <w:szCs w:val="28"/>
        </w:rPr>
        <w:t>ono</w:t>
      </w:r>
      <w:r w:rsidR="00D722C6">
        <w:rPr>
          <w:rFonts w:ascii="Times New Roman" w:hAnsi="Times New Roman" w:cs="Times New Roman"/>
          <w:sz w:val="28"/>
          <w:szCs w:val="28"/>
        </w:rPr>
        <w:t xml:space="preserve"> comunicare (e questo porterà </w:t>
      </w:r>
      <w:r w:rsidR="00332A39">
        <w:rPr>
          <w:rFonts w:ascii="Times New Roman" w:hAnsi="Times New Roman" w:cs="Times New Roman"/>
          <w:sz w:val="28"/>
          <w:szCs w:val="28"/>
        </w:rPr>
        <w:t xml:space="preserve">presto </w:t>
      </w:r>
      <w:r w:rsidR="00D722C6">
        <w:rPr>
          <w:rFonts w:ascii="Times New Roman" w:hAnsi="Times New Roman" w:cs="Times New Roman"/>
          <w:sz w:val="28"/>
          <w:szCs w:val="28"/>
        </w:rPr>
        <w:t>al superamento della figura del domicili</w:t>
      </w:r>
      <w:r w:rsidR="00661EEC">
        <w:rPr>
          <w:rFonts w:ascii="Times New Roman" w:hAnsi="Times New Roman" w:cs="Times New Roman"/>
          <w:sz w:val="28"/>
          <w:szCs w:val="28"/>
        </w:rPr>
        <w:t>a</w:t>
      </w:r>
      <w:r w:rsidR="00D722C6">
        <w:rPr>
          <w:rFonts w:ascii="Times New Roman" w:hAnsi="Times New Roman" w:cs="Times New Roman"/>
          <w:sz w:val="28"/>
          <w:szCs w:val="28"/>
        </w:rPr>
        <w:t>tario)</w:t>
      </w:r>
      <w:r w:rsidR="00661EEC">
        <w:rPr>
          <w:rFonts w:ascii="Times New Roman" w:hAnsi="Times New Roman" w:cs="Times New Roman"/>
          <w:sz w:val="28"/>
          <w:szCs w:val="28"/>
        </w:rPr>
        <w:t>.</w:t>
      </w:r>
      <w:r w:rsidR="00D722C6">
        <w:rPr>
          <w:rFonts w:ascii="Times New Roman" w:hAnsi="Times New Roman" w:cs="Times New Roman"/>
          <w:sz w:val="28"/>
          <w:szCs w:val="28"/>
        </w:rPr>
        <w:t xml:space="preserve"> E</w:t>
      </w:r>
      <w:r w:rsidR="00ED7B2B">
        <w:rPr>
          <w:rFonts w:ascii="Times New Roman" w:hAnsi="Times New Roman" w:cs="Times New Roman"/>
          <w:sz w:val="28"/>
          <w:szCs w:val="28"/>
        </w:rPr>
        <w:t xml:space="preserve"> </w:t>
      </w:r>
      <w:r w:rsidR="00D722C6">
        <w:rPr>
          <w:rFonts w:ascii="Times New Roman" w:hAnsi="Times New Roman" w:cs="Times New Roman"/>
          <w:sz w:val="28"/>
          <w:szCs w:val="28"/>
        </w:rPr>
        <w:t xml:space="preserve">immediate sono </w:t>
      </w:r>
      <w:r w:rsidR="00ED7B2B">
        <w:rPr>
          <w:rFonts w:ascii="Times New Roman" w:hAnsi="Times New Roman" w:cs="Times New Roman"/>
          <w:sz w:val="28"/>
          <w:szCs w:val="28"/>
        </w:rPr>
        <w:t xml:space="preserve">anche le notifiche </w:t>
      </w:r>
      <w:r w:rsidR="00D722C6">
        <w:rPr>
          <w:rFonts w:ascii="Times New Roman" w:hAnsi="Times New Roman" w:cs="Times New Roman"/>
          <w:sz w:val="28"/>
          <w:szCs w:val="28"/>
        </w:rPr>
        <w:t xml:space="preserve">quando sono </w:t>
      </w:r>
      <w:r w:rsidR="00ED7B2B">
        <w:rPr>
          <w:rFonts w:ascii="Times New Roman" w:hAnsi="Times New Roman" w:cs="Times New Roman"/>
          <w:sz w:val="28"/>
          <w:szCs w:val="28"/>
        </w:rPr>
        <w:t>fatte a mezzo PEC.</w:t>
      </w:r>
    </w:p>
    <w:p w:rsidR="008D70E5" w:rsidRDefault="008D70E5" w:rsidP="004762BA">
      <w:pPr>
        <w:pStyle w:val="Paragrafoelenco"/>
        <w:spacing w:line="360" w:lineRule="auto"/>
        <w:jc w:val="both"/>
        <w:rPr>
          <w:rFonts w:ascii="Times New Roman" w:hAnsi="Times New Roman" w:cs="Times New Roman"/>
          <w:sz w:val="28"/>
          <w:szCs w:val="28"/>
        </w:rPr>
      </w:pPr>
      <w:r>
        <w:rPr>
          <w:rFonts w:ascii="Times New Roman" w:hAnsi="Times New Roman" w:cs="Times New Roman"/>
          <w:sz w:val="28"/>
          <w:szCs w:val="28"/>
        </w:rPr>
        <w:t>Innegabile è poi il forte risparmio sull’uso della carta (anche qualora si rende</w:t>
      </w:r>
      <w:r w:rsidR="00661EEC">
        <w:rPr>
          <w:rFonts w:ascii="Times New Roman" w:hAnsi="Times New Roman" w:cs="Times New Roman"/>
          <w:sz w:val="28"/>
          <w:szCs w:val="28"/>
        </w:rPr>
        <w:t>sse</w:t>
      </w:r>
      <w:r>
        <w:rPr>
          <w:rFonts w:ascii="Times New Roman" w:hAnsi="Times New Roman" w:cs="Times New Roman"/>
          <w:sz w:val="28"/>
          <w:szCs w:val="28"/>
        </w:rPr>
        <w:t xml:space="preserve"> permanente il deposito di una sola copia cartacea del ricorso e </w:t>
      </w:r>
      <w:r w:rsidR="00332A39">
        <w:rPr>
          <w:rFonts w:ascii="Times New Roman" w:hAnsi="Times New Roman" w:cs="Times New Roman"/>
          <w:sz w:val="28"/>
          <w:szCs w:val="28"/>
        </w:rPr>
        <w:t xml:space="preserve">vi si includessero anche </w:t>
      </w:r>
      <w:r>
        <w:rPr>
          <w:rFonts w:ascii="Times New Roman" w:hAnsi="Times New Roman" w:cs="Times New Roman"/>
          <w:sz w:val="28"/>
          <w:szCs w:val="28"/>
        </w:rPr>
        <w:t>gli atti).</w:t>
      </w:r>
    </w:p>
    <w:p w:rsidR="001D19DF" w:rsidRDefault="001D19DF" w:rsidP="004762BA">
      <w:pPr>
        <w:pStyle w:val="Paragrafoelenco"/>
        <w:spacing w:line="360" w:lineRule="auto"/>
        <w:jc w:val="both"/>
        <w:rPr>
          <w:rFonts w:ascii="Times New Roman" w:hAnsi="Times New Roman" w:cs="Times New Roman"/>
          <w:sz w:val="28"/>
          <w:szCs w:val="28"/>
        </w:rPr>
      </w:pPr>
    </w:p>
    <w:p w:rsidR="0079329A" w:rsidRDefault="00ED7B2B" w:rsidP="004762BA">
      <w:pPr>
        <w:pStyle w:val="Paragrafoelenco"/>
        <w:spacing w:line="360" w:lineRule="auto"/>
        <w:jc w:val="both"/>
        <w:rPr>
          <w:rFonts w:ascii="Times New Roman" w:hAnsi="Times New Roman" w:cs="Times New Roman"/>
          <w:sz w:val="28"/>
          <w:szCs w:val="28"/>
        </w:rPr>
      </w:pPr>
      <w:r>
        <w:rPr>
          <w:rFonts w:ascii="Times New Roman" w:hAnsi="Times New Roman" w:cs="Times New Roman"/>
          <w:sz w:val="28"/>
          <w:szCs w:val="28"/>
        </w:rPr>
        <w:t>L</w:t>
      </w:r>
      <w:r w:rsidR="00662502" w:rsidRPr="00557A65">
        <w:rPr>
          <w:rFonts w:ascii="Times New Roman" w:hAnsi="Times New Roman" w:cs="Times New Roman"/>
          <w:sz w:val="28"/>
          <w:szCs w:val="28"/>
        </w:rPr>
        <w:t xml:space="preserve">a giustizia amministrativa è stata </w:t>
      </w:r>
      <w:r>
        <w:rPr>
          <w:rFonts w:ascii="Times New Roman" w:hAnsi="Times New Roman" w:cs="Times New Roman"/>
          <w:sz w:val="28"/>
          <w:szCs w:val="28"/>
        </w:rPr>
        <w:t xml:space="preserve">quindi </w:t>
      </w:r>
      <w:r w:rsidR="00662502" w:rsidRPr="00557A65">
        <w:rPr>
          <w:rFonts w:ascii="Times New Roman" w:hAnsi="Times New Roman" w:cs="Times New Roman"/>
          <w:sz w:val="28"/>
          <w:szCs w:val="28"/>
        </w:rPr>
        <w:t xml:space="preserve">pronta a fare una </w:t>
      </w:r>
      <w:r w:rsidR="0051126B">
        <w:rPr>
          <w:rFonts w:ascii="Times New Roman" w:hAnsi="Times New Roman" w:cs="Times New Roman"/>
          <w:sz w:val="28"/>
          <w:szCs w:val="28"/>
        </w:rPr>
        <w:t xml:space="preserve">piccola rivoluzione </w:t>
      </w:r>
      <w:r w:rsidR="0079329A">
        <w:rPr>
          <w:rFonts w:ascii="Times New Roman" w:hAnsi="Times New Roman" w:cs="Times New Roman"/>
          <w:sz w:val="28"/>
          <w:szCs w:val="28"/>
        </w:rPr>
        <w:t>(e l</w:t>
      </w:r>
      <w:r w:rsidR="00D25BE2">
        <w:rPr>
          <w:rFonts w:ascii="Times New Roman" w:hAnsi="Times New Roman" w:cs="Times New Roman"/>
          <w:sz w:val="28"/>
          <w:szCs w:val="28"/>
        </w:rPr>
        <w:t xml:space="preserve">o ha fatto, per i nuovi ricorsi, in </w:t>
      </w:r>
      <w:r w:rsidR="0079329A">
        <w:rPr>
          <w:rFonts w:ascii="Times New Roman" w:hAnsi="Times New Roman" w:cs="Times New Roman"/>
          <w:sz w:val="28"/>
          <w:szCs w:val="28"/>
        </w:rPr>
        <w:t xml:space="preserve">modo </w:t>
      </w:r>
      <w:r w:rsidR="00332A39">
        <w:rPr>
          <w:rFonts w:ascii="Times New Roman" w:hAnsi="Times New Roman" w:cs="Times New Roman"/>
          <w:sz w:val="28"/>
          <w:szCs w:val="28"/>
        </w:rPr>
        <w:t xml:space="preserve">quasi </w:t>
      </w:r>
      <w:r w:rsidR="0079329A">
        <w:rPr>
          <w:rFonts w:ascii="Times New Roman" w:hAnsi="Times New Roman" w:cs="Times New Roman"/>
          <w:sz w:val="28"/>
          <w:szCs w:val="28"/>
        </w:rPr>
        <w:t>integrale</w:t>
      </w:r>
      <w:r w:rsidR="00D25BE2">
        <w:rPr>
          <w:rFonts w:ascii="Times New Roman" w:hAnsi="Times New Roman" w:cs="Times New Roman"/>
          <w:sz w:val="28"/>
          <w:szCs w:val="28"/>
        </w:rPr>
        <w:t>,</w:t>
      </w:r>
      <w:r w:rsidR="00332A39">
        <w:rPr>
          <w:rFonts w:ascii="Times New Roman" w:hAnsi="Times New Roman" w:cs="Times New Roman"/>
          <w:sz w:val="28"/>
          <w:szCs w:val="28"/>
        </w:rPr>
        <w:t xml:space="preserve"> rendendo possibile, attraverso i cd</w:t>
      </w:r>
      <w:r w:rsidR="00C82BB2">
        <w:rPr>
          <w:rFonts w:ascii="Times New Roman" w:hAnsi="Times New Roman" w:cs="Times New Roman"/>
          <w:sz w:val="28"/>
          <w:szCs w:val="28"/>
        </w:rPr>
        <w:t>.</w:t>
      </w:r>
      <w:r w:rsidR="00332A39">
        <w:rPr>
          <w:rFonts w:ascii="Times New Roman" w:hAnsi="Times New Roman" w:cs="Times New Roman"/>
          <w:sz w:val="28"/>
          <w:szCs w:val="28"/>
        </w:rPr>
        <w:t xml:space="preserve"> </w:t>
      </w:r>
      <w:proofErr w:type="spellStart"/>
      <w:r w:rsidR="00332A39">
        <w:rPr>
          <w:rFonts w:ascii="Times New Roman" w:hAnsi="Times New Roman" w:cs="Times New Roman"/>
          <w:sz w:val="28"/>
          <w:szCs w:val="28"/>
        </w:rPr>
        <w:t>miniurp</w:t>
      </w:r>
      <w:proofErr w:type="spellEnd"/>
      <w:r w:rsidR="00332A39">
        <w:rPr>
          <w:rFonts w:ascii="Times New Roman" w:hAnsi="Times New Roman" w:cs="Times New Roman"/>
          <w:sz w:val="28"/>
          <w:szCs w:val="28"/>
        </w:rPr>
        <w:t xml:space="preserve">, </w:t>
      </w:r>
      <w:r w:rsidR="00332A39" w:rsidRPr="00D25BE2">
        <w:rPr>
          <w:rFonts w:ascii="Times New Roman" w:hAnsi="Times New Roman" w:cs="Times New Roman"/>
          <w:sz w:val="28"/>
          <w:szCs w:val="28"/>
        </w:rPr>
        <w:t>l’accesso al giudizio telematico anche ai cittadini non ancora digitalizzati</w:t>
      </w:r>
      <w:r w:rsidR="0079329A" w:rsidRPr="00D25BE2">
        <w:rPr>
          <w:rFonts w:ascii="Times New Roman" w:hAnsi="Times New Roman" w:cs="Times New Roman"/>
          <w:sz w:val="28"/>
          <w:szCs w:val="28"/>
        </w:rPr>
        <w:t>).</w:t>
      </w:r>
    </w:p>
    <w:p w:rsidR="00DE4FB0" w:rsidRDefault="00DE4FB0" w:rsidP="004762BA">
      <w:pPr>
        <w:pStyle w:val="Paragrafoelenco"/>
        <w:spacing w:line="360" w:lineRule="auto"/>
        <w:jc w:val="both"/>
        <w:rPr>
          <w:rFonts w:ascii="Times New Roman" w:hAnsi="Times New Roman" w:cs="Times New Roman"/>
          <w:sz w:val="28"/>
          <w:szCs w:val="28"/>
        </w:rPr>
      </w:pPr>
    </w:p>
    <w:p w:rsidR="00662502" w:rsidRPr="00557A65" w:rsidRDefault="0079329A" w:rsidP="004762BA">
      <w:pPr>
        <w:pStyle w:val="Paragrafoelenco"/>
        <w:spacing w:line="360" w:lineRule="auto"/>
        <w:jc w:val="both"/>
        <w:rPr>
          <w:rFonts w:ascii="Times New Roman" w:hAnsi="Times New Roman" w:cs="Times New Roman"/>
          <w:sz w:val="28"/>
          <w:szCs w:val="28"/>
        </w:rPr>
      </w:pPr>
      <w:r>
        <w:rPr>
          <w:rFonts w:ascii="Times New Roman" w:hAnsi="Times New Roman" w:cs="Times New Roman"/>
          <w:sz w:val="28"/>
          <w:szCs w:val="28"/>
        </w:rPr>
        <w:t>E lo ha fatto</w:t>
      </w:r>
      <w:r w:rsidR="00662502" w:rsidRPr="00557A65">
        <w:rPr>
          <w:rFonts w:ascii="Times New Roman" w:hAnsi="Times New Roman" w:cs="Times New Roman"/>
          <w:sz w:val="28"/>
          <w:szCs w:val="28"/>
        </w:rPr>
        <w:t xml:space="preserve"> </w:t>
      </w:r>
      <w:r w:rsidR="00ED7B2B">
        <w:rPr>
          <w:rFonts w:ascii="Times New Roman" w:hAnsi="Times New Roman" w:cs="Times New Roman"/>
          <w:sz w:val="28"/>
          <w:szCs w:val="28"/>
        </w:rPr>
        <w:t xml:space="preserve">utilizzando gli strumenti </w:t>
      </w:r>
      <w:r w:rsidR="00332A39">
        <w:rPr>
          <w:rFonts w:ascii="Times New Roman" w:hAnsi="Times New Roman" w:cs="Times New Roman"/>
          <w:sz w:val="28"/>
          <w:szCs w:val="28"/>
        </w:rPr>
        <w:t>che sono offerti da</w:t>
      </w:r>
      <w:r w:rsidR="00662502" w:rsidRPr="00557A65">
        <w:rPr>
          <w:rFonts w:ascii="Times New Roman" w:hAnsi="Times New Roman" w:cs="Times New Roman"/>
          <w:sz w:val="28"/>
          <w:szCs w:val="28"/>
        </w:rPr>
        <w:t xml:space="preserve"> una </w:t>
      </w:r>
      <w:r w:rsidR="0051126B">
        <w:rPr>
          <w:rFonts w:ascii="Times New Roman" w:hAnsi="Times New Roman" w:cs="Times New Roman"/>
          <w:sz w:val="28"/>
          <w:szCs w:val="28"/>
        </w:rPr>
        <w:t xml:space="preserve">(grande) </w:t>
      </w:r>
      <w:r w:rsidR="00662502" w:rsidRPr="00557A65">
        <w:rPr>
          <w:rFonts w:ascii="Times New Roman" w:hAnsi="Times New Roman" w:cs="Times New Roman"/>
          <w:sz w:val="28"/>
          <w:szCs w:val="28"/>
        </w:rPr>
        <w:t xml:space="preserve">rivoluzione tecnologica che corre velocissima e </w:t>
      </w:r>
      <w:r w:rsidR="00ED7B2B">
        <w:rPr>
          <w:rFonts w:ascii="Times New Roman" w:hAnsi="Times New Roman" w:cs="Times New Roman"/>
          <w:sz w:val="28"/>
          <w:szCs w:val="28"/>
        </w:rPr>
        <w:t xml:space="preserve">che ci offre strumenti dai quali non possiamo </w:t>
      </w:r>
      <w:r w:rsidR="00332A39">
        <w:rPr>
          <w:rFonts w:ascii="Times New Roman" w:hAnsi="Times New Roman" w:cs="Times New Roman"/>
          <w:sz w:val="28"/>
          <w:szCs w:val="28"/>
        </w:rPr>
        <w:t xml:space="preserve">più </w:t>
      </w:r>
      <w:r w:rsidR="00ED7B2B">
        <w:rPr>
          <w:rFonts w:ascii="Times New Roman" w:hAnsi="Times New Roman" w:cs="Times New Roman"/>
          <w:sz w:val="28"/>
          <w:szCs w:val="28"/>
        </w:rPr>
        <w:t xml:space="preserve">prescindere, </w:t>
      </w:r>
      <w:r w:rsidR="00ED7B2B" w:rsidRPr="00557A65">
        <w:rPr>
          <w:rFonts w:ascii="Times New Roman" w:hAnsi="Times New Roman" w:cs="Times New Roman"/>
          <w:sz w:val="28"/>
          <w:szCs w:val="28"/>
        </w:rPr>
        <w:t>nella vita di tutti i giorni e nel nostro lavoro</w:t>
      </w:r>
      <w:r w:rsidR="00D05D36">
        <w:rPr>
          <w:rFonts w:ascii="Times New Roman" w:hAnsi="Times New Roman" w:cs="Times New Roman"/>
          <w:sz w:val="28"/>
          <w:szCs w:val="28"/>
        </w:rPr>
        <w:t>:</w:t>
      </w:r>
      <w:r w:rsidR="00662502" w:rsidRPr="00557A65">
        <w:rPr>
          <w:rFonts w:ascii="Times New Roman" w:hAnsi="Times New Roman" w:cs="Times New Roman"/>
          <w:sz w:val="28"/>
          <w:szCs w:val="28"/>
        </w:rPr>
        <w:t xml:space="preserve"> </w:t>
      </w:r>
      <w:r w:rsidR="00C82BB2">
        <w:rPr>
          <w:rFonts w:ascii="Times New Roman" w:hAnsi="Times New Roman" w:cs="Times New Roman"/>
          <w:sz w:val="28"/>
          <w:szCs w:val="28"/>
        </w:rPr>
        <w:t xml:space="preserve">della quale </w:t>
      </w:r>
      <w:r w:rsidR="00662502" w:rsidRPr="00557A65">
        <w:rPr>
          <w:rFonts w:ascii="Times New Roman" w:hAnsi="Times New Roman" w:cs="Times New Roman"/>
          <w:sz w:val="28"/>
          <w:szCs w:val="28"/>
        </w:rPr>
        <w:t>prend</w:t>
      </w:r>
      <w:r w:rsidR="00C82BB2">
        <w:rPr>
          <w:rFonts w:ascii="Times New Roman" w:hAnsi="Times New Roman" w:cs="Times New Roman"/>
          <w:sz w:val="28"/>
          <w:szCs w:val="28"/>
        </w:rPr>
        <w:t>iamo</w:t>
      </w:r>
      <w:r w:rsidR="00662502" w:rsidRPr="00557A65">
        <w:rPr>
          <w:rFonts w:ascii="Times New Roman" w:hAnsi="Times New Roman" w:cs="Times New Roman"/>
          <w:sz w:val="28"/>
          <w:szCs w:val="28"/>
        </w:rPr>
        <w:t xml:space="preserve"> tutti i benefici e cerc</w:t>
      </w:r>
      <w:r w:rsidR="00C82BB2">
        <w:rPr>
          <w:rFonts w:ascii="Times New Roman" w:hAnsi="Times New Roman" w:cs="Times New Roman"/>
          <w:sz w:val="28"/>
          <w:szCs w:val="28"/>
        </w:rPr>
        <w:t>hiamo</w:t>
      </w:r>
      <w:r w:rsidR="00662502" w:rsidRPr="00557A65">
        <w:rPr>
          <w:rFonts w:ascii="Times New Roman" w:hAnsi="Times New Roman" w:cs="Times New Roman"/>
          <w:sz w:val="28"/>
          <w:szCs w:val="28"/>
        </w:rPr>
        <w:t xml:space="preserve"> </w:t>
      </w:r>
      <w:r w:rsidR="00C82BB2">
        <w:rPr>
          <w:rFonts w:ascii="Times New Roman" w:hAnsi="Times New Roman" w:cs="Times New Roman"/>
          <w:sz w:val="28"/>
          <w:szCs w:val="28"/>
        </w:rPr>
        <w:t xml:space="preserve">talvolta </w:t>
      </w:r>
      <w:r w:rsidR="00662502" w:rsidRPr="00557A65">
        <w:rPr>
          <w:rFonts w:ascii="Times New Roman" w:hAnsi="Times New Roman" w:cs="Times New Roman"/>
          <w:sz w:val="28"/>
          <w:szCs w:val="28"/>
        </w:rPr>
        <w:t>di limitar</w:t>
      </w:r>
      <w:r w:rsidR="00C82BB2">
        <w:rPr>
          <w:rFonts w:ascii="Times New Roman" w:hAnsi="Times New Roman" w:cs="Times New Roman"/>
          <w:sz w:val="28"/>
          <w:szCs w:val="28"/>
        </w:rPr>
        <w:t>e</w:t>
      </w:r>
      <w:r w:rsidR="00662502" w:rsidRPr="00557A65">
        <w:rPr>
          <w:rFonts w:ascii="Times New Roman" w:hAnsi="Times New Roman" w:cs="Times New Roman"/>
          <w:sz w:val="28"/>
          <w:szCs w:val="28"/>
        </w:rPr>
        <w:t xml:space="preserve"> gli aspetti negativi.</w:t>
      </w:r>
    </w:p>
    <w:p w:rsidR="00662502" w:rsidRPr="00557A65" w:rsidRDefault="00ED7B2B" w:rsidP="004762BA">
      <w:pPr>
        <w:pStyle w:val="Paragrafoelenco"/>
        <w:spacing w:line="360" w:lineRule="auto"/>
        <w:jc w:val="both"/>
        <w:rPr>
          <w:rFonts w:ascii="Times New Roman" w:hAnsi="Times New Roman" w:cs="Times New Roman"/>
          <w:sz w:val="28"/>
          <w:szCs w:val="28"/>
        </w:rPr>
      </w:pPr>
      <w:r>
        <w:rPr>
          <w:rFonts w:ascii="Times New Roman" w:hAnsi="Times New Roman" w:cs="Times New Roman"/>
          <w:sz w:val="28"/>
          <w:szCs w:val="28"/>
        </w:rPr>
        <w:t>E’</w:t>
      </w:r>
      <w:r w:rsidR="00662502" w:rsidRPr="00557A65">
        <w:rPr>
          <w:rFonts w:ascii="Times New Roman" w:hAnsi="Times New Roman" w:cs="Times New Roman"/>
          <w:sz w:val="28"/>
          <w:szCs w:val="28"/>
        </w:rPr>
        <w:t xml:space="preserve"> un percorso che non si può fermare.</w:t>
      </w:r>
    </w:p>
    <w:p w:rsidR="00662502" w:rsidRPr="00557A65" w:rsidRDefault="00662502" w:rsidP="004762BA">
      <w:pPr>
        <w:pStyle w:val="Paragrafoelenco"/>
        <w:spacing w:line="360" w:lineRule="auto"/>
        <w:jc w:val="both"/>
        <w:rPr>
          <w:rFonts w:ascii="Times New Roman" w:hAnsi="Times New Roman" w:cs="Times New Roman"/>
          <w:sz w:val="28"/>
          <w:szCs w:val="28"/>
        </w:rPr>
      </w:pPr>
      <w:r w:rsidRPr="00557A65">
        <w:rPr>
          <w:rFonts w:ascii="Times New Roman" w:hAnsi="Times New Roman" w:cs="Times New Roman"/>
          <w:sz w:val="28"/>
          <w:szCs w:val="28"/>
        </w:rPr>
        <w:t>Ora siamo partiti con il PAT</w:t>
      </w:r>
      <w:r w:rsidR="00ED7B2B">
        <w:rPr>
          <w:rFonts w:ascii="Times New Roman" w:hAnsi="Times New Roman" w:cs="Times New Roman"/>
          <w:sz w:val="28"/>
          <w:szCs w:val="28"/>
        </w:rPr>
        <w:t xml:space="preserve">. </w:t>
      </w:r>
      <w:r w:rsidRPr="00557A65">
        <w:rPr>
          <w:rFonts w:ascii="Times New Roman" w:hAnsi="Times New Roman" w:cs="Times New Roman"/>
          <w:sz w:val="28"/>
          <w:szCs w:val="28"/>
        </w:rPr>
        <w:t>Un domani forse avremo anche udienze (</w:t>
      </w:r>
      <w:r w:rsidR="0079329A">
        <w:rPr>
          <w:rFonts w:ascii="Times New Roman" w:hAnsi="Times New Roman" w:cs="Times New Roman"/>
          <w:sz w:val="28"/>
          <w:szCs w:val="28"/>
        </w:rPr>
        <w:t>o</w:t>
      </w:r>
      <w:r w:rsidRPr="00557A65">
        <w:rPr>
          <w:rFonts w:ascii="Times New Roman" w:hAnsi="Times New Roman" w:cs="Times New Roman"/>
          <w:sz w:val="28"/>
          <w:szCs w:val="28"/>
        </w:rPr>
        <w:t xml:space="preserve"> </w:t>
      </w:r>
      <w:r w:rsidR="0079329A">
        <w:rPr>
          <w:rFonts w:ascii="Times New Roman" w:hAnsi="Times New Roman" w:cs="Times New Roman"/>
          <w:sz w:val="28"/>
          <w:szCs w:val="28"/>
        </w:rPr>
        <w:t xml:space="preserve">solo </w:t>
      </w:r>
      <w:r w:rsidRPr="00557A65">
        <w:rPr>
          <w:rFonts w:ascii="Times New Roman" w:hAnsi="Times New Roman" w:cs="Times New Roman"/>
          <w:sz w:val="28"/>
          <w:szCs w:val="28"/>
        </w:rPr>
        <w:t xml:space="preserve">camere di consiglio) in </w:t>
      </w:r>
      <w:r w:rsidRPr="00332A39">
        <w:rPr>
          <w:rFonts w:ascii="Times New Roman" w:hAnsi="Times New Roman" w:cs="Times New Roman"/>
          <w:i/>
          <w:sz w:val="28"/>
          <w:szCs w:val="28"/>
        </w:rPr>
        <w:t>conference call</w:t>
      </w:r>
      <w:r w:rsidR="00ED7B2B">
        <w:rPr>
          <w:rFonts w:ascii="Times New Roman" w:hAnsi="Times New Roman" w:cs="Times New Roman"/>
          <w:sz w:val="28"/>
          <w:szCs w:val="28"/>
        </w:rPr>
        <w:t>.</w:t>
      </w:r>
    </w:p>
    <w:p w:rsidR="008549A3" w:rsidRPr="00557A65" w:rsidRDefault="00662502" w:rsidP="004762BA">
      <w:pPr>
        <w:pStyle w:val="Paragrafoelenco"/>
        <w:spacing w:line="360" w:lineRule="auto"/>
        <w:jc w:val="both"/>
        <w:rPr>
          <w:rFonts w:ascii="Times New Roman" w:hAnsi="Times New Roman" w:cs="Times New Roman"/>
          <w:sz w:val="28"/>
          <w:szCs w:val="28"/>
        </w:rPr>
      </w:pPr>
      <w:r w:rsidRPr="00557A65">
        <w:rPr>
          <w:rFonts w:ascii="Times New Roman" w:hAnsi="Times New Roman" w:cs="Times New Roman"/>
          <w:sz w:val="28"/>
          <w:szCs w:val="28"/>
        </w:rPr>
        <w:t>Già oggi al C</w:t>
      </w:r>
      <w:r w:rsidR="00800904">
        <w:rPr>
          <w:rFonts w:ascii="Times New Roman" w:hAnsi="Times New Roman" w:cs="Times New Roman"/>
          <w:sz w:val="28"/>
          <w:szCs w:val="28"/>
        </w:rPr>
        <w:t xml:space="preserve">ollegio </w:t>
      </w:r>
      <w:r w:rsidRPr="00557A65">
        <w:rPr>
          <w:rFonts w:ascii="Times New Roman" w:hAnsi="Times New Roman" w:cs="Times New Roman"/>
          <w:sz w:val="28"/>
          <w:szCs w:val="28"/>
        </w:rPr>
        <w:t xml:space="preserve">di garanzia del CONI, che come alcuni di voi sanno, è la Cassazione del mondo </w:t>
      </w:r>
      <w:r w:rsidR="00D25BE2">
        <w:rPr>
          <w:rFonts w:ascii="Times New Roman" w:hAnsi="Times New Roman" w:cs="Times New Roman"/>
          <w:sz w:val="28"/>
          <w:szCs w:val="28"/>
        </w:rPr>
        <w:t>dello sport</w:t>
      </w:r>
      <w:r w:rsidRPr="00557A65">
        <w:rPr>
          <w:rFonts w:ascii="Times New Roman" w:hAnsi="Times New Roman" w:cs="Times New Roman"/>
          <w:sz w:val="28"/>
          <w:szCs w:val="28"/>
        </w:rPr>
        <w:t>, gli avvocati possono partecipare alle udienze anche a distanza</w:t>
      </w:r>
      <w:r w:rsidR="00800904">
        <w:rPr>
          <w:rFonts w:ascii="Times New Roman" w:hAnsi="Times New Roman" w:cs="Times New Roman"/>
          <w:sz w:val="28"/>
          <w:szCs w:val="28"/>
        </w:rPr>
        <w:t xml:space="preserve"> (q</w:t>
      </w:r>
      <w:r w:rsidRPr="00557A65">
        <w:rPr>
          <w:rFonts w:ascii="Times New Roman" w:hAnsi="Times New Roman" w:cs="Times New Roman"/>
          <w:sz w:val="28"/>
          <w:szCs w:val="28"/>
        </w:rPr>
        <w:t xml:space="preserve">ualche settimana fa ho avuto un udienza </w:t>
      </w:r>
      <w:r w:rsidR="00ED7B2B">
        <w:rPr>
          <w:rFonts w:ascii="Times New Roman" w:hAnsi="Times New Roman" w:cs="Times New Roman"/>
          <w:sz w:val="28"/>
          <w:szCs w:val="28"/>
        </w:rPr>
        <w:t xml:space="preserve">al CONI e dialogavo </w:t>
      </w:r>
      <w:r w:rsidRPr="00557A65">
        <w:rPr>
          <w:rFonts w:ascii="Times New Roman" w:hAnsi="Times New Roman" w:cs="Times New Roman"/>
          <w:sz w:val="28"/>
          <w:szCs w:val="28"/>
        </w:rPr>
        <w:t xml:space="preserve">con un avvocato </w:t>
      </w:r>
      <w:r w:rsidR="00ED7B2B">
        <w:rPr>
          <w:rFonts w:ascii="Times New Roman" w:hAnsi="Times New Roman" w:cs="Times New Roman"/>
          <w:sz w:val="28"/>
          <w:szCs w:val="28"/>
        </w:rPr>
        <w:t>che</w:t>
      </w:r>
      <w:r w:rsidRPr="00557A65">
        <w:rPr>
          <w:rFonts w:ascii="Times New Roman" w:hAnsi="Times New Roman" w:cs="Times New Roman"/>
          <w:sz w:val="28"/>
          <w:szCs w:val="28"/>
        </w:rPr>
        <w:t xml:space="preserve"> </w:t>
      </w:r>
      <w:r w:rsidR="00ED7B2B">
        <w:rPr>
          <w:rFonts w:ascii="Times New Roman" w:hAnsi="Times New Roman" w:cs="Times New Roman"/>
          <w:sz w:val="28"/>
          <w:szCs w:val="28"/>
        </w:rPr>
        <w:t xml:space="preserve">vedevo </w:t>
      </w:r>
      <w:r w:rsidRPr="00557A65">
        <w:rPr>
          <w:rFonts w:ascii="Times New Roman" w:hAnsi="Times New Roman" w:cs="Times New Roman"/>
          <w:sz w:val="28"/>
          <w:szCs w:val="28"/>
        </w:rPr>
        <w:t>su un maxi schermo</w:t>
      </w:r>
      <w:r w:rsidR="00800904">
        <w:rPr>
          <w:rFonts w:ascii="Times New Roman" w:hAnsi="Times New Roman" w:cs="Times New Roman"/>
          <w:sz w:val="28"/>
          <w:szCs w:val="28"/>
        </w:rPr>
        <w:t>)</w:t>
      </w:r>
      <w:r w:rsidR="00ED7B2B">
        <w:rPr>
          <w:rFonts w:ascii="Times New Roman" w:hAnsi="Times New Roman" w:cs="Times New Roman"/>
          <w:sz w:val="28"/>
          <w:szCs w:val="28"/>
        </w:rPr>
        <w:t>. E</w:t>
      </w:r>
      <w:r w:rsidRPr="00557A65">
        <w:rPr>
          <w:rFonts w:ascii="Times New Roman" w:hAnsi="Times New Roman" w:cs="Times New Roman"/>
          <w:sz w:val="28"/>
          <w:szCs w:val="28"/>
        </w:rPr>
        <w:t xml:space="preserve"> l’udienza si è svolta regolarmente. Così </w:t>
      </w:r>
      <w:r w:rsidR="00332A39">
        <w:rPr>
          <w:rFonts w:ascii="Times New Roman" w:hAnsi="Times New Roman" w:cs="Times New Roman"/>
          <w:sz w:val="28"/>
          <w:szCs w:val="28"/>
        </w:rPr>
        <w:t>come</w:t>
      </w:r>
      <w:r w:rsidRPr="00557A65">
        <w:rPr>
          <w:rFonts w:ascii="Times New Roman" w:hAnsi="Times New Roman" w:cs="Times New Roman"/>
          <w:sz w:val="28"/>
          <w:szCs w:val="28"/>
        </w:rPr>
        <w:t xml:space="preserve"> </w:t>
      </w:r>
      <w:r w:rsidR="00800904" w:rsidRPr="00557A65">
        <w:rPr>
          <w:rFonts w:ascii="Times New Roman" w:hAnsi="Times New Roman" w:cs="Times New Roman"/>
          <w:sz w:val="28"/>
          <w:szCs w:val="28"/>
        </w:rPr>
        <w:t>per decidere una questione complessa (la revoca di 2 scudetti e</w:t>
      </w:r>
      <w:r w:rsidR="00332A39">
        <w:rPr>
          <w:rFonts w:ascii="Times New Roman" w:hAnsi="Times New Roman" w:cs="Times New Roman"/>
          <w:sz w:val="28"/>
          <w:szCs w:val="28"/>
        </w:rPr>
        <w:t xml:space="preserve"> </w:t>
      </w:r>
      <w:r w:rsidR="00800904" w:rsidRPr="00557A65">
        <w:rPr>
          <w:rFonts w:ascii="Times New Roman" w:hAnsi="Times New Roman" w:cs="Times New Roman"/>
          <w:sz w:val="28"/>
          <w:szCs w:val="28"/>
        </w:rPr>
        <w:t>d</w:t>
      </w:r>
      <w:r w:rsidR="00332A39">
        <w:rPr>
          <w:rFonts w:ascii="Times New Roman" w:hAnsi="Times New Roman" w:cs="Times New Roman"/>
          <w:sz w:val="28"/>
          <w:szCs w:val="28"/>
        </w:rPr>
        <w:t>i</w:t>
      </w:r>
      <w:r w:rsidR="00800904" w:rsidRPr="00557A65">
        <w:rPr>
          <w:rFonts w:ascii="Times New Roman" w:hAnsi="Times New Roman" w:cs="Times New Roman"/>
          <w:sz w:val="28"/>
          <w:szCs w:val="28"/>
        </w:rPr>
        <w:t xml:space="preserve"> altri titoli vinti dalla </w:t>
      </w:r>
      <w:proofErr w:type="spellStart"/>
      <w:r w:rsidR="00332A39">
        <w:rPr>
          <w:rFonts w:ascii="Times New Roman" w:hAnsi="Times New Roman" w:cs="Times New Roman"/>
          <w:sz w:val="28"/>
          <w:szCs w:val="28"/>
        </w:rPr>
        <w:t>M</w:t>
      </w:r>
      <w:r w:rsidR="00C82BB2">
        <w:rPr>
          <w:rFonts w:ascii="Times New Roman" w:hAnsi="Times New Roman" w:cs="Times New Roman"/>
          <w:sz w:val="28"/>
          <w:szCs w:val="28"/>
        </w:rPr>
        <w:t>ens</w:t>
      </w:r>
      <w:proofErr w:type="spellEnd"/>
      <w:r w:rsidR="00C82BB2">
        <w:rPr>
          <w:rFonts w:ascii="Times New Roman" w:hAnsi="Times New Roman" w:cs="Times New Roman"/>
          <w:sz w:val="28"/>
          <w:szCs w:val="28"/>
        </w:rPr>
        <w:t xml:space="preserve"> s</w:t>
      </w:r>
      <w:r w:rsidR="00800904" w:rsidRPr="00557A65">
        <w:rPr>
          <w:rFonts w:ascii="Times New Roman" w:hAnsi="Times New Roman" w:cs="Times New Roman"/>
          <w:sz w:val="28"/>
          <w:szCs w:val="28"/>
        </w:rPr>
        <w:t>ana Basket di Siena</w:t>
      </w:r>
      <w:r w:rsidR="00800904">
        <w:rPr>
          <w:rFonts w:ascii="Times New Roman" w:hAnsi="Times New Roman" w:cs="Times New Roman"/>
          <w:sz w:val="28"/>
          <w:szCs w:val="28"/>
        </w:rPr>
        <w:t xml:space="preserve">) </w:t>
      </w:r>
      <w:r w:rsidRPr="00557A65">
        <w:rPr>
          <w:rFonts w:ascii="Times New Roman" w:hAnsi="Times New Roman" w:cs="Times New Roman"/>
          <w:sz w:val="28"/>
          <w:szCs w:val="28"/>
        </w:rPr>
        <w:t xml:space="preserve">abbiamo </w:t>
      </w:r>
      <w:r w:rsidR="00800904">
        <w:rPr>
          <w:rFonts w:ascii="Times New Roman" w:hAnsi="Times New Roman" w:cs="Times New Roman"/>
          <w:sz w:val="28"/>
          <w:szCs w:val="28"/>
        </w:rPr>
        <w:t>avuto</w:t>
      </w:r>
      <w:r w:rsidRPr="00557A65">
        <w:rPr>
          <w:rFonts w:ascii="Times New Roman" w:hAnsi="Times New Roman" w:cs="Times New Roman"/>
          <w:sz w:val="28"/>
          <w:szCs w:val="28"/>
        </w:rPr>
        <w:t xml:space="preserve"> un supplemento di camera di consiglio</w:t>
      </w:r>
      <w:r w:rsidR="008549A3" w:rsidRPr="00557A65">
        <w:rPr>
          <w:rFonts w:ascii="Times New Roman" w:hAnsi="Times New Roman" w:cs="Times New Roman"/>
          <w:sz w:val="28"/>
          <w:szCs w:val="28"/>
        </w:rPr>
        <w:t xml:space="preserve"> </w:t>
      </w:r>
      <w:r w:rsidR="00ED7B2B">
        <w:rPr>
          <w:rFonts w:ascii="Times New Roman" w:hAnsi="Times New Roman" w:cs="Times New Roman"/>
          <w:sz w:val="28"/>
          <w:szCs w:val="28"/>
        </w:rPr>
        <w:t xml:space="preserve">in </w:t>
      </w:r>
      <w:r w:rsidR="00ED7B2B" w:rsidRPr="00332A39">
        <w:rPr>
          <w:rFonts w:ascii="Times New Roman" w:hAnsi="Times New Roman" w:cs="Times New Roman"/>
          <w:i/>
          <w:sz w:val="28"/>
          <w:szCs w:val="28"/>
        </w:rPr>
        <w:t>conference call</w:t>
      </w:r>
      <w:r w:rsidR="00ED7B2B">
        <w:rPr>
          <w:rFonts w:ascii="Times New Roman" w:hAnsi="Times New Roman" w:cs="Times New Roman"/>
          <w:sz w:val="28"/>
          <w:szCs w:val="28"/>
        </w:rPr>
        <w:t xml:space="preserve"> con</w:t>
      </w:r>
      <w:r w:rsidR="008549A3" w:rsidRPr="00557A65">
        <w:rPr>
          <w:rFonts w:ascii="Times New Roman" w:hAnsi="Times New Roman" w:cs="Times New Roman"/>
          <w:sz w:val="28"/>
          <w:szCs w:val="28"/>
        </w:rPr>
        <w:t xml:space="preserve"> </w:t>
      </w:r>
      <w:r w:rsidR="00332A39">
        <w:rPr>
          <w:rFonts w:ascii="Times New Roman" w:hAnsi="Times New Roman" w:cs="Times New Roman"/>
          <w:sz w:val="28"/>
          <w:szCs w:val="28"/>
        </w:rPr>
        <w:t>alcuni</w:t>
      </w:r>
      <w:r w:rsidR="008549A3" w:rsidRPr="00557A65">
        <w:rPr>
          <w:rFonts w:ascii="Times New Roman" w:hAnsi="Times New Roman" w:cs="Times New Roman"/>
          <w:sz w:val="28"/>
          <w:szCs w:val="28"/>
        </w:rPr>
        <w:t xml:space="preserve"> dei componenti del collegio</w:t>
      </w:r>
      <w:r w:rsidR="00332A39">
        <w:rPr>
          <w:rFonts w:ascii="Times New Roman" w:hAnsi="Times New Roman" w:cs="Times New Roman"/>
          <w:sz w:val="28"/>
          <w:szCs w:val="28"/>
        </w:rPr>
        <w:t xml:space="preserve"> non residenti in Roma</w:t>
      </w:r>
      <w:r w:rsidR="008549A3" w:rsidRPr="00557A65">
        <w:rPr>
          <w:rFonts w:ascii="Times New Roman" w:hAnsi="Times New Roman" w:cs="Times New Roman"/>
          <w:sz w:val="28"/>
          <w:szCs w:val="28"/>
        </w:rPr>
        <w:t>.</w:t>
      </w:r>
    </w:p>
    <w:p w:rsidR="008549A3" w:rsidRDefault="008549A3" w:rsidP="004762BA">
      <w:pPr>
        <w:pStyle w:val="Paragrafoelenco"/>
        <w:spacing w:line="360" w:lineRule="auto"/>
        <w:jc w:val="both"/>
        <w:rPr>
          <w:rFonts w:ascii="Times New Roman" w:hAnsi="Times New Roman" w:cs="Times New Roman"/>
          <w:sz w:val="28"/>
          <w:szCs w:val="28"/>
        </w:rPr>
      </w:pPr>
      <w:r w:rsidRPr="00557A65">
        <w:rPr>
          <w:rFonts w:ascii="Times New Roman" w:hAnsi="Times New Roman" w:cs="Times New Roman"/>
          <w:sz w:val="28"/>
          <w:szCs w:val="28"/>
        </w:rPr>
        <w:t xml:space="preserve">Temo che </w:t>
      </w:r>
      <w:proofErr w:type="spellStart"/>
      <w:r w:rsidRPr="00557A65">
        <w:rPr>
          <w:rFonts w:ascii="Times New Roman" w:hAnsi="Times New Roman" w:cs="Times New Roman"/>
          <w:sz w:val="28"/>
          <w:szCs w:val="28"/>
        </w:rPr>
        <w:t>Calamandrei</w:t>
      </w:r>
      <w:proofErr w:type="spellEnd"/>
      <w:r w:rsidR="008D70E5">
        <w:rPr>
          <w:rFonts w:ascii="Times New Roman" w:hAnsi="Times New Roman" w:cs="Times New Roman"/>
          <w:sz w:val="28"/>
          <w:szCs w:val="28"/>
        </w:rPr>
        <w:t xml:space="preserve">, così abile a descrivere </w:t>
      </w:r>
      <w:r w:rsidR="0051126B">
        <w:rPr>
          <w:rFonts w:ascii="Times New Roman" w:hAnsi="Times New Roman" w:cs="Times New Roman"/>
          <w:sz w:val="28"/>
          <w:szCs w:val="28"/>
        </w:rPr>
        <w:t>la vita dei giudici e degli avvocati nel momento sacrale dell’udienza</w:t>
      </w:r>
      <w:r w:rsidR="00DE4FB0">
        <w:rPr>
          <w:rFonts w:ascii="Times New Roman" w:hAnsi="Times New Roman" w:cs="Times New Roman"/>
          <w:sz w:val="28"/>
          <w:szCs w:val="28"/>
        </w:rPr>
        <w:t>,</w:t>
      </w:r>
      <w:r w:rsidRPr="00557A65">
        <w:rPr>
          <w:rFonts w:ascii="Times New Roman" w:hAnsi="Times New Roman" w:cs="Times New Roman"/>
          <w:sz w:val="28"/>
          <w:szCs w:val="28"/>
        </w:rPr>
        <w:t xml:space="preserve"> se ne dispiacerebbe</w:t>
      </w:r>
      <w:r w:rsidR="0051126B">
        <w:rPr>
          <w:rFonts w:ascii="Times New Roman" w:hAnsi="Times New Roman" w:cs="Times New Roman"/>
          <w:sz w:val="28"/>
          <w:szCs w:val="28"/>
        </w:rPr>
        <w:t xml:space="preserve"> non poco</w:t>
      </w:r>
      <w:r w:rsidRPr="00557A65">
        <w:rPr>
          <w:rFonts w:ascii="Times New Roman" w:hAnsi="Times New Roman" w:cs="Times New Roman"/>
          <w:sz w:val="28"/>
          <w:szCs w:val="28"/>
        </w:rPr>
        <w:t>.</w:t>
      </w:r>
      <w:r w:rsidR="00ED7B2B">
        <w:rPr>
          <w:rFonts w:ascii="Times New Roman" w:hAnsi="Times New Roman" w:cs="Times New Roman"/>
          <w:sz w:val="28"/>
          <w:szCs w:val="28"/>
        </w:rPr>
        <w:t xml:space="preserve"> Ma sono i tempi</w:t>
      </w:r>
      <w:r w:rsidR="0051126B">
        <w:rPr>
          <w:rFonts w:ascii="Times New Roman" w:hAnsi="Times New Roman" w:cs="Times New Roman"/>
          <w:sz w:val="28"/>
          <w:szCs w:val="28"/>
        </w:rPr>
        <w:t xml:space="preserve"> che cambiano</w:t>
      </w:r>
      <w:r w:rsidR="00ED7B2B">
        <w:rPr>
          <w:rFonts w:ascii="Times New Roman" w:hAnsi="Times New Roman" w:cs="Times New Roman"/>
          <w:sz w:val="28"/>
          <w:szCs w:val="28"/>
        </w:rPr>
        <w:t>.</w:t>
      </w:r>
    </w:p>
    <w:p w:rsidR="00D05D36" w:rsidRPr="00557A65" w:rsidRDefault="00D05D36" w:rsidP="004762BA">
      <w:pPr>
        <w:pStyle w:val="Paragrafoelenco"/>
        <w:spacing w:line="360" w:lineRule="auto"/>
        <w:jc w:val="both"/>
        <w:rPr>
          <w:rFonts w:ascii="Times New Roman" w:hAnsi="Times New Roman" w:cs="Times New Roman"/>
          <w:sz w:val="28"/>
          <w:szCs w:val="28"/>
        </w:rPr>
      </w:pPr>
    </w:p>
    <w:p w:rsidR="00D05D36" w:rsidRPr="00557A65" w:rsidRDefault="00D05D36" w:rsidP="004762BA">
      <w:pPr>
        <w:pStyle w:val="Paragrafoelenco"/>
        <w:spacing w:line="360" w:lineRule="auto"/>
        <w:jc w:val="both"/>
        <w:rPr>
          <w:rFonts w:ascii="Times New Roman" w:hAnsi="Times New Roman" w:cs="Times New Roman"/>
          <w:sz w:val="28"/>
          <w:szCs w:val="28"/>
        </w:rPr>
      </w:pPr>
      <w:r w:rsidRPr="00557A65">
        <w:rPr>
          <w:rFonts w:ascii="Times New Roman" w:hAnsi="Times New Roman" w:cs="Times New Roman"/>
          <w:sz w:val="28"/>
          <w:szCs w:val="28"/>
        </w:rPr>
        <w:t xml:space="preserve">Già da tempo i nostri computer scrivono </w:t>
      </w:r>
      <w:r w:rsidR="0051126B">
        <w:rPr>
          <w:rFonts w:ascii="Times New Roman" w:hAnsi="Times New Roman" w:cs="Times New Roman"/>
          <w:sz w:val="28"/>
          <w:szCs w:val="28"/>
        </w:rPr>
        <w:t xml:space="preserve">sotto dettatura </w:t>
      </w:r>
      <w:r w:rsidRPr="00557A65">
        <w:rPr>
          <w:rFonts w:ascii="Times New Roman" w:hAnsi="Times New Roman" w:cs="Times New Roman"/>
          <w:sz w:val="28"/>
          <w:szCs w:val="28"/>
        </w:rPr>
        <w:t>quello che noi gli chiediamo a voce di scrivere.</w:t>
      </w:r>
    </w:p>
    <w:p w:rsidR="00D05D36" w:rsidRDefault="00D05D36" w:rsidP="004762BA">
      <w:pPr>
        <w:pStyle w:val="Paragrafoelenco"/>
        <w:spacing w:line="360" w:lineRule="auto"/>
        <w:jc w:val="both"/>
        <w:rPr>
          <w:rFonts w:ascii="Times New Roman" w:hAnsi="Times New Roman" w:cs="Times New Roman"/>
          <w:sz w:val="28"/>
          <w:szCs w:val="28"/>
        </w:rPr>
      </w:pPr>
      <w:r>
        <w:rPr>
          <w:rFonts w:ascii="Times New Roman" w:hAnsi="Times New Roman" w:cs="Times New Roman"/>
          <w:sz w:val="28"/>
          <w:szCs w:val="28"/>
        </w:rPr>
        <w:t>Un domani forse elaboreranno per noi la costruzione del fatto e faranno automaticamente le ricerche di giurisprudenza</w:t>
      </w:r>
      <w:r w:rsidR="00FF5FD1">
        <w:rPr>
          <w:rFonts w:ascii="Times New Roman" w:hAnsi="Times New Roman" w:cs="Times New Roman"/>
          <w:sz w:val="28"/>
          <w:szCs w:val="28"/>
        </w:rPr>
        <w:t xml:space="preserve"> o integreranno </w:t>
      </w:r>
      <w:r w:rsidR="0051126B">
        <w:rPr>
          <w:rFonts w:ascii="Times New Roman" w:hAnsi="Times New Roman" w:cs="Times New Roman"/>
          <w:sz w:val="28"/>
          <w:szCs w:val="28"/>
        </w:rPr>
        <w:t xml:space="preserve">automaticamente </w:t>
      </w:r>
      <w:r w:rsidR="00FF5FD1">
        <w:rPr>
          <w:rFonts w:ascii="Times New Roman" w:hAnsi="Times New Roman" w:cs="Times New Roman"/>
          <w:sz w:val="28"/>
          <w:szCs w:val="28"/>
        </w:rPr>
        <w:t xml:space="preserve">le nostre </w:t>
      </w:r>
      <w:r w:rsidR="0051126B">
        <w:rPr>
          <w:rFonts w:ascii="Times New Roman" w:hAnsi="Times New Roman" w:cs="Times New Roman"/>
          <w:sz w:val="28"/>
          <w:szCs w:val="28"/>
        </w:rPr>
        <w:t>affermazioni</w:t>
      </w:r>
      <w:r w:rsidR="00FF5FD1">
        <w:rPr>
          <w:rFonts w:ascii="Times New Roman" w:hAnsi="Times New Roman" w:cs="Times New Roman"/>
          <w:sz w:val="28"/>
          <w:szCs w:val="28"/>
        </w:rPr>
        <w:t xml:space="preserve"> con i precedenti giurisprudenziali</w:t>
      </w:r>
      <w:r w:rsidR="00ED7B2B">
        <w:rPr>
          <w:rFonts w:ascii="Times New Roman" w:hAnsi="Times New Roman" w:cs="Times New Roman"/>
          <w:sz w:val="28"/>
          <w:szCs w:val="28"/>
        </w:rPr>
        <w:t>. E</w:t>
      </w:r>
      <w:r>
        <w:rPr>
          <w:rFonts w:ascii="Times New Roman" w:hAnsi="Times New Roman" w:cs="Times New Roman"/>
          <w:sz w:val="28"/>
          <w:szCs w:val="28"/>
        </w:rPr>
        <w:t xml:space="preserve"> </w:t>
      </w:r>
      <w:r w:rsidR="00FF5FD1">
        <w:rPr>
          <w:rFonts w:ascii="Times New Roman" w:hAnsi="Times New Roman" w:cs="Times New Roman"/>
          <w:sz w:val="28"/>
          <w:szCs w:val="28"/>
        </w:rPr>
        <w:t>posso immaginare che ci saranno presto</w:t>
      </w:r>
      <w:r>
        <w:rPr>
          <w:rFonts w:ascii="Times New Roman" w:hAnsi="Times New Roman" w:cs="Times New Roman"/>
          <w:sz w:val="28"/>
          <w:szCs w:val="28"/>
        </w:rPr>
        <w:t xml:space="preserve"> ulteriori evoluzioni con l</w:t>
      </w:r>
      <w:r w:rsidRPr="00557A65">
        <w:rPr>
          <w:rFonts w:ascii="Times New Roman" w:hAnsi="Times New Roman" w:cs="Times New Roman"/>
          <w:sz w:val="28"/>
          <w:szCs w:val="28"/>
        </w:rPr>
        <w:t xml:space="preserve">o sviluppo </w:t>
      </w:r>
      <w:r w:rsidR="00091407">
        <w:rPr>
          <w:rFonts w:ascii="Times New Roman" w:hAnsi="Times New Roman" w:cs="Times New Roman"/>
          <w:sz w:val="28"/>
          <w:szCs w:val="28"/>
        </w:rPr>
        <w:t xml:space="preserve">inarrestabile </w:t>
      </w:r>
      <w:r w:rsidRPr="00557A65">
        <w:rPr>
          <w:rFonts w:ascii="Times New Roman" w:hAnsi="Times New Roman" w:cs="Times New Roman"/>
          <w:sz w:val="28"/>
          <w:szCs w:val="28"/>
        </w:rPr>
        <w:t>d</w:t>
      </w:r>
      <w:r w:rsidR="00ED7B2B">
        <w:rPr>
          <w:rFonts w:ascii="Times New Roman" w:hAnsi="Times New Roman" w:cs="Times New Roman"/>
          <w:sz w:val="28"/>
          <w:szCs w:val="28"/>
        </w:rPr>
        <w:t>elle</w:t>
      </w:r>
      <w:r w:rsidRPr="00557A65">
        <w:rPr>
          <w:rFonts w:ascii="Times New Roman" w:hAnsi="Times New Roman" w:cs="Times New Roman"/>
          <w:sz w:val="28"/>
          <w:szCs w:val="28"/>
        </w:rPr>
        <w:t xml:space="preserve"> intelligenze artificiali</w:t>
      </w:r>
      <w:r w:rsidR="00091407">
        <w:rPr>
          <w:rFonts w:ascii="Times New Roman" w:hAnsi="Times New Roman" w:cs="Times New Roman"/>
          <w:sz w:val="28"/>
          <w:szCs w:val="28"/>
        </w:rPr>
        <w:t>. E</w:t>
      </w:r>
      <w:r w:rsidR="00FF5FD1">
        <w:rPr>
          <w:rFonts w:ascii="Times New Roman" w:hAnsi="Times New Roman" w:cs="Times New Roman"/>
          <w:sz w:val="28"/>
          <w:szCs w:val="28"/>
        </w:rPr>
        <w:t xml:space="preserve"> </w:t>
      </w:r>
      <w:r w:rsidRPr="00557A65">
        <w:rPr>
          <w:rFonts w:ascii="Times New Roman" w:hAnsi="Times New Roman" w:cs="Times New Roman"/>
          <w:sz w:val="28"/>
          <w:szCs w:val="28"/>
        </w:rPr>
        <w:t xml:space="preserve">in tempi </w:t>
      </w:r>
      <w:r>
        <w:rPr>
          <w:rFonts w:ascii="Times New Roman" w:hAnsi="Times New Roman" w:cs="Times New Roman"/>
          <w:sz w:val="28"/>
          <w:szCs w:val="28"/>
        </w:rPr>
        <w:t xml:space="preserve">anche </w:t>
      </w:r>
      <w:r w:rsidRPr="00557A65">
        <w:rPr>
          <w:rFonts w:ascii="Times New Roman" w:hAnsi="Times New Roman" w:cs="Times New Roman"/>
          <w:sz w:val="28"/>
          <w:szCs w:val="28"/>
        </w:rPr>
        <w:t>velocissimi</w:t>
      </w:r>
      <w:r w:rsidR="00EC3C18">
        <w:rPr>
          <w:rFonts w:ascii="Times New Roman" w:hAnsi="Times New Roman" w:cs="Times New Roman"/>
          <w:sz w:val="28"/>
          <w:szCs w:val="28"/>
        </w:rPr>
        <w:t xml:space="preserve">, </w:t>
      </w:r>
      <w:r w:rsidR="00ED7B2B">
        <w:rPr>
          <w:rFonts w:ascii="Times New Roman" w:hAnsi="Times New Roman" w:cs="Times New Roman"/>
          <w:sz w:val="28"/>
          <w:szCs w:val="28"/>
        </w:rPr>
        <w:t xml:space="preserve">se </w:t>
      </w:r>
      <w:r w:rsidRPr="00557A65">
        <w:rPr>
          <w:rFonts w:ascii="Times New Roman" w:hAnsi="Times New Roman" w:cs="Times New Roman"/>
          <w:sz w:val="28"/>
          <w:szCs w:val="28"/>
        </w:rPr>
        <w:t xml:space="preserve">pensate solo </w:t>
      </w:r>
      <w:r w:rsidR="00ED7B2B">
        <w:rPr>
          <w:rFonts w:ascii="Times New Roman" w:hAnsi="Times New Roman" w:cs="Times New Roman"/>
          <w:sz w:val="28"/>
          <w:szCs w:val="28"/>
        </w:rPr>
        <w:t xml:space="preserve">a </w:t>
      </w:r>
      <w:r w:rsidR="00EC3C18">
        <w:rPr>
          <w:rFonts w:ascii="Times New Roman" w:hAnsi="Times New Roman" w:cs="Times New Roman"/>
          <w:sz w:val="28"/>
          <w:szCs w:val="28"/>
        </w:rPr>
        <w:t>quanti</w:t>
      </w:r>
      <w:r w:rsidRPr="00557A65">
        <w:rPr>
          <w:rFonts w:ascii="Times New Roman" w:hAnsi="Times New Roman" w:cs="Times New Roman"/>
          <w:sz w:val="28"/>
          <w:szCs w:val="28"/>
        </w:rPr>
        <w:t xml:space="preserve"> poc</w:t>
      </w:r>
      <w:r w:rsidR="00EC3C18">
        <w:rPr>
          <w:rFonts w:ascii="Times New Roman" w:hAnsi="Times New Roman" w:cs="Times New Roman"/>
          <w:sz w:val="28"/>
          <w:szCs w:val="28"/>
        </w:rPr>
        <w:t>hi anni sono passati dalla diffusione</w:t>
      </w:r>
      <w:r w:rsidRPr="00557A65">
        <w:rPr>
          <w:rFonts w:ascii="Times New Roman" w:hAnsi="Times New Roman" w:cs="Times New Roman"/>
          <w:sz w:val="28"/>
          <w:szCs w:val="28"/>
        </w:rPr>
        <w:t xml:space="preserve"> di internet</w:t>
      </w:r>
      <w:r w:rsidR="00EC3C18">
        <w:rPr>
          <w:rFonts w:ascii="Times New Roman" w:hAnsi="Times New Roman" w:cs="Times New Roman"/>
          <w:sz w:val="28"/>
          <w:szCs w:val="28"/>
        </w:rPr>
        <w:t xml:space="preserve"> (1995/2000)</w:t>
      </w:r>
      <w:r w:rsidR="00ED7B2B">
        <w:rPr>
          <w:rFonts w:ascii="Times New Roman" w:hAnsi="Times New Roman" w:cs="Times New Roman"/>
          <w:sz w:val="28"/>
          <w:szCs w:val="28"/>
        </w:rPr>
        <w:t xml:space="preserve">, di </w:t>
      </w:r>
      <w:proofErr w:type="spellStart"/>
      <w:r w:rsidR="00ED7B2B">
        <w:rPr>
          <w:rFonts w:ascii="Times New Roman" w:hAnsi="Times New Roman" w:cs="Times New Roman"/>
          <w:sz w:val="28"/>
          <w:szCs w:val="28"/>
        </w:rPr>
        <w:t>facebook</w:t>
      </w:r>
      <w:proofErr w:type="spellEnd"/>
      <w:r w:rsidR="00ED7B2B">
        <w:rPr>
          <w:rFonts w:ascii="Times New Roman" w:hAnsi="Times New Roman" w:cs="Times New Roman"/>
          <w:sz w:val="28"/>
          <w:szCs w:val="28"/>
        </w:rPr>
        <w:t xml:space="preserve"> </w:t>
      </w:r>
      <w:r w:rsidR="00EC3C18">
        <w:rPr>
          <w:rFonts w:ascii="Times New Roman" w:hAnsi="Times New Roman" w:cs="Times New Roman"/>
          <w:sz w:val="28"/>
          <w:szCs w:val="28"/>
        </w:rPr>
        <w:t xml:space="preserve">(2004) o di </w:t>
      </w:r>
      <w:proofErr w:type="spellStart"/>
      <w:r w:rsidR="00EC3C18">
        <w:rPr>
          <w:rFonts w:ascii="Times New Roman" w:hAnsi="Times New Roman" w:cs="Times New Roman"/>
          <w:sz w:val="28"/>
          <w:szCs w:val="28"/>
        </w:rPr>
        <w:t>WhatsA</w:t>
      </w:r>
      <w:r w:rsidR="00ED7B2B">
        <w:rPr>
          <w:rFonts w:ascii="Times New Roman" w:hAnsi="Times New Roman" w:cs="Times New Roman"/>
          <w:sz w:val="28"/>
          <w:szCs w:val="28"/>
        </w:rPr>
        <w:t>pp</w:t>
      </w:r>
      <w:proofErr w:type="spellEnd"/>
      <w:r w:rsidR="00EC3C18">
        <w:rPr>
          <w:rFonts w:ascii="Times New Roman" w:hAnsi="Times New Roman" w:cs="Times New Roman"/>
          <w:sz w:val="28"/>
          <w:szCs w:val="28"/>
        </w:rPr>
        <w:t xml:space="preserve"> (2009</w:t>
      </w:r>
      <w:r w:rsidRPr="00557A65">
        <w:rPr>
          <w:rFonts w:ascii="Times New Roman" w:hAnsi="Times New Roman" w:cs="Times New Roman"/>
          <w:sz w:val="28"/>
          <w:szCs w:val="28"/>
        </w:rPr>
        <w:t>).</w:t>
      </w:r>
    </w:p>
    <w:p w:rsidR="00D05D36" w:rsidRPr="00557A65" w:rsidRDefault="00D05D36" w:rsidP="004762BA">
      <w:pPr>
        <w:pStyle w:val="Paragrafoelenco"/>
        <w:spacing w:line="360" w:lineRule="auto"/>
        <w:jc w:val="both"/>
        <w:rPr>
          <w:rFonts w:ascii="Times New Roman" w:hAnsi="Times New Roman" w:cs="Times New Roman"/>
          <w:sz w:val="28"/>
          <w:szCs w:val="28"/>
        </w:rPr>
      </w:pPr>
    </w:p>
    <w:p w:rsidR="00D05D36" w:rsidRDefault="00ED7B2B" w:rsidP="004762BA">
      <w:pPr>
        <w:pStyle w:val="Paragrafoelenco"/>
        <w:spacing w:line="360" w:lineRule="auto"/>
        <w:jc w:val="both"/>
        <w:rPr>
          <w:rFonts w:ascii="Times New Roman" w:hAnsi="Times New Roman" w:cs="Times New Roman"/>
          <w:sz w:val="28"/>
          <w:szCs w:val="28"/>
        </w:rPr>
      </w:pPr>
      <w:r w:rsidRPr="00557A65">
        <w:rPr>
          <w:rFonts w:ascii="Times New Roman" w:hAnsi="Times New Roman" w:cs="Times New Roman"/>
          <w:sz w:val="28"/>
          <w:szCs w:val="28"/>
        </w:rPr>
        <w:t>Tutto questo per dire che</w:t>
      </w:r>
      <w:r>
        <w:rPr>
          <w:rFonts w:ascii="Times New Roman" w:hAnsi="Times New Roman" w:cs="Times New Roman"/>
          <w:sz w:val="28"/>
          <w:szCs w:val="28"/>
        </w:rPr>
        <w:t xml:space="preserve">, come è accaduto in molti altri settori della nostra </w:t>
      </w:r>
      <w:r w:rsidR="00332A39">
        <w:rPr>
          <w:rFonts w:ascii="Times New Roman" w:hAnsi="Times New Roman" w:cs="Times New Roman"/>
          <w:sz w:val="28"/>
          <w:szCs w:val="28"/>
        </w:rPr>
        <w:t>società</w:t>
      </w:r>
      <w:r w:rsidR="00CC1C38">
        <w:rPr>
          <w:rFonts w:ascii="Times New Roman" w:hAnsi="Times New Roman" w:cs="Times New Roman"/>
          <w:sz w:val="28"/>
          <w:szCs w:val="28"/>
        </w:rPr>
        <w:t>,</w:t>
      </w:r>
      <w:r w:rsidR="00332A39">
        <w:rPr>
          <w:rFonts w:ascii="Times New Roman" w:hAnsi="Times New Roman" w:cs="Times New Roman"/>
          <w:sz w:val="28"/>
          <w:szCs w:val="28"/>
        </w:rPr>
        <w:t xml:space="preserve"> </w:t>
      </w:r>
      <w:r w:rsidR="00D05D36">
        <w:rPr>
          <w:rFonts w:ascii="Times New Roman" w:hAnsi="Times New Roman" w:cs="Times New Roman"/>
          <w:sz w:val="28"/>
          <w:szCs w:val="28"/>
        </w:rPr>
        <w:t>anche i</w:t>
      </w:r>
      <w:r w:rsidR="008549A3" w:rsidRPr="00557A65">
        <w:rPr>
          <w:rFonts w:ascii="Times New Roman" w:hAnsi="Times New Roman" w:cs="Times New Roman"/>
          <w:sz w:val="28"/>
          <w:szCs w:val="28"/>
        </w:rPr>
        <w:t xml:space="preserve">l PAT deve essere </w:t>
      </w:r>
      <w:r w:rsidR="00B73ECD">
        <w:rPr>
          <w:rFonts w:ascii="Times New Roman" w:hAnsi="Times New Roman" w:cs="Times New Roman"/>
          <w:sz w:val="28"/>
          <w:szCs w:val="28"/>
        </w:rPr>
        <w:t xml:space="preserve">considerato </w:t>
      </w:r>
      <w:r>
        <w:rPr>
          <w:rFonts w:ascii="Times New Roman" w:hAnsi="Times New Roman" w:cs="Times New Roman"/>
          <w:sz w:val="28"/>
          <w:szCs w:val="28"/>
        </w:rPr>
        <w:t>la</w:t>
      </w:r>
      <w:r w:rsidR="00B73ECD">
        <w:rPr>
          <w:rFonts w:ascii="Times New Roman" w:hAnsi="Times New Roman" w:cs="Times New Roman"/>
          <w:sz w:val="28"/>
          <w:szCs w:val="28"/>
        </w:rPr>
        <w:t xml:space="preserve"> naturale evoluzione </w:t>
      </w:r>
      <w:r w:rsidR="00D05D36">
        <w:rPr>
          <w:rFonts w:ascii="Times New Roman" w:hAnsi="Times New Roman" w:cs="Times New Roman"/>
          <w:sz w:val="28"/>
          <w:szCs w:val="28"/>
        </w:rPr>
        <w:t xml:space="preserve">tecnologica </w:t>
      </w:r>
      <w:r w:rsidR="00B73ECD">
        <w:rPr>
          <w:rFonts w:ascii="Times New Roman" w:hAnsi="Times New Roman" w:cs="Times New Roman"/>
          <w:sz w:val="28"/>
          <w:szCs w:val="28"/>
        </w:rPr>
        <w:t>del processo amministrativo</w:t>
      </w:r>
      <w:r w:rsidR="00D05D36">
        <w:rPr>
          <w:rFonts w:ascii="Times New Roman" w:hAnsi="Times New Roman" w:cs="Times New Roman"/>
          <w:sz w:val="28"/>
          <w:szCs w:val="28"/>
        </w:rPr>
        <w:t>.</w:t>
      </w:r>
    </w:p>
    <w:p w:rsidR="00D05D36" w:rsidRDefault="00D05D36" w:rsidP="004762BA">
      <w:pPr>
        <w:pStyle w:val="Paragrafoelenco"/>
        <w:spacing w:line="360" w:lineRule="auto"/>
        <w:jc w:val="both"/>
        <w:rPr>
          <w:rFonts w:ascii="Times New Roman" w:hAnsi="Times New Roman" w:cs="Times New Roman"/>
          <w:sz w:val="28"/>
          <w:szCs w:val="28"/>
        </w:rPr>
      </w:pPr>
      <w:r>
        <w:rPr>
          <w:rFonts w:ascii="Times New Roman" w:hAnsi="Times New Roman" w:cs="Times New Roman"/>
          <w:sz w:val="28"/>
          <w:szCs w:val="28"/>
        </w:rPr>
        <w:t>E</w:t>
      </w:r>
      <w:r w:rsidR="00B73ECD">
        <w:rPr>
          <w:rFonts w:ascii="Times New Roman" w:hAnsi="Times New Roman" w:cs="Times New Roman"/>
          <w:sz w:val="28"/>
          <w:szCs w:val="28"/>
        </w:rPr>
        <w:t xml:space="preserve"> deve essere </w:t>
      </w:r>
      <w:r>
        <w:rPr>
          <w:rFonts w:ascii="Times New Roman" w:hAnsi="Times New Roman" w:cs="Times New Roman"/>
          <w:sz w:val="28"/>
          <w:szCs w:val="28"/>
        </w:rPr>
        <w:t xml:space="preserve">quindi </w:t>
      </w:r>
      <w:r w:rsidR="008549A3" w:rsidRPr="00557A65">
        <w:rPr>
          <w:rFonts w:ascii="Times New Roman" w:hAnsi="Times New Roman" w:cs="Times New Roman"/>
          <w:sz w:val="28"/>
          <w:szCs w:val="28"/>
        </w:rPr>
        <w:t>accettato</w:t>
      </w:r>
      <w:r w:rsidR="00B73ECD">
        <w:rPr>
          <w:rFonts w:ascii="Times New Roman" w:hAnsi="Times New Roman" w:cs="Times New Roman"/>
          <w:sz w:val="28"/>
          <w:szCs w:val="28"/>
        </w:rPr>
        <w:t xml:space="preserve"> </w:t>
      </w:r>
      <w:r>
        <w:rPr>
          <w:rFonts w:ascii="Times New Roman" w:hAnsi="Times New Roman" w:cs="Times New Roman"/>
          <w:sz w:val="28"/>
          <w:szCs w:val="28"/>
        </w:rPr>
        <w:t xml:space="preserve">con i suoi pregi e </w:t>
      </w:r>
      <w:r w:rsidR="00D25BE2">
        <w:rPr>
          <w:rFonts w:ascii="Times New Roman" w:hAnsi="Times New Roman" w:cs="Times New Roman"/>
          <w:sz w:val="28"/>
          <w:szCs w:val="28"/>
        </w:rPr>
        <w:t>qualche suo difetto</w:t>
      </w:r>
      <w:r>
        <w:rPr>
          <w:rFonts w:ascii="Times New Roman" w:hAnsi="Times New Roman" w:cs="Times New Roman"/>
          <w:sz w:val="28"/>
          <w:szCs w:val="28"/>
        </w:rPr>
        <w:t>.</w:t>
      </w:r>
    </w:p>
    <w:p w:rsidR="008D70E5" w:rsidRDefault="00D05D36" w:rsidP="004762BA">
      <w:pPr>
        <w:pStyle w:val="Paragrafoelenco"/>
        <w:spacing w:line="360" w:lineRule="auto"/>
        <w:jc w:val="both"/>
        <w:rPr>
          <w:rFonts w:ascii="Times New Roman" w:hAnsi="Times New Roman" w:cs="Times New Roman"/>
          <w:sz w:val="28"/>
          <w:szCs w:val="28"/>
        </w:rPr>
      </w:pPr>
      <w:r>
        <w:rPr>
          <w:rFonts w:ascii="Times New Roman" w:hAnsi="Times New Roman" w:cs="Times New Roman"/>
          <w:sz w:val="28"/>
          <w:szCs w:val="28"/>
        </w:rPr>
        <w:t>D</w:t>
      </w:r>
      <w:r w:rsidR="008549A3" w:rsidRPr="00557A65">
        <w:rPr>
          <w:rFonts w:ascii="Times New Roman" w:hAnsi="Times New Roman" w:cs="Times New Roman"/>
          <w:sz w:val="28"/>
          <w:szCs w:val="28"/>
        </w:rPr>
        <w:t>eve essere solo migliorato e reso più agevole per le avvocature ed anche per i magistrati perché</w:t>
      </w:r>
      <w:r w:rsidR="0051126B">
        <w:rPr>
          <w:rFonts w:ascii="Times New Roman" w:hAnsi="Times New Roman" w:cs="Times New Roman"/>
          <w:sz w:val="28"/>
          <w:szCs w:val="28"/>
        </w:rPr>
        <w:t>, come noi ci ripetiamo,</w:t>
      </w:r>
      <w:r w:rsidR="00ED7B2B">
        <w:rPr>
          <w:rFonts w:ascii="Times New Roman" w:hAnsi="Times New Roman" w:cs="Times New Roman"/>
          <w:sz w:val="28"/>
          <w:szCs w:val="28"/>
        </w:rPr>
        <w:t xml:space="preserve"> </w:t>
      </w:r>
      <w:r w:rsidR="008549A3" w:rsidRPr="00557A65">
        <w:rPr>
          <w:rFonts w:ascii="Times New Roman" w:hAnsi="Times New Roman" w:cs="Times New Roman"/>
          <w:sz w:val="28"/>
          <w:szCs w:val="28"/>
        </w:rPr>
        <w:t xml:space="preserve">è l’informatica che deve essere al nostro servizio e deve migliorare i livelli </w:t>
      </w:r>
      <w:r w:rsidR="0051126B">
        <w:rPr>
          <w:rFonts w:ascii="Times New Roman" w:hAnsi="Times New Roman" w:cs="Times New Roman"/>
          <w:sz w:val="28"/>
          <w:szCs w:val="28"/>
        </w:rPr>
        <w:t xml:space="preserve">e la qualità </w:t>
      </w:r>
      <w:r w:rsidR="008549A3" w:rsidRPr="00557A65">
        <w:rPr>
          <w:rFonts w:ascii="Times New Roman" w:hAnsi="Times New Roman" w:cs="Times New Roman"/>
          <w:sz w:val="28"/>
          <w:szCs w:val="28"/>
        </w:rPr>
        <w:t>del nostro lavoro (e non deve essere vero il contrario).</w:t>
      </w:r>
    </w:p>
    <w:p w:rsidR="00CC1C38" w:rsidRDefault="00CC1C38" w:rsidP="004762BA">
      <w:pPr>
        <w:pStyle w:val="Paragrafoelenco"/>
        <w:spacing w:line="360" w:lineRule="auto"/>
        <w:jc w:val="both"/>
        <w:rPr>
          <w:rFonts w:ascii="Times New Roman" w:hAnsi="Times New Roman" w:cs="Times New Roman"/>
          <w:sz w:val="28"/>
          <w:szCs w:val="28"/>
        </w:rPr>
      </w:pPr>
    </w:p>
    <w:p w:rsidR="008D70E5" w:rsidRDefault="008D70E5" w:rsidP="004762BA">
      <w:pPr>
        <w:pStyle w:val="Paragrafoelenco"/>
        <w:spacing w:line="360" w:lineRule="auto"/>
        <w:jc w:val="both"/>
        <w:rPr>
          <w:rFonts w:ascii="Times New Roman" w:hAnsi="Times New Roman" w:cs="Times New Roman"/>
          <w:sz w:val="28"/>
          <w:szCs w:val="28"/>
        </w:rPr>
      </w:pPr>
      <w:r>
        <w:rPr>
          <w:rFonts w:ascii="Times New Roman" w:hAnsi="Times New Roman" w:cs="Times New Roman"/>
          <w:sz w:val="28"/>
          <w:szCs w:val="28"/>
        </w:rPr>
        <w:t>Quanto a</w:t>
      </w:r>
      <w:r w:rsidR="00CB5314">
        <w:rPr>
          <w:rFonts w:ascii="Times New Roman" w:hAnsi="Times New Roman" w:cs="Times New Roman"/>
          <w:sz w:val="28"/>
          <w:szCs w:val="28"/>
        </w:rPr>
        <w:t>i fascicoli e a</w:t>
      </w:r>
      <w:r>
        <w:rPr>
          <w:rFonts w:ascii="Times New Roman" w:hAnsi="Times New Roman" w:cs="Times New Roman"/>
          <w:sz w:val="28"/>
          <w:szCs w:val="28"/>
        </w:rPr>
        <w:t xml:space="preserve">lle sentenze cartacee </w:t>
      </w:r>
      <w:r w:rsidR="0051126B">
        <w:rPr>
          <w:rFonts w:ascii="Times New Roman" w:hAnsi="Times New Roman" w:cs="Times New Roman"/>
          <w:sz w:val="28"/>
          <w:szCs w:val="28"/>
        </w:rPr>
        <w:t xml:space="preserve">saranno presto ricordate </w:t>
      </w:r>
      <w:r>
        <w:rPr>
          <w:rFonts w:ascii="Times New Roman" w:hAnsi="Times New Roman" w:cs="Times New Roman"/>
          <w:sz w:val="28"/>
          <w:szCs w:val="28"/>
        </w:rPr>
        <w:t>come testimonianza d</w:t>
      </w:r>
      <w:r w:rsidR="0051126B">
        <w:rPr>
          <w:rFonts w:ascii="Times New Roman" w:hAnsi="Times New Roman" w:cs="Times New Roman"/>
          <w:sz w:val="28"/>
          <w:szCs w:val="28"/>
        </w:rPr>
        <w:t>el</w:t>
      </w:r>
      <w:r>
        <w:rPr>
          <w:rFonts w:ascii="Times New Roman" w:hAnsi="Times New Roman" w:cs="Times New Roman"/>
          <w:sz w:val="28"/>
          <w:szCs w:val="28"/>
        </w:rPr>
        <w:t xml:space="preserve"> passato</w:t>
      </w:r>
      <w:r w:rsidR="0051126B">
        <w:rPr>
          <w:rFonts w:ascii="Times New Roman" w:hAnsi="Times New Roman" w:cs="Times New Roman"/>
          <w:sz w:val="28"/>
          <w:szCs w:val="28"/>
        </w:rPr>
        <w:t xml:space="preserve"> e magari oggetto di curiosità </w:t>
      </w:r>
      <w:r w:rsidR="00091407">
        <w:rPr>
          <w:rFonts w:ascii="Times New Roman" w:hAnsi="Times New Roman" w:cs="Times New Roman"/>
          <w:sz w:val="28"/>
          <w:szCs w:val="28"/>
        </w:rPr>
        <w:t xml:space="preserve">come </w:t>
      </w:r>
      <w:r w:rsidR="0051126B">
        <w:rPr>
          <w:rFonts w:ascii="Times New Roman" w:hAnsi="Times New Roman" w:cs="Times New Roman"/>
          <w:sz w:val="28"/>
          <w:szCs w:val="28"/>
        </w:rPr>
        <w:t xml:space="preserve">oggi </w:t>
      </w:r>
      <w:r w:rsidR="00091407">
        <w:rPr>
          <w:rFonts w:ascii="Times New Roman" w:hAnsi="Times New Roman" w:cs="Times New Roman"/>
          <w:sz w:val="28"/>
          <w:szCs w:val="28"/>
        </w:rPr>
        <w:t xml:space="preserve">accade quando andiamo a vedere </w:t>
      </w:r>
      <w:r w:rsidR="00800904">
        <w:rPr>
          <w:rFonts w:ascii="Times New Roman" w:hAnsi="Times New Roman" w:cs="Times New Roman"/>
          <w:sz w:val="28"/>
          <w:szCs w:val="28"/>
        </w:rPr>
        <w:t>in</w:t>
      </w:r>
      <w:r w:rsidR="0079329A">
        <w:rPr>
          <w:rFonts w:ascii="Times New Roman" w:hAnsi="Times New Roman" w:cs="Times New Roman"/>
          <w:sz w:val="28"/>
          <w:szCs w:val="28"/>
        </w:rPr>
        <w:t xml:space="preserve"> biblioteche storiche o in antiche abbazie </w:t>
      </w:r>
      <w:r w:rsidR="00EC3C18">
        <w:rPr>
          <w:rFonts w:ascii="Times New Roman" w:hAnsi="Times New Roman" w:cs="Times New Roman"/>
          <w:sz w:val="28"/>
          <w:szCs w:val="28"/>
        </w:rPr>
        <w:t xml:space="preserve">gli splendidi </w:t>
      </w:r>
      <w:r w:rsidR="00091407">
        <w:rPr>
          <w:rFonts w:ascii="Times New Roman" w:hAnsi="Times New Roman" w:cs="Times New Roman"/>
          <w:sz w:val="28"/>
          <w:szCs w:val="28"/>
        </w:rPr>
        <w:t xml:space="preserve">testi </w:t>
      </w:r>
      <w:r w:rsidR="0051126B">
        <w:rPr>
          <w:rFonts w:ascii="Times New Roman" w:hAnsi="Times New Roman" w:cs="Times New Roman"/>
          <w:sz w:val="28"/>
          <w:szCs w:val="28"/>
        </w:rPr>
        <w:t>medioevali de</w:t>
      </w:r>
      <w:r w:rsidR="00EC3C18">
        <w:rPr>
          <w:rFonts w:ascii="Times New Roman" w:hAnsi="Times New Roman" w:cs="Times New Roman"/>
          <w:sz w:val="28"/>
          <w:szCs w:val="28"/>
        </w:rPr>
        <w:t>i monaci</w:t>
      </w:r>
      <w:r w:rsidR="00091407">
        <w:rPr>
          <w:rFonts w:ascii="Times New Roman" w:hAnsi="Times New Roman" w:cs="Times New Roman"/>
          <w:sz w:val="28"/>
          <w:szCs w:val="28"/>
        </w:rPr>
        <w:t xml:space="preserve"> </w:t>
      </w:r>
      <w:r w:rsidR="0051126B">
        <w:rPr>
          <w:rFonts w:ascii="Times New Roman" w:hAnsi="Times New Roman" w:cs="Times New Roman"/>
          <w:sz w:val="28"/>
          <w:szCs w:val="28"/>
        </w:rPr>
        <w:t>amanuensi</w:t>
      </w:r>
      <w:r>
        <w:rPr>
          <w:rFonts w:ascii="Times New Roman" w:hAnsi="Times New Roman" w:cs="Times New Roman"/>
          <w:sz w:val="28"/>
          <w:szCs w:val="28"/>
        </w:rPr>
        <w:t>.</w:t>
      </w:r>
    </w:p>
    <w:p w:rsidR="004529BB" w:rsidRPr="008D70E5" w:rsidRDefault="004529BB" w:rsidP="004762BA">
      <w:pPr>
        <w:pStyle w:val="Paragrafoelenco"/>
        <w:spacing w:line="360" w:lineRule="auto"/>
        <w:jc w:val="both"/>
        <w:rPr>
          <w:rFonts w:ascii="Times New Roman" w:hAnsi="Times New Roman" w:cs="Times New Roman"/>
          <w:sz w:val="28"/>
          <w:szCs w:val="28"/>
        </w:rPr>
      </w:pPr>
    </w:p>
    <w:p w:rsidR="008549A3" w:rsidRPr="00C12E91" w:rsidRDefault="00791DEB" w:rsidP="00C12E91">
      <w:pPr>
        <w:pStyle w:val="Paragrafoelenco"/>
        <w:spacing w:line="240" w:lineRule="auto"/>
        <w:jc w:val="right"/>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bookmarkStart w:id="0" w:name="_GoBack"/>
      <w:r w:rsidRPr="00C12E91">
        <w:rPr>
          <w:rFonts w:ascii="Times New Roman" w:hAnsi="Times New Roman" w:cs="Times New Roman"/>
          <w:b/>
          <w:sz w:val="28"/>
          <w:szCs w:val="28"/>
        </w:rPr>
        <w:t xml:space="preserve">  Dante D’Alessio</w:t>
      </w:r>
    </w:p>
    <w:p w:rsidR="00791DEB" w:rsidRPr="00557A65" w:rsidRDefault="00791DEB" w:rsidP="00C12E91">
      <w:pPr>
        <w:pStyle w:val="Paragrafoelenco"/>
        <w:spacing w:line="240"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Consigliere di Stato</w:t>
      </w:r>
    </w:p>
    <w:p w:rsidR="00662502" w:rsidRDefault="00662502" w:rsidP="00C12E91">
      <w:pPr>
        <w:pStyle w:val="Paragrafoelenco"/>
        <w:spacing w:line="360" w:lineRule="auto"/>
        <w:jc w:val="right"/>
        <w:rPr>
          <w:rFonts w:ascii="Times New Roman" w:hAnsi="Times New Roman" w:cs="Times New Roman"/>
          <w:sz w:val="28"/>
          <w:szCs w:val="28"/>
        </w:rPr>
      </w:pPr>
    </w:p>
    <w:bookmarkEnd w:id="0"/>
    <w:p w:rsidR="00C12E91" w:rsidRDefault="00C12E91" w:rsidP="004762BA">
      <w:pPr>
        <w:pStyle w:val="Paragrafoelenco"/>
        <w:spacing w:line="360" w:lineRule="auto"/>
        <w:jc w:val="both"/>
        <w:rPr>
          <w:rFonts w:ascii="Times New Roman" w:hAnsi="Times New Roman" w:cs="Times New Roman"/>
          <w:sz w:val="28"/>
          <w:szCs w:val="28"/>
        </w:rPr>
      </w:pPr>
    </w:p>
    <w:p w:rsidR="00C12E91" w:rsidRDefault="00C12E91" w:rsidP="00C12E91">
      <w:pPr>
        <w:pStyle w:val="Paragrafoelenco"/>
        <w:tabs>
          <w:tab w:val="left" w:pos="2112"/>
        </w:tabs>
        <w:spacing w:line="360" w:lineRule="auto"/>
        <w:jc w:val="both"/>
        <w:rPr>
          <w:rFonts w:ascii="Times New Roman" w:hAnsi="Times New Roman" w:cs="Times New Roman"/>
          <w:sz w:val="28"/>
          <w:szCs w:val="28"/>
        </w:rPr>
      </w:pPr>
      <w:r>
        <w:rPr>
          <w:rFonts w:ascii="Times New Roman" w:hAnsi="Times New Roman" w:cs="Times New Roman"/>
          <w:sz w:val="28"/>
          <w:szCs w:val="28"/>
        </w:rPr>
        <w:tab/>
      </w:r>
    </w:p>
    <w:p w:rsidR="00C12E91" w:rsidRPr="00557A65" w:rsidRDefault="00C12E91" w:rsidP="00C12E91">
      <w:pPr>
        <w:pStyle w:val="Paragrafoelenco"/>
        <w:spacing w:line="360" w:lineRule="auto"/>
        <w:jc w:val="right"/>
        <w:rPr>
          <w:rFonts w:ascii="Times New Roman" w:hAnsi="Times New Roman" w:cs="Times New Roman"/>
          <w:sz w:val="28"/>
          <w:szCs w:val="28"/>
        </w:rPr>
      </w:pPr>
      <w:proofErr w:type="gramStart"/>
      <w:r>
        <w:rPr>
          <w:rFonts w:ascii="Times New Roman" w:hAnsi="Times New Roman" w:cs="Times New Roman"/>
          <w:sz w:val="28"/>
          <w:szCs w:val="28"/>
        </w:rPr>
        <w:t>pubblicato</w:t>
      </w:r>
      <w:proofErr w:type="gramEnd"/>
      <w:r>
        <w:rPr>
          <w:rFonts w:ascii="Times New Roman" w:hAnsi="Times New Roman" w:cs="Times New Roman"/>
          <w:sz w:val="28"/>
          <w:szCs w:val="28"/>
        </w:rPr>
        <w:t xml:space="preserve"> 18 maggio 2017</w:t>
      </w:r>
    </w:p>
    <w:p w:rsidR="00C82BB2" w:rsidRDefault="00C82BB2" w:rsidP="00372577">
      <w:pPr>
        <w:pStyle w:val="Paragrafoelenco"/>
        <w:spacing w:line="240" w:lineRule="auto"/>
        <w:jc w:val="both"/>
        <w:rPr>
          <w:rFonts w:ascii="Times New Roman" w:hAnsi="Times New Roman" w:cs="Times New Roman"/>
          <w:sz w:val="28"/>
          <w:szCs w:val="28"/>
        </w:rPr>
      </w:pPr>
    </w:p>
    <w:p w:rsidR="00C82BB2" w:rsidRDefault="00C82BB2" w:rsidP="00372577">
      <w:pPr>
        <w:pStyle w:val="Paragrafoelenco"/>
        <w:spacing w:line="240" w:lineRule="auto"/>
        <w:jc w:val="both"/>
        <w:rPr>
          <w:rFonts w:ascii="Times New Roman" w:hAnsi="Times New Roman" w:cs="Times New Roman"/>
          <w:sz w:val="28"/>
          <w:szCs w:val="28"/>
        </w:rPr>
      </w:pPr>
    </w:p>
    <w:p w:rsidR="00C82BB2" w:rsidRDefault="00C82BB2" w:rsidP="00372577">
      <w:pPr>
        <w:pStyle w:val="Paragrafoelenco"/>
        <w:spacing w:line="240" w:lineRule="auto"/>
        <w:jc w:val="both"/>
        <w:rPr>
          <w:rFonts w:ascii="Times New Roman" w:hAnsi="Times New Roman" w:cs="Times New Roman"/>
          <w:sz w:val="28"/>
          <w:szCs w:val="28"/>
        </w:rPr>
      </w:pPr>
    </w:p>
    <w:p w:rsidR="004529BB" w:rsidRDefault="004529BB" w:rsidP="00372577">
      <w:pPr>
        <w:pStyle w:val="Paragrafoelenco"/>
        <w:spacing w:line="240" w:lineRule="auto"/>
        <w:jc w:val="both"/>
        <w:rPr>
          <w:rFonts w:ascii="Times New Roman" w:hAnsi="Times New Roman" w:cs="Times New Roman"/>
          <w:sz w:val="28"/>
          <w:szCs w:val="28"/>
        </w:rPr>
      </w:pPr>
    </w:p>
    <w:p w:rsidR="00372577" w:rsidRDefault="00372577" w:rsidP="00372577">
      <w:pPr>
        <w:pStyle w:val="Paragrafoelenco"/>
        <w:spacing w:line="240" w:lineRule="auto"/>
        <w:jc w:val="both"/>
        <w:rPr>
          <w:rFonts w:ascii="Times New Roman" w:hAnsi="Times New Roman" w:cs="Times New Roman"/>
          <w:sz w:val="28"/>
          <w:szCs w:val="28"/>
        </w:rPr>
      </w:pPr>
      <w:r>
        <w:rPr>
          <w:rFonts w:ascii="Times New Roman" w:hAnsi="Times New Roman" w:cs="Times New Roman"/>
          <w:sz w:val="28"/>
          <w:szCs w:val="28"/>
        </w:rPr>
        <w:t>(*) Relazione al convegno “Il Processo Amministrativo Telematico”</w:t>
      </w:r>
    </w:p>
    <w:p w:rsidR="00372577" w:rsidRPr="00557A65" w:rsidRDefault="00372577" w:rsidP="00372577">
      <w:pPr>
        <w:pStyle w:val="Paragrafoelenco"/>
        <w:spacing w:line="240" w:lineRule="auto"/>
        <w:jc w:val="both"/>
        <w:rPr>
          <w:rFonts w:ascii="Times New Roman" w:hAnsi="Times New Roman" w:cs="Times New Roman"/>
          <w:sz w:val="28"/>
          <w:szCs w:val="28"/>
        </w:rPr>
      </w:pPr>
      <w:r>
        <w:rPr>
          <w:rFonts w:ascii="Times New Roman" w:hAnsi="Times New Roman" w:cs="Times New Roman"/>
          <w:sz w:val="28"/>
          <w:szCs w:val="28"/>
        </w:rPr>
        <w:t>Roma 12 maggio 2017</w:t>
      </w:r>
    </w:p>
    <w:p w:rsidR="00091DE9" w:rsidRPr="00557A65" w:rsidRDefault="00091DE9" w:rsidP="004762BA">
      <w:pPr>
        <w:pStyle w:val="Paragrafoelenco"/>
        <w:spacing w:line="360" w:lineRule="auto"/>
        <w:jc w:val="both"/>
        <w:rPr>
          <w:rFonts w:ascii="Times New Roman" w:hAnsi="Times New Roman" w:cs="Times New Roman"/>
          <w:sz w:val="28"/>
          <w:szCs w:val="28"/>
        </w:rPr>
      </w:pPr>
    </w:p>
    <w:sectPr w:rsidR="00091DE9" w:rsidRPr="00557A65" w:rsidSect="000C2D4F">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B0D" w:rsidRDefault="00527B0D" w:rsidP="007C4CDC">
      <w:pPr>
        <w:spacing w:after="0" w:line="240" w:lineRule="auto"/>
      </w:pPr>
      <w:r>
        <w:separator/>
      </w:r>
    </w:p>
  </w:endnote>
  <w:endnote w:type="continuationSeparator" w:id="0">
    <w:p w:rsidR="00527B0D" w:rsidRDefault="00527B0D" w:rsidP="007C4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935763"/>
      <w:docPartObj>
        <w:docPartGallery w:val="Page Numbers (Bottom of Page)"/>
        <w:docPartUnique/>
      </w:docPartObj>
    </w:sdtPr>
    <w:sdtEndPr/>
    <w:sdtContent>
      <w:p w:rsidR="007A1EED" w:rsidRDefault="00055717">
        <w:pPr>
          <w:pStyle w:val="Pidipagina"/>
        </w:pPr>
        <w:r>
          <w:rPr>
            <w:noProof/>
            <w:lang w:eastAsia="it-IT"/>
          </w:rPr>
          <mc:AlternateContent>
            <mc:Choice Requires="wps">
              <w:drawing>
                <wp:anchor distT="0" distB="0" distL="114300" distR="114300" simplePos="0" relativeHeight="251660288" behindDoc="0" locked="0" layoutInCell="1" allowOverlap="1">
                  <wp:simplePos x="0" y="0"/>
                  <wp:positionH relativeFrom="leftMargin">
                    <wp:align>center</wp:align>
                  </wp:positionH>
                  <wp:positionV relativeFrom="bottomMargin">
                    <wp:align>center</wp:align>
                  </wp:positionV>
                  <wp:extent cx="561975" cy="561975"/>
                  <wp:effectExtent l="9525" t="9525" r="9525" b="952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chemeClr val="accent1">
                                <a:lumMod val="50000"/>
                                <a:lumOff val="50000"/>
                              </a:schemeClr>
                            </a:solidFill>
                            <a:round/>
                            <a:headEnd/>
                            <a:tailEnd/>
                          </a:ln>
                          <a:extLst>
                            <a:ext uri="{909E8E84-426E-40DD-AFC4-6F175D3DCCD1}">
                              <a14:hiddenFill xmlns:a14="http://schemas.microsoft.com/office/drawing/2010/main">
                                <a:solidFill>
                                  <a:schemeClr val="accent2">
                                    <a:lumMod val="100000"/>
                                    <a:lumOff val="0"/>
                                  </a:schemeClr>
                                </a:solidFill>
                              </a14:hiddenFill>
                            </a:ext>
                          </a:extLst>
                        </wps:spPr>
                        <wps:txbx>
                          <w:txbxContent>
                            <w:p w:rsidR="007A1EED" w:rsidRDefault="00522012">
                              <w:pPr>
                                <w:pStyle w:val="Pidipagina"/>
                                <w:rPr>
                                  <w:color w:val="5B9BD5" w:themeColor="accent1"/>
                                </w:rPr>
                              </w:pPr>
                              <w:r>
                                <w:fldChar w:fldCharType="begin"/>
                              </w:r>
                              <w:r>
                                <w:instrText xml:space="preserve"> PAGE  \* MERGEFORMAT </w:instrText>
                              </w:r>
                              <w:r>
                                <w:fldChar w:fldCharType="separate"/>
                              </w:r>
                              <w:r w:rsidR="00C12E91" w:rsidRPr="00C12E91">
                                <w:rPr>
                                  <w:noProof/>
                                  <w:color w:val="5B9BD5" w:themeColor="accent1"/>
                                </w:rPr>
                                <w:t>15</w:t>
                              </w:r>
                              <w:r>
                                <w:rPr>
                                  <w:noProof/>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 1" o:spid="_x0000_s1026" style="position:absolute;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" filled="f" fillcolor="#ed7d31 [3205]" strokecolor="#adccea [1620]" strokeweight="1pt">
                  <v:textbox inset=",0,,0">
                    <w:txbxContent>
                      <w:p w:rsidR="007A1EED" w:rsidRDefault="00522012">
                        <w:pPr>
                          <w:pStyle w:val="Pidipagina"/>
                          <w:rPr>
                            <w:color w:val="5B9BD5" w:themeColor="accent1"/>
                          </w:rPr>
                        </w:pPr>
                        <w:r>
                          <w:fldChar w:fldCharType="begin"/>
                        </w:r>
                        <w:r>
                          <w:instrText xml:space="preserve"> PAGE  \* MERGEFORMAT </w:instrText>
                        </w:r>
                        <w:r>
                          <w:fldChar w:fldCharType="separate"/>
                        </w:r>
                        <w:r w:rsidR="00C12E91" w:rsidRPr="00C12E91">
                          <w:rPr>
                            <w:noProof/>
                            <w:color w:val="5B9BD5" w:themeColor="accent1"/>
                          </w:rPr>
                          <w:t>15</w:t>
                        </w:r>
                        <w:r>
                          <w:rPr>
                            <w:noProof/>
                            <w:color w:val="5B9BD5"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B0D" w:rsidRDefault="00527B0D" w:rsidP="007C4CDC">
      <w:pPr>
        <w:spacing w:after="0" w:line="240" w:lineRule="auto"/>
      </w:pPr>
      <w:r>
        <w:separator/>
      </w:r>
    </w:p>
  </w:footnote>
  <w:footnote w:type="continuationSeparator" w:id="0">
    <w:p w:rsidR="00527B0D" w:rsidRDefault="00527B0D" w:rsidP="007C4C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3FB6"/>
    <w:multiLevelType w:val="hybridMultilevel"/>
    <w:tmpl w:val="5DDE9A8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CE0582"/>
    <w:multiLevelType w:val="hybridMultilevel"/>
    <w:tmpl w:val="F538225C"/>
    <w:lvl w:ilvl="0" w:tplc="CC64A9B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206C0D90"/>
    <w:multiLevelType w:val="multilevel"/>
    <w:tmpl w:val="F5F8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277BFF"/>
    <w:multiLevelType w:val="hybridMultilevel"/>
    <w:tmpl w:val="F538225C"/>
    <w:lvl w:ilvl="0" w:tplc="CC64A9B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5415D0E"/>
    <w:multiLevelType w:val="hybridMultilevel"/>
    <w:tmpl w:val="F538225C"/>
    <w:lvl w:ilvl="0" w:tplc="CC64A9B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644318AD"/>
    <w:multiLevelType w:val="multilevel"/>
    <w:tmpl w:val="CABC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31C"/>
    <w:rsid w:val="00017806"/>
    <w:rsid w:val="00024F9A"/>
    <w:rsid w:val="00055717"/>
    <w:rsid w:val="00063DA7"/>
    <w:rsid w:val="00085ADD"/>
    <w:rsid w:val="00091407"/>
    <w:rsid w:val="00091DE9"/>
    <w:rsid w:val="000C2D4F"/>
    <w:rsid w:val="001258EB"/>
    <w:rsid w:val="00136593"/>
    <w:rsid w:val="00143985"/>
    <w:rsid w:val="001630C0"/>
    <w:rsid w:val="001D19DF"/>
    <w:rsid w:val="001F15CA"/>
    <w:rsid w:val="001F1605"/>
    <w:rsid w:val="00243282"/>
    <w:rsid w:val="002711AD"/>
    <w:rsid w:val="00271393"/>
    <w:rsid w:val="0029198E"/>
    <w:rsid w:val="00296297"/>
    <w:rsid w:val="002C1B07"/>
    <w:rsid w:val="002D193E"/>
    <w:rsid w:val="002D53CA"/>
    <w:rsid w:val="002F014F"/>
    <w:rsid w:val="003134FD"/>
    <w:rsid w:val="00332A39"/>
    <w:rsid w:val="00372577"/>
    <w:rsid w:val="003A7D99"/>
    <w:rsid w:val="003D0367"/>
    <w:rsid w:val="003F6C37"/>
    <w:rsid w:val="00404872"/>
    <w:rsid w:val="00433A2C"/>
    <w:rsid w:val="00434200"/>
    <w:rsid w:val="00446C26"/>
    <w:rsid w:val="004529BB"/>
    <w:rsid w:val="004762BA"/>
    <w:rsid w:val="004867BF"/>
    <w:rsid w:val="004A5F9B"/>
    <w:rsid w:val="0051126B"/>
    <w:rsid w:val="00516C19"/>
    <w:rsid w:val="00522012"/>
    <w:rsid w:val="0052354E"/>
    <w:rsid w:val="00523BA3"/>
    <w:rsid w:val="00527B0D"/>
    <w:rsid w:val="00541D7B"/>
    <w:rsid w:val="00557A65"/>
    <w:rsid w:val="005F5CAE"/>
    <w:rsid w:val="005F70D4"/>
    <w:rsid w:val="00661EEC"/>
    <w:rsid w:val="00662502"/>
    <w:rsid w:val="00666B9F"/>
    <w:rsid w:val="006760FA"/>
    <w:rsid w:val="006D7B7F"/>
    <w:rsid w:val="006E77A9"/>
    <w:rsid w:val="00710FD4"/>
    <w:rsid w:val="00784343"/>
    <w:rsid w:val="00784BA2"/>
    <w:rsid w:val="00791574"/>
    <w:rsid w:val="00791DEB"/>
    <w:rsid w:val="0079329A"/>
    <w:rsid w:val="00797F30"/>
    <w:rsid w:val="007A1EED"/>
    <w:rsid w:val="007B3602"/>
    <w:rsid w:val="007B4576"/>
    <w:rsid w:val="007C4CDC"/>
    <w:rsid w:val="007D331C"/>
    <w:rsid w:val="007E289B"/>
    <w:rsid w:val="00800904"/>
    <w:rsid w:val="0081407A"/>
    <w:rsid w:val="008549A3"/>
    <w:rsid w:val="00880D71"/>
    <w:rsid w:val="00885FCE"/>
    <w:rsid w:val="00891ABA"/>
    <w:rsid w:val="00893527"/>
    <w:rsid w:val="008A2655"/>
    <w:rsid w:val="008D70E5"/>
    <w:rsid w:val="008E0136"/>
    <w:rsid w:val="00911935"/>
    <w:rsid w:val="009325E9"/>
    <w:rsid w:val="00955C58"/>
    <w:rsid w:val="009825C5"/>
    <w:rsid w:val="009841FF"/>
    <w:rsid w:val="0099639C"/>
    <w:rsid w:val="009A4185"/>
    <w:rsid w:val="009A7E26"/>
    <w:rsid w:val="009C0838"/>
    <w:rsid w:val="009D396C"/>
    <w:rsid w:val="00A0002E"/>
    <w:rsid w:val="00A13DC7"/>
    <w:rsid w:val="00A1776D"/>
    <w:rsid w:val="00A21A0D"/>
    <w:rsid w:val="00A22384"/>
    <w:rsid w:val="00A256BD"/>
    <w:rsid w:val="00A515EA"/>
    <w:rsid w:val="00A76411"/>
    <w:rsid w:val="00AE7C3B"/>
    <w:rsid w:val="00AF28C4"/>
    <w:rsid w:val="00B55A31"/>
    <w:rsid w:val="00B73ECD"/>
    <w:rsid w:val="00B859ED"/>
    <w:rsid w:val="00BC5F21"/>
    <w:rsid w:val="00BE7BB9"/>
    <w:rsid w:val="00C12E91"/>
    <w:rsid w:val="00C329EC"/>
    <w:rsid w:val="00C70AD6"/>
    <w:rsid w:val="00C815AB"/>
    <w:rsid w:val="00C82BB2"/>
    <w:rsid w:val="00C966E9"/>
    <w:rsid w:val="00CB5314"/>
    <w:rsid w:val="00CC1C38"/>
    <w:rsid w:val="00D05D36"/>
    <w:rsid w:val="00D0757C"/>
    <w:rsid w:val="00D13964"/>
    <w:rsid w:val="00D25BE2"/>
    <w:rsid w:val="00D53786"/>
    <w:rsid w:val="00D722C6"/>
    <w:rsid w:val="00D76C7F"/>
    <w:rsid w:val="00DA09F6"/>
    <w:rsid w:val="00DC7E12"/>
    <w:rsid w:val="00DD01DC"/>
    <w:rsid w:val="00DE4FB0"/>
    <w:rsid w:val="00E250DB"/>
    <w:rsid w:val="00E60D50"/>
    <w:rsid w:val="00E62A1A"/>
    <w:rsid w:val="00EB17E5"/>
    <w:rsid w:val="00EC3C18"/>
    <w:rsid w:val="00ED7B2B"/>
    <w:rsid w:val="00EF1B13"/>
    <w:rsid w:val="00EF44EA"/>
    <w:rsid w:val="00F121CD"/>
    <w:rsid w:val="00F403B9"/>
    <w:rsid w:val="00F5162D"/>
    <w:rsid w:val="00F6299C"/>
    <w:rsid w:val="00F6504B"/>
    <w:rsid w:val="00F92325"/>
    <w:rsid w:val="00FD07E3"/>
    <w:rsid w:val="00FD3B60"/>
    <w:rsid w:val="00FD5F3A"/>
    <w:rsid w:val="00FE5341"/>
    <w:rsid w:val="00FF1B31"/>
    <w:rsid w:val="00FF21EB"/>
    <w:rsid w:val="00FF5F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B71E33F-85A4-45CD-B179-1B1A80F8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C2D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D7B7F"/>
    <w:pPr>
      <w:ind w:left="720"/>
      <w:contextualSpacing/>
    </w:pPr>
  </w:style>
  <w:style w:type="paragraph" w:styleId="Intestazione">
    <w:name w:val="header"/>
    <w:basedOn w:val="Normale"/>
    <w:link w:val="IntestazioneCarattere"/>
    <w:uiPriority w:val="99"/>
    <w:semiHidden/>
    <w:unhideWhenUsed/>
    <w:rsid w:val="007C4C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C4CDC"/>
  </w:style>
  <w:style w:type="paragraph" w:styleId="Pidipagina">
    <w:name w:val="footer"/>
    <w:basedOn w:val="Normale"/>
    <w:link w:val="PidipaginaCarattere"/>
    <w:uiPriority w:val="99"/>
    <w:unhideWhenUsed/>
    <w:rsid w:val="007C4C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4CDC"/>
  </w:style>
  <w:style w:type="paragraph" w:customStyle="1" w:styleId="Default">
    <w:name w:val="Default"/>
    <w:rsid w:val="000178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testo-dark-blue">
    <w:name w:val="font-testo-dark-blue"/>
    <w:basedOn w:val="Carpredefinitoparagrafo"/>
    <w:rsid w:val="00017806"/>
  </w:style>
  <w:style w:type="character" w:customStyle="1" w:styleId="apple-converted-space">
    <w:name w:val="apple-converted-space"/>
    <w:basedOn w:val="Carpredefinitoparagrafo"/>
    <w:rsid w:val="00017806"/>
  </w:style>
  <w:style w:type="character" w:styleId="Collegamentoipertestuale">
    <w:name w:val="Hyperlink"/>
    <w:basedOn w:val="Carpredefinitoparagrafo"/>
    <w:uiPriority w:val="99"/>
    <w:semiHidden/>
    <w:unhideWhenUsed/>
    <w:rsid w:val="00017806"/>
    <w:rPr>
      <w:color w:val="0000FF"/>
      <w:u w:val="single"/>
    </w:rPr>
  </w:style>
  <w:style w:type="character" w:styleId="Enfasigrassetto">
    <w:name w:val="Strong"/>
    <w:basedOn w:val="Carpredefinitoparagrafo"/>
    <w:uiPriority w:val="22"/>
    <w:qFormat/>
    <w:rsid w:val="003134FD"/>
    <w:rPr>
      <w:b/>
      <w:bCs/>
    </w:rPr>
  </w:style>
  <w:style w:type="character" w:styleId="Enfasicorsivo">
    <w:name w:val="Emphasis"/>
    <w:basedOn w:val="Carpredefinitoparagrafo"/>
    <w:uiPriority w:val="20"/>
    <w:qFormat/>
    <w:rsid w:val="003134FD"/>
    <w:rPr>
      <w:i/>
      <w:iCs/>
    </w:rPr>
  </w:style>
  <w:style w:type="paragraph" w:styleId="NormaleWeb">
    <w:name w:val="Normal (Web)"/>
    <w:basedOn w:val="Normale"/>
    <w:uiPriority w:val="99"/>
    <w:unhideWhenUsed/>
    <w:rsid w:val="003134F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C1B0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C1B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94823">
      <w:bodyDiv w:val="1"/>
      <w:marLeft w:val="0"/>
      <w:marRight w:val="0"/>
      <w:marTop w:val="0"/>
      <w:marBottom w:val="0"/>
      <w:divBdr>
        <w:top w:val="none" w:sz="0" w:space="0" w:color="auto"/>
        <w:left w:val="none" w:sz="0" w:space="0" w:color="auto"/>
        <w:bottom w:val="none" w:sz="0" w:space="0" w:color="auto"/>
        <w:right w:val="none" w:sz="0" w:space="0" w:color="auto"/>
      </w:divBdr>
    </w:div>
    <w:div w:id="208422853">
      <w:bodyDiv w:val="1"/>
      <w:marLeft w:val="0"/>
      <w:marRight w:val="0"/>
      <w:marTop w:val="0"/>
      <w:marBottom w:val="0"/>
      <w:divBdr>
        <w:top w:val="none" w:sz="0" w:space="0" w:color="auto"/>
        <w:left w:val="none" w:sz="0" w:space="0" w:color="auto"/>
        <w:bottom w:val="none" w:sz="0" w:space="0" w:color="auto"/>
        <w:right w:val="none" w:sz="0" w:space="0" w:color="auto"/>
      </w:divBdr>
    </w:div>
    <w:div w:id="267130482">
      <w:bodyDiv w:val="1"/>
      <w:marLeft w:val="0"/>
      <w:marRight w:val="0"/>
      <w:marTop w:val="0"/>
      <w:marBottom w:val="0"/>
      <w:divBdr>
        <w:top w:val="none" w:sz="0" w:space="0" w:color="auto"/>
        <w:left w:val="none" w:sz="0" w:space="0" w:color="auto"/>
        <w:bottom w:val="none" w:sz="0" w:space="0" w:color="auto"/>
        <w:right w:val="none" w:sz="0" w:space="0" w:color="auto"/>
      </w:divBdr>
    </w:div>
    <w:div w:id="292757151">
      <w:bodyDiv w:val="1"/>
      <w:marLeft w:val="0"/>
      <w:marRight w:val="0"/>
      <w:marTop w:val="0"/>
      <w:marBottom w:val="0"/>
      <w:divBdr>
        <w:top w:val="none" w:sz="0" w:space="0" w:color="auto"/>
        <w:left w:val="none" w:sz="0" w:space="0" w:color="auto"/>
        <w:bottom w:val="none" w:sz="0" w:space="0" w:color="auto"/>
        <w:right w:val="none" w:sz="0" w:space="0" w:color="auto"/>
      </w:divBdr>
      <w:divsChild>
        <w:div w:id="615212587">
          <w:marLeft w:val="0"/>
          <w:marRight w:val="537"/>
          <w:marTop w:val="0"/>
          <w:marBottom w:val="215"/>
          <w:divBdr>
            <w:top w:val="none" w:sz="0" w:space="0" w:color="auto"/>
            <w:left w:val="none" w:sz="0" w:space="0" w:color="auto"/>
            <w:bottom w:val="none" w:sz="0" w:space="0" w:color="auto"/>
            <w:right w:val="none" w:sz="0" w:space="0" w:color="auto"/>
          </w:divBdr>
          <w:divsChild>
            <w:div w:id="90368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82001">
      <w:bodyDiv w:val="1"/>
      <w:marLeft w:val="0"/>
      <w:marRight w:val="0"/>
      <w:marTop w:val="0"/>
      <w:marBottom w:val="0"/>
      <w:divBdr>
        <w:top w:val="none" w:sz="0" w:space="0" w:color="auto"/>
        <w:left w:val="none" w:sz="0" w:space="0" w:color="auto"/>
        <w:bottom w:val="none" w:sz="0" w:space="0" w:color="auto"/>
        <w:right w:val="none" w:sz="0" w:space="0" w:color="auto"/>
      </w:divBdr>
    </w:div>
    <w:div w:id="711803889">
      <w:bodyDiv w:val="1"/>
      <w:marLeft w:val="0"/>
      <w:marRight w:val="0"/>
      <w:marTop w:val="0"/>
      <w:marBottom w:val="0"/>
      <w:divBdr>
        <w:top w:val="none" w:sz="0" w:space="0" w:color="auto"/>
        <w:left w:val="none" w:sz="0" w:space="0" w:color="auto"/>
        <w:bottom w:val="none" w:sz="0" w:space="0" w:color="auto"/>
        <w:right w:val="none" w:sz="0" w:space="0" w:color="auto"/>
      </w:divBdr>
    </w:div>
    <w:div w:id="1370256719">
      <w:bodyDiv w:val="1"/>
      <w:marLeft w:val="0"/>
      <w:marRight w:val="0"/>
      <w:marTop w:val="0"/>
      <w:marBottom w:val="0"/>
      <w:divBdr>
        <w:top w:val="none" w:sz="0" w:space="0" w:color="auto"/>
        <w:left w:val="none" w:sz="0" w:space="0" w:color="auto"/>
        <w:bottom w:val="none" w:sz="0" w:space="0" w:color="auto"/>
        <w:right w:val="none" w:sz="0" w:space="0" w:color="auto"/>
      </w:divBdr>
      <w:divsChild>
        <w:div w:id="1832333214">
          <w:marLeft w:val="0"/>
          <w:marRight w:val="0"/>
          <w:marTop w:val="0"/>
          <w:marBottom w:val="0"/>
          <w:divBdr>
            <w:top w:val="none" w:sz="0" w:space="0" w:color="auto"/>
            <w:left w:val="none" w:sz="0" w:space="0" w:color="auto"/>
            <w:bottom w:val="none" w:sz="0" w:space="0" w:color="auto"/>
            <w:right w:val="none" w:sz="0" w:space="0" w:color="auto"/>
          </w:divBdr>
          <w:divsChild>
            <w:div w:id="130562785">
              <w:marLeft w:val="0"/>
              <w:marRight w:val="0"/>
              <w:marTop w:val="0"/>
              <w:marBottom w:val="0"/>
              <w:divBdr>
                <w:top w:val="none" w:sz="0" w:space="0" w:color="auto"/>
                <w:left w:val="none" w:sz="0" w:space="0" w:color="auto"/>
                <w:bottom w:val="none" w:sz="0" w:space="0" w:color="auto"/>
                <w:right w:val="none" w:sz="0" w:space="0" w:color="auto"/>
              </w:divBdr>
              <w:divsChild>
                <w:div w:id="353113663">
                  <w:marLeft w:val="0"/>
                  <w:marRight w:val="0"/>
                  <w:marTop w:val="0"/>
                  <w:marBottom w:val="0"/>
                  <w:divBdr>
                    <w:top w:val="none" w:sz="0" w:space="0" w:color="auto"/>
                    <w:left w:val="none" w:sz="0" w:space="0" w:color="auto"/>
                    <w:bottom w:val="none" w:sz="0" w:space="0" w:color="auto"/>
                    <w:right w:val="none" w:sz="0" w:space="0" w:color="auto"/>
                  </w:divBdr>
                  <w:divsChild>
                    <w:div w:id="1696466798">
                      <w:marLeft w:val="0"/>
                      <w:marRight w:val="0"/>
                      <w:marTop w:val="0"/>
                      <w:marBottom w:val="0"/>
                      <w:divBdr>
                        <w:top w:val="none" w:sz="0" w:space="0" w:color="auto"/>
                        <w:left w:val="none" w:sz="0" w:space="0" w:color="auto"/>
                        <w:bottom w:val="none" w:sz="0" w:space="0" w:color="auto"/>
                        <w:right w:val="none" w:sz="0" w:space="0" w:color="auto"/>
                      </w:divBdr>
                      <w:divsChild>
                        <w:div w:id="913245187">
                          <w:marLeft w:val="0"/>
                          <w:marRight w:val="0"/>
                          <w:marTop w:val="0"/>
                          <w:marBottom w:val="0"/>
                          <w:divBdr>
                            <w:top w:val="none" w:sz="0" w:space="0" w:color="auto"/>
                            <w:left w:val="none" w:sz="0" w:space="0" w:color="auto"/>
                            <w:bottom w:val="none" w:sz="0" w:space="0" w:color="auto"/>
                            <w:right w:val="none" w:sz="0" w:space="0" w:color="auto"/>
                          </w:divBdr>
                          <w:divsChild>
                            <w:div w:id="538123801">
                              <w:marLeft w:val="0"/>
                              <w:marRight w:val="0"/>
                              <w:marTop w:val="0"/>
                              <w:marBottom w:val="0"/>
                              <w:divBdr>
                                <w:top w:val="none" w:sz="0" w:space="0" w:color="auto"/>
                                <w:left w:val="single" w:sz="6" w:space="0" w:color="E5E3E3"/>
                                <w:bottom w:val="none" w:sz="0" w:space="0" w:color="auto"/>
                                <w:right w:val="none" w:sz="0" w:space="0" w:color="auto"/>
                              </w:divBdr>
                              <w:divsChild>
                                <w:div w:id="1944453334">
                                  <w:marLeft w:val="0"/>
                                  <w:marRight w:val="0"/>
                                  <w:marTop w:val="0"/>
                                  <w:marBottom w:val="0"/>
                                  <w:divBdr>
                                    <w:top w:val="none" w:sz="0" w:space="0" w:color="auto"/>
                                    <w:left w:val="none" w:sz="0" w:space="0" w:color="auto"/>
                                    <w:bottom w:val="none" w:sz="0" w:space="0" w:color="auto"/>
                                    <w:right w:val="none" w:sz="0" w:space="0" w:color="auto"/>
                                  </w:divBdr>
                                  <w:divsChild>
                                    <w:div w:id="1504779806">
                                      <w:marLeft w:val="0"/>
                                      <w:marRight w:val="0"/>
                                      <w:marTop w:val="0"/>
                                      <w:marBottom w:val="0"/>
                                      <w:divBdr>
                                        <w:top w:val="none" w:sz="0" w:space="0" w:color="auto"/>
                                        <w:left w:val="none" w:sz="0" w:space="0" w:color="auto"/>
                                        <w:bottom w:val="none" w:sz="0" w:space="0" w:color="auto"/>
                                        <w:right w:val="none" w:sz="0" w:space="0" w:color="auto"/>
                                      </w:divBdr>
                                      <w:divsChild>
                                        <w:div w:id="820997847">
                                          <w:marLeft w:val="0"/>
                                          <w:marRight w:val="0"/>
                                          <w:marTop w:val="0"/>
                                          <w:marBottom w:val="0"/>
                                          <w:divBdr>
                                            <w:top w:val="none" w:sz="0" w:space="0" w:color="auto"/>
                                            <w:left w:val="none" w:sz="0" w:space="0" w:color="auto"/>
                                            <w:bottom w:val="none" w:sz="0" w:space="0" w:color="auto"/>
                                            <w:right w:val="none" w:sz="0" w:space="0" w:color="auto"/>
                                          </w:divBdr>
                                          <w:divsChild>
                                            <w:div w:id="215551709">
                                              <w:marLeft w:val="0"/>
                                              <w:marRight w:val="0"/>
                                              <w:marTop w:val="0"/>
                                              <w:marBottom w:val="0"/>
                                              <w:divBdr>
                                                <w:top w:val="none" w:sz="0" w:space="0" w:color="auto"/>
                                                <w:left w:val="none" w:sz="0" w:space="0" w:color="auto"/>
                                                <w:bottom w:val="none" w:sz="0" w:space="0" w:color="auto"/>
                                                <w:right w:val="none" w:sz="0" w:space="0" w:color="auto"/>
                                              </w:divBdr>
                                              <w:divsChild>
                                                <w:div w:id="1867908076">
                                                  <w:marLeft w:val="0"/>
                                                  <w:marRight w:val="0"/>
                                                  <w:marTop w:val="0"/>
                                                  <w:marBottom w:val="0"/>
                                                  <w:divBdr>
                                                    <w:top w:val="none" w:sz="0" w:space="0" w:color="auto"/>
                                                    <w:left w:val="none" w:sz="0" w:space="0" w:color="auto"/>
                                                    <w:bottom w:val="none" w:sz="0" w:space="0" w:color="auto"/>
                                                    <w:right w:val="none" w:sz="0" w:space="0" w:color="auto"/>
                                                  </w:divBdr>
                                                  <w:divsChild>
                                                    <w:div w:id="1874465813">
                                                      <w:marLeft w:val="0"/>
                                                      <w:marRight w:val="0"/>
                                                      <w:marTop w:val="0"/>
                                                      <w:marBottom w:val="0"/>
                                                      <w:divBdr>
                                                        <w:top w:val="none" w:sz="0" w:space="0" w:color="auto"/>
                                                        <w:left w:val="none" w:sz="0" w:space="0" w:color="auto"/>
                                                        <w:bottom w:val="none" w:sz="0" w:space="0" w:color="auto"/>
                                                        <w:right w:val="none" w:sz="0" w:space="0" w:color="auto"/>
                                                      </w:divBdr>
                                                      <w:divsChild>
                                                        <w:div w:id="1699742646">
                                                          <w:marLeft w:val="480"/>
                                                          <w:marRight w:val="0"/>
                                                          <w:marTop w:val="0"/>
                                                          <w:marBottom w:val="0"/>
                                                          <w:divBdr>
                                                            <w:top w:val="none" w:sz="0" w:space="0" w:color="auto"/>
                                                            <w:left w:val="none" w:sz="0" w:space="0" w:color="auto"/>
                                                            <w:bottom w:val="none" w:sz="0" w:space="0" w:color="auto"/>
                                                            <w:right w:val="none" w:sz="0" w:space="0" w:color="auto"/>
                                                          </w:divBdr>
                                                          <w:divsChild>
                                                            <w:div w:id="1558935516">
                                                              <w:marLeft w:val="0"/>
                                                              <w:marRight w:val="0"/>
                                                              <w:marTop w:val="0"/>
                                                              <w:marBottom w:val="0"/>
                                                              <w:divBdr>
                                                                <w:top w:val="none" w:sz="0" w:space="0" w:color="auto"/>
                                                                <w:left w:val="none" w:sz="0" w:space="0" w:color="auto"/>
                                                                <w:bottom w:val="none" w:sz="0" w:space="0" w:color="auto"/>
                                                                <w:right w:val="none" w:sz="0" w:space="0" w:color="auto"/>
                                                              </w:divBdr>
                                                              <w:divsChild>
                                                                <w:div w:id="138572797">
                                                                  <w:marLeft w:val="0"/>
                                                                  <w:marRight w:val="0"/>
                                                                  <w:marTop w:val="0"/>
                                                                  <w:marBottom w:val="0"/>
                                                                  <w:divBdr>
                                                                    <w:top w:val="none" w:sz="0" w:space="0" w:color="auto"/>
                                                                    <w:left w:val="none" w:sz="0" w:space="0" w:color="auto"/>
                                                                    <w:bottom w:val="none" w:sz="0" w:space="0" w:color="auto"/>
                                                                    <w:right w:val="none" w:sz="0" w:space="0" w:color="auto"/>
                                                                  </w:divBdr>
                                                                  <w:divsChild>
                                                                    <w:div w:id="274101183">
                                                                      <w:marLeft w:val="0"/>
                                                                      <w:marRight w:val="0"/>
                                                                      <w:marTop w:val="240"/>
                                                                      <w:marBottom w:val="0"/>
                                                                      <w:divBdr>
                                                                        <w:top w:val="none" w:sz="0" w:space="0" w:color="auto"/>
                                                                        <w:left w:val="none" w:sz="0" w:space="0" w:color="auto"/>
                                                                        <w:bottom w:val="none" w:sz="0" w:space="0" w:color="auto"/>
                                                                        <w:right w:val="none" w:sz="0" w:space="0" w:color="auto"/>
                                                                      </w:divBdr>
                                                                      <w:divsChild>
                                                                        <w:div w:id="82648296">
                                                                          <w:marLeft w:val="0"/>
                                                                          <w:marRight w:val="0"/>
                                                                          <w:marTop w:val="0"/>
                                                                          <w:marBottom w:val="0"/>
                                                                          <w:divBdr>
                                                                            <w:top w:val="none" w:sz="0" w:space="0" w:color="auto"/>
                                                                            <w:left w:val="none" w:sz="0" w:space="0" w:color="auto"/>
                                                                            <w:bottom w:val="none" w:sz="0" w:space="0" w:color="auto"/>
                                                                            <w:right w:val="none" w:sz="0" w:space="0" w:color="auto"/>
                                                                          </w:divBdr>
                                                                          <w:divsChild>
                                                                            <w:div w:id="1478452401">
                                                                              <w:marLeft w:val="0"/>
                                                                              <w:marRight w:val="0"/>
                                                                              <w:marTop w:val="0"/>
                                                                              <w:marBottom w:val="0"/>
                                                                              <w:divBdr>
                                                                                <w:top w:val="none" w:sz="0" w:space="0" w:color="auto"/>
                                                                                <w:left w:val="none" w:sz="0" w:space="0" w:color="auto"/>
                                                                                <w:bottom w:val="none" w:sz="0" w:space="0" w:color="auto"/>
                                                                                <w:right w:val="none" w:sz="0" w:space="0" w:color="auto"/>
                                                                              </w:divBdr>
                                                                              <w:divsChild>
                                                                                <w:div w:id="1774128815">
                                                                                  <w:marLeft w:val="0"/>
                                                                                  <w:marRight w:val="0"/>
                                                                                  <w:marTop w:val="0"/>
                                                                                  <w:marBottom w:val="0"/>
                                                                                  <w:divBdr>
                                                                                    <w:top w:val="none" w:sz="0" w:space="0" w:color="auto"/>
                                                                                    <w:left w:val="none" w:sz="0" w:space="0" w:color="auto"/>
                                                                                    <w:bottom w:val="none" w:sz="0" w:space="0" w:color="auto"/>
                                                                                    <w:right w:val="none" w:sz="0" w:space="0" w:color="auto"/>
                                                                                  </w:divBdr>
                                                                                  <w:divsChild>
                                                                                    <w:div w:id="1723944581">
                                                                                      <w:marLeft w:val="0"/>
                                                                                      <w:marRight w:val="0"/>
                                                                                      <w:marTop w:val="0"/>
                                                                                      <w:marBottom w:val="0"/>
                                                                                      <w:divBdr>
                                                                                        <w:top w:val="none" w:sz="0" w:space="0" w:color="auto"/>
                                                                                        <w:left w:val="none" w:sz="0" w:space="0" w:color="auto"/>
                                                                                        <w:bottom w:val="none" w:sz="0" w:space="0" w:color="auto"/>
                                                                                        <w:right w:val="none" w:sz="0" w:space="0" w:color="auto"/>
                                                                                      </w:divBdr>
                                                                                      <w:divsChild>
                                                                                        <w:div w:id="1088161084">
                                                                                          <w:marLeft w:val="0"/>
                                                                                          <w:marRight w:val="0"/>
                                                                                          <w:marTop w:val="0"/>
                                                                                          <w:marBottom w:val="0"/>
                                                                                          <w:divBdr>
                                                                                            <w:top w:val="none" w:sz="0" w:space="0" w:color="auto"/>
                                                                                            <w:left w:val="none" w:sz="0" w:space="0" w:color="auto"/>
                                                                                            <w:bottom w:val="none" w:sz="0" w:space="0" w:color="auto"/>
                                                                                            <w:right w:val="none" w:sz="0" w:space="0" w:color="auto"/>
                                                                                          </w:divBdr>
                                                                                          <w:divsChild>
                                                                                            <w:div w:id="18056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728620">
      <w:bodyDiv w:val="1"/>
      <w:marLeft w:val="0"/>
      <w:marRight w:val="0"/>
      <w:marTop w:val="0"/>
      <w:marBottom w:val="0"/>
      <w:divBdr>
        <w:top w:val="none" w:sz="0" w:space="0" w:color="auto"/>
        <w:left w:val="none" w:sz="0" w:space="0" w:color="auto"/>
        <w:bottom w:val="none" w:sz="0" w:space="0" w:color="auto"/>
        <w:right w:val="none" w:sz="0" w:space="0" w:color="auto"/>
      </w:divBdr>
    </w:div>
    <w:div w:id="1605117446">
      <w:bodyDiv w:val="1"/>
      <w:marLeft w:val="0"/>
      <w:marRight w:val="0"/>
      <w:marTop w:val="0"/>
      <w:marBottom w:val="0"/>
      <w:divBdr>
        <w:top w:val="none" w:sz="0" w:space="0" w:color="auto"/>
        <w:left w:val="none" w:sz="0" w:space="0" w:color="auto"/>
        <w:bottom w:val="none" w:sz="0" w:space="0" w:color="auto"/>
        <w:right w:val="none" w:sz="0" w:space="0" w:color="auto"/>
      </w:divBdr>
      <w:divsChild>
        <w:div w:id="1657372220">
          <w:marLeft w:val="0"/>
          <w:marRight w:val="537"/>
          <w:marTop w:val="0"/>
          <w:marBottom w:val="215"/>
          <w:divBdr>
            <w:top w:val="none" w:sz="0" w:space="0" w:color="auto"/>
            <w:left w:val="none" w:sz="0" w:space="0" w:color="auto"/>
            <w:bottom w:val="none" w:sz="0" w:space="0" w:color="auto"/>
            <w:right w:val="none" w:sz="0" w:space="0" w:color="auto"/>
          </w:divBdr>
          <w:divsChild>
            <w:div w:id="133977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65640">
      <w:bodyDiv w:val="1"/>
      <w:marLeft w:val="0"/>
      <w:marRight w:val="0"/>
      <w:marTop w:val="0"/>
      <w:marBottom w:val="0"/>
      <w:divBdr>
        <w:top w:val="none" w:sz="0" w:space="0" w:color="auto"/>
        <w:left w:val="none" w:sz="0" w:space="0" w:color="auto"/>
        <w:bottom w:val="none" w:sz="0" w:space="0" w:color="auto"/>
        <w:right w:val="none" w:sz="0" w:space="0" w:color="auto"/>
      </w:divBdr>
      <w:divsChild>
        <w:div w:id="565840612">
          <w:marLeft w:val="0"/>
          <w:marRight w:val="537"/>
          <w:marTop w:val="0"/>
          <w:marBottom w:val="215"/>
          <w:divBdr>
            <w:top w:val="none" w:sz="0" w:space="0" w:color="auto"/>
            <w:left w:val="none" w:sz="0" w:space="0" w:color="auto"/>
            <w:bottom w:val="none" w:sz="0" w:space="0" w:color="auto"/>
            <w:right w:val="none" w:sz="0" w:space="0" w:color="auto"/>
          </w:divBdr>
          <w:divsChild>
            <w:div w:id="94982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ustizia-amministrativa.it/cdsintra/wcm/idc/groups/public/documents/document/mday/mjg1/~edisp/nsiga_4164145.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27435F-1CD7-4309-AACD-70C9B1BBC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4182</Words>
  <Characters>23841</Characters>
  <Application>Microsoft Office Word</Application>
  <DocSecurity>4</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D'ALESSIO Dante</dc:creator>
  <cp:keywords/>
  <dc:description/>
  <cp:lastModifiedBy>FERRARI Giulia</cp:lastModifiedBy>
  <cp:revision>2</cp:revision>
  <cp:lastPrinted>2017-05-11T13:30:00Z</cp:lastPrinted>
  <dcterms:created xsi:type="dcterms:W3CDTF">2017-05-17T18:07:00Z</dcterms:created>
  <dcterms:modified xsi:type="dcterms:W3CDTF">2017-05-17T18:07:00Z</dcterms:modified>
</cp:coreProperties>
</file>