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A95" w:rsidRPr="00BC33DE" w:rsidRDefault="004B5A95" w:rsidP="00BC33DE">
      <w:pPr>
        <w:jc w:val="center"/>
        <w:rPr>
          <w:rFonts w:ascii="Bodoni MT" w:hAnsi="Bodoni MT"/>
          <w:b/>
          <w:sz w:val="44"/>
          <w:szCs w:val="44"/>
        </w:rPr>
      </w:pPr>
    </w:p>
    <w:p w:rsidR="00BC33DE" w:rsidRDefault="00BC33DE" w:rsidP="00BC33DE">
      <w:pPr>
        <w:jc w:val="center"/>
        <w:rPr>
          <w:rFonts w:ascii="Bodoni MT" w:hAnsi="Bodoni MT"/>
          <w:b/>
          <w:sz w:val="44"/>
          <w:szCs w:val="44"/>
        </w:rPr>
      </w:pPr>
      <w:r>
        <w:rPr>
          <w:rFonts w:ascii="Bodoni MT" w:hAnsi="Bodoni MT"/>
          <w:b/>
          <w:sz w:val="44"/>
          <w:szCs w:val="44"/>
        </w:rPr>
        <w:t>T.A.R. Liguria</w:t>
      </w:r>
    </w:p>
    <w:p w:rsidR="004B5A95" w:rsidRPr="00BC33DE" w:rsidRDefault="004B5A95" w:rsidP="00BC33DE">
      <w:pPr>
        <w:jc w:val="center"/>
        <w:rPr>
          <w:rFonts w:ascii="Bodoni MT" w:hAnsi="Bodoni MT"/>
          <w:b/>
          <w:sz w:val="44"/>
          <w:szCs w:val="44"/>
        </w:rPr>
      </w:pPr>
      <w:r w:rsidRPr="00BC33DE">
        <w:rPr>
          <w:rFonts w:ascii="Bodoni MT" w:hAnsi="Bodoni MT"/>
          <w:b/>
          <w:sz w:val="44"/>
          <w:szCs w:val="44"/>
        </w:rPr>
        <w:t>Ufficio del processo</w:t>
      </w:r>
    </w:p>
    <w:p w:rsidR="00BC33DE" w:rsidRPr="00BC33DE" w:rsidRDefault="00BC33DE" w:rsidP="00BC33DE">
      <w:pPr>
        <w:jc w:val="center"/>
        <w:rPr>
          <w:rFonts w:ascii="Bodoni MT" w:hAnsi="Bodoni MT"/>
          <w:b/>
          <w:sz w:val="44"/>
          <w:szCs w:val="44"/>
        </w:rPr>
      </w:pPr>
    </w:p>
    <w:p w:rsidR="004B5A95" w:rsidRPr="00BC33DE" w:rsidRDefault="004B5A95"/>
    <w:p w:rsidR="004B5A95" w:rsidRPr="00BC33DE" w:rsidRDefault="00BC33DE">
      <w:pPr>
        <w:rPr>
          <w:rFonts w:ascii="Bodoni MT" w:hAnsi="Bodoni MT"/>
          <w:b/>
          <w:sz w:val="32"/>
          <w:szCs w:val="32"/>
        </w:rPr>
      </w:pPr>
      <w:r>
        <w:rPr>
          <w:rFonts w:ascii="Bodoni MT" w:hAnsi="Bodoni MT"/>
          <w:b/>
          <w:sz w:val="32"/>
          <w:szCs w:val="32"/>
        </w:rPr>
        <w:t>Responsabile</w:t>
      </w:r>
      <w:r w:rsidR="004B5A95" w:rsidRPr="00BC33DE">
        <w:rPr>
          <w:rFonts w:ascii="Bodoni MT" w:hAnsi="Bodoni MT"/>
          <w:b/>
          <w:sz w:val="32"/>
          <w:szCs w:val="32"/>
        </w:rPr>
        <w:tab/>
      </w:r>
      <w:r>
        <w:rPr>
          <w:rFonts w:ascii="Bodoni MT" w:hAnsi="Bodoni MT"/>
          <w:b/>
          <w:sz w:val="32"/>
          <w:szCs w:val="32"/>
        </w:rPr>
        <w:tab/>
      </w:r>
      <w:r w:rsidR="004B5A95" w:rsidRPr="00BC33DE">
        <w:rPr>
          <w:rFonts w:ascii="Bodoni MT" w:hAnsi="Bodoni MT"/>
          <w:b/>
          <w:sz w:val="32"/>
          <w:szCs w:val="32"/>
        </w:rPr>
        <w:t xml:space="preserve">Consigliere Luca </w:t>
      </w:r>
      <w:proofErr w:type="spellStart"/>
      <w:r w:rsidR="004B5A95" w:rsidRPr="00BC33DE">
        <w:rPr>
          <w:rFonts w:ascii="Bodoni MT" w:hAnsi="Bodoni MT"/>
          <w:b/>
          <w:sz w:val="32"/>
          <w:szCs w:val="32"/>
        </w:rPr>
        <w:t>Morbelli</w:t>
      </w:r>
      <w:proofErr w:type="spellEnd"/>
    </w:p>
    <w:p w:rsidR="004B5A95" w:rsidRPr="00BC33DE" w:rsidRDefault="004B5A95">
      <w:pPr>
        <w:rPr>
          <w:rFonts w:ascii="Bodoni MT" w:hAnsi="Bodoni MT"/>
          <w:b/>
          <w:sz w:val="32"/>
          <w:szCs w:val="32"/>
        </w:rPr>
      </w:pPr>
    </w:p>
    <w:p w:rsidR="004B5A95" w:rsidRPr="00BC33DE" w:rsidRDefault="004B5A95">
      <w:pPr>
        <w:rPr>
          <w:rFonts w:ascii="Bodoni MT" w:hAnsi="Bodoni MT"/>
          <w:b/>
          <w:sz w:val="32"/>
          <w:szCs w:val="32"/>
        </w:rPr>
      </w:pPr>
      <w:r w:rsidRPr="00BC33DE">
        <w:rPr>
          <w:rFonts w:ascii="Bodoni MT" w:hAnsi="Bodoni MT"/>
          <w:b/>
          <w:sz w:val="32"/>
          <w:szCs w:val="32"/>
        </w:rPr>
        <w:t>Funzionario</w:t>
      </w:r>
      <w:r w:rsidRPr="00BC33DE">
        <w:rPr>
          <w:rFonts w:ascii="Bodoni MT" w:hAnsi="Bodoni MT"/>
          <w:b/>
          <w:sz w:val="32"/>
          <w:szCs w:val="32"/>
        </w:rPr>
        <w:tab/>
      </w:r>
      <w:r w:rsidRPr="00BC33DE">
        <w:rPr>
          <w:rFonts w:ascii="Bodoni MT" w:hAnsi="Bodoni MT"/>
          <w:b/>
          <w:sz w:val="32"/>
          <w:szCs w:val="32"/>
        </w:rPr>
        <w:tab/>
      </w:r>
      <w:r w:rsidR="00BC33DE" w:rsidRPr="00BC33DE">
        <w:rPr>
          <w:rFonts w:ascii="Bodoni MT" w:hAnsi="Bodoni MT"/>
          <w:b/>
          <w:sz w:val="32"/>
          <w:szCs w:val="32"/>
        </w:rPr>
        <w:t>Dott.ssa</w:t>
      </w:r>
      <w:r w:rsidRPr="00BC33DE">
        <w:rPr>
          <w:rFonts w:ascii="Bodoni MT" w:hAnsi="Bodoni MT"/>
          <w:b/>
          <w:sz w:val="32"/>
          <w:szCs w:val="32"/>
        </w:rPr>
        <w:t xml:space="preserve"> Guendalina Prandi  </w:t>
      </w:r>
      <w:r w:rsidR="00BC33DE">
        <w:rPr>
          <w:rFonts w:ascii="Bodoni MT" w:hAnsi="Bodoni MT"/>
          <w:b/>
          <w:sz w:val="32"/>
          <w:szCs w:val="32"/>
        </w:rPr>
        <w:t xml:space="preserve"> </w:t>
      </w:r>
      <w:bookmarkStart w:id="0" w:name="_GoBack"/>
      <w:bookmarkEnd w:id="0"/>
      <w:proofErr w:type="spellStart"/>
      <w:r w:rsidRPr="00BC33DE">
        <w:rPr>
          <w:rFonts w:ascii="Bodoni MT" w:hAnsi="Bodoni MT"/>
          <w:b/>
          <w:sz w:val="32"/>
          <w:szCs w:val="32"/>
        </w:rPr>
        <w:t>tel</w:t>
      </w:r>
      <w:proofErr w:type="spellEnd"/>
      <w:r w:rsidRPr="00BC33DE">
        <w:rPr>
          <w:rFonts w:ascii="Bodoni MT" w:hAnsi="Bodoni MT"/>
          <w:b/>
          <w:sz w:val="32"/>
          <w:szCs w:val="32"/>
        </w:rPr>
        <w:t>: 010 9897111</w:t>
      </w:r>
    </w:p>
    <w:p w:rsidR="004B5A95" w:rsidRPr="00BC33DE" w:rsidRDefault="004B5A95">
      <w:pPr>
        <w:rPr>
          <w:rFonts w:ascii="Bodoni MT" w:hAnsi="Bodoni MT"/>
          <w:b/>
          <w:sz w:val="32"/>
          <w:szCs w:val="32"/>
        </w:rPr>
      </w:pPr>
      <w:r w:rsidRPr="00BC33DE">
        <w:rPr>
          <w:rFonts w:ascii="Bodoni MT" w:hAnsi="Bodoni MT"/>
          <w:b/>
          <w:sz w:val="32"/>
          <w:szCs w:val="32"/>
        </w:rPr>
        <w:t>Funzionario</w:t>
      </w:r>
      <w:r w:rsidRPr="00BC33DE">
        <w:rPr>
          <w:rFonts w:ascii="Bodoni MT" w:hAnsi="Bodoni MT"/>
          <w:b/>
          <w:sz w:val="32"/>
          <w:szCs w:val="32"/>
        </w:rPr>
        <w:tab/>
      </w:r>
      <w:r w:rsidRPr="00BC33DE">
        <w:rPr>
          <w:rFonts w:ascii="Bodoni MT" w:hAnsi="Bodoni MT"/>
          <w:b/>
          <w:sz w:val="32"/>
          <w:szCs w:val="32"/>
        </w:rPr>
        <w:tab/>
      </w:r>
      <w:r w:rsidR="00BC33DE" w:rsidRPr="00BC33DE">
        <w:rPr>
          <w:rFonts w:ascii="Bodoni MT" w:hAnsi="Bodoni MT"/>
          <w:b/>
          <w:sz w:val="32"/>
          <w:szCs w:val="32"/>
        </w:rPr>
        <w:t>Dott.ssa</w:t>
      </w:r>
      <w:r w:rsidRPr="00BC33DE">
        <w:rPr>
          <w:rFonts w:ascii="Bodoni MT" w:hAnsi="Bodoni MT"/>
          <w:b/>
          <w:sz w:val="32"/>
          <w:szCs w:val="32"/>
        </w:rPr>
        <w:t xml:space="preserve"> Franca Antenucci </w:t>
      </w:r>
      <w:r w:rsidR="00BC33DE">
        <w:rPr>
          <w:rFonts w:ascii="Bodoni MT" w:hAnsi="Bodoni MT"/>
          <w:b/>
          <w:sz w:val="32"/>
          <w:szCs w:val="32"/>
        </w:rPr>
        <w:t xml:space="preserve">  </w:t>
      </w:r>
      <w:r w:rsidRPr="00BC33DE">
        <w:rPr>
          <w:rFonts w:ascii="Bodoni MT" w:hAnsi="Bodoni MT"/>
          <w:b/>
          <w:sz w:val="32"/>
          <w:szCs w:val="32"/>
        </w:rPr>
        <w:t xml:space="preserve"> </w:t>
      </w:r>
      <w:proofErr w:type="spellStart"/>
      <w:r w:rsidRPr="00BC33DE">
        <w:rPr>
          <w:rFonts w:ascii="Bodoni MT" w:hAnsi="Bodoni MT"/>
          <w:b/>
          <w:sz w:val="32"/>
          <w:szCs w:val="32"/>
        </w:rPr>
        <w:t>tel</w:t>
      </w:r>
      <w:proofErr w:type="spellEnd"/>
      <w:r w:rsidRPr="00BC33DE">
        <w:rPr>
          <w:rFonts w:ascii="Bodoni MT" w:hAnsi="Bodoni MT"/>
          <w:b/>
          <w:sz w:val="32"/>
          <w:szCs w:val="32"/>
        </w:rPr>
        <w:t>: 0109897105</w:t>
      </w:r>
    </w:p>
    <w:p w:rsidR="004B5A95" w:rsidRPr="00BC33DE" w:rsidRDefault="004B5A95">
      <w:pPr>
        <w:rPr>
          <w:rFonts w:ascii="Bodoni MT" w:hAnsi="Bodoni MT"/>
          <w:b/>
          <w:sz w:val="32"/>
          <w:szCs w:val="32"/>
        </w:rPr>
      </w:pPr>
      <w:r w:rsidRPr="00BC33DE">
        <w:rPr>
          <w:rFonts w:ascii="Bodoni MT" w:hAnsi="Bodoni MT"/>
          <w:b/>
          <w:sz w:val="32"/>
          <w:szCs w:val="32"/>
        </w:rPr>
        <w:t>Funzionario</w:t>
      </w:r>
      <w:r w:rsidRPr="00BC33DE">
        <w:rPr>
          <w:rFonts w:ascii="Bodoni MT" w:hAnsi="Bodoni MT"/>
          <w:b/>
          <w:sz w:val="32"/>
          <w:szCs w:val="32"/>
        </w:rPr>
        <w:tab/>
      </w:r>
      <w:r w:rsidRPr="00BC33DE">
        <w:rPr>
          <w:rFonts w:ascii="Bodoni MT" w:hAnsi="Bodoni MT"/>
          <w:b/>
          <w:sz w:val="32"/>
          <w:szCs w:val="32"/>
        </w:rPr>
        <w:tab/>
        <w:t xml:space="preserve">Dott.ssa Eleonora Ferrari </w:t>
      </w:r>
      <w:r w:rsidR="00BC33DE">
        <w:rPr>
          <w:rFonts w:ascii="Bodoni MT" w:hAnsi="Bodoni MT"/>
          <w:b/>
          <w:sz w:val="32"/>
          <w:szCs w:val="32"/>
        </w:rPr>
        <w:t xml:space="preserve">    </w:t>
      </w:r>
      <w:r w:rsidRPr="00BC33DE">
        <w:rPr>
          <w:rFonts w:ascii="Bodoni MT" w:hAnsi="Bodoni MT"/>
          <w:b/>
          <w:sz w:val="32"/>
          <w:szCs w:val="32"/>
        </w:rPr>
        <w:t xml:space="preserve"> </w:t>
      </w:r>
      <w:proofErr w:type="spellStart"/>
      <w:r w:rsidRPr="00BC33DE">
        <w:rPr>
          <w:rFonts w:ascii="Bodoni MT" w:hAnsi="Bodoni MT"/>
          <w:b/>
          <w:sz w:val="32"/>
          <w:szCs w:val="32"/>
        </w:rPr>
        <w:t>tel</w:t>
      </w:r>
      <w:proofErr w:type="spellEnd"/>
      <w:r w:rsidRPr="00BC33DE">
        <w:rPr>
          <w:rFonts w:ascii="Bodoni MT" w:hAnsi="Bodoni MT"/>
          <w:b/>
          <w:sz w:val="32"/>
          <w:szCs w:val="32"/>
        </w:rPr>
        <w:t>: 0109897139</w:t>
      </w:r>
    </w:p>
    <w:p w:rsidR="00BC33DE" w:rsidRPr="00BC33DE" w:rsidRDefault="00BC33DE">
      <w:pPr>
        <w:rPr>
          <w:rFonts w:ascii="Bodoni MT" w:hAnsi="Bodoni MT"/>
          <w:b/>
          <w:sz w:val="32"/>
          <w:szCs w:val="32"/>
        </w:rPr>
      </w:pPr>
    </w:p>
    <w:p w:rsidR="00BC33DE" w:rsidRPr="00BC33DE" w:rsidRDefault="00BC33DE" w:rsidP="00BC33DE">
      <w:pPr>
        <w:jc w:val="center"/>
        <w:rPr>
          <w:rFonts w:ascii="Bodoni MT" w:hAnsi="Bodoni MT"/>
          <w:b/>
          <w:sz w:val="32"/>
          <w:szCs w:val="32"/>
        </w:rPr>
      </w:pPr>
      <w:proofErr w:type="spellStart"/>
      <w:r w:rsidRPr="00BC33DE">
        <w:rPr>
          <w:rFonts w:ascii="Bodoni MT" w:hAnsi="Bodoni MT"/>
          <w:b/>
          <w:sz w:val="32"/>
          <w:szCs w:val="32"/>
        </w:rPr>
        <w:t>pec</w:t>
      </w:r>
      <w:proofErr w:type="spellEnd"/>
      <w:r w:rsidRPr="00BC33DE">
        <w:rPr>
          <w:rFonts w:ascii="Bodoni MT" w:hAnsi="Bodoni MT"/>
          <w:b/>
          <w:sz w:val="32"/>
          <w:szCs w:val="32"/>
        </w:rPr>
        <w:t xml:space="preserve"> </w:t>
      </w:r>
      <w:hyperlink r:id="rId5" w:history="1">
        <w:r w:rsidRPr="00BC33DE">
          <w:rPr>
            <w:rStyle w:val="Collegamentoipertestuale"/>
            <w:rFonts w:ascii="Bodoni MT" w:hAnsi="Bodoni MT"/>
            <w:b/>
            <w:color w:val="auto"/>
            <w:sz w:val="32"/>
            <w:szCs w:val="32"/>
            <w:u w:val="none"/>
          </w:rPr>
          <w:t>targe-segrprotocolloamm@ga-cert.it</w:t>
        </w:r>
      </w:hyperlink>
    </w:p>
    <w:p w:rsidR="004B5A95" w:rsidRPr="00BC33DE" w:rsidRDefault="00BC33DE" w:rsidP="00BC33DE">
      <w:pPr>
        <w:jc w:val="center"/>
        <w:rPr>
          <w:rFonts w:ascii="Bodoni MT" w:hAnsi="Bodoni MT"/>
          <w:b/>
          <w:i/>
        </w:rPr>
      </w:pPr>
      <w:r w:rsidRPr="00BC33DE">
        <w:rPr>
          <w:rFonts w:ascii="Bodoni MT" w:hAnsi="Bodoni MT"/>
          <w:b/>
          <w:i/>
        </w:rPr>
        <w:t>Non abilitata alla ricezione di atti processuali</w:t>
      </w:r>
    </w:p>
    <w:p w:rsidR="004B5A95" w:rsidRPr="00BC33DE" w:rsidRDefault="004B5A95">
      <w:pPr>
        <w:rPr>
          <w:sz w:val="32"/>
          <w:szCs w:val="32"/>
        </w:rPr>
      </w:pPr>
    </w:p>
    <w:sectPr w:rsidR="004B5A95" w:rsidRPr="00BC33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95"/>
    <w:rsid w:val="004B5A95"/>
    <w:rsid w:val="005F2E14"/>
    <w:rsid w:val="00BC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FC2A8"/>
  <w15:chartTrackingRefBased/>
  <w15:docId w15:val="{47DBEBD5-457D-44B8-9F58-D1D6B3BA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C33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3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arge-segrprotocolloamm@ga-cer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D406D-2AB6-42C2-8468-1DA23B71C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 Simona</dc:creator>
  <cp:keywords/>
  <dc:description/>
  <cp:lastModifiedBy>ROSSI Simona</cp:lastModifiedBy>
  <cp:revision>1</cp:revision>
  <dcterms:created xsi:type="dcterms:W3CDTF">2021-04-22T10:55:00Z</dcterms:created>
  <dcterms:modified xsi:type="dcterms:W3CDTF">2021-04-22T11:14:00Z</dcterms:modified>
</cp:coreProperties>
</file>