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AE688" w14:textId="77777777" w:rsidR="00995D87" w:rsidRDefault="00995D87" w:rsidP="00995D87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object w:dxaOrig="996" w:dyaOrig="1056" w14:anchorId="78896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7" o:title=""/>
          </v:shape>
          <o:OLEObject Type="Embed" ProgID="PBrush" ShapeID="_x0000_i1025" DrawAspect="Content" ObjectID="_1701080991" r:id="rId8">
            <o:FieldCodes>\s \* unisciformato</o:FieldCodes>
          </o:OLEObject>
        </w:object>
      </w:r>
    </w:p>
    <w:p w14:paraId="3C8ACF17" w14:textId="77777777" w:rsidR="00995D87" w:rsidRDefault="00995D87" w:rsidP="00995D87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14:paraId="34377D79" w14:textId="77777777" w:rsidR="00995D87" w:rsidRDefault="00995D87" w:rsidP="00995D87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14:paraId="4FD555CF" w14:textId="77777777" w:rsidR="00995D87" w:rsidRDefault="00995D87" w:rsidP="00995D87">
      <w:pPr>
        <w:ind w:left="360"/>
        <w:jc w:val="center"/>
        <w:rPr>
          <w:i/>
          <w:sz w:val="36"/>
          <w:szCs w:val="36"/>
        </w:rPr>
      </w:pPr>
    </w:p>
    <w:p w14:paraId="4649D1A5" w14:textId="77777777" w:rsidR="00995D87" w:rsidRDefault="00995D87" w:rsidP="00995D87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14:paraId="18FC92EA" w14:textId="77777777" w:rsidR="00995D87" w:rsidRDefault="00995D87" w:rsidP="00995D87">
      <w:pPr>
        <w:ind w:left="360"/>
        <w:jc w:val="center"/>
        <w:rPr>
          <w:sz w:val="36"/>
          <w:szCs w:val="36"/>
        </w:rPr>
      </w:pPr>
    </w:p>
    <w:p w14:paraId="2C9CEB08" w14:textId="77777777" w:rsidR="00995D87" w:rsidRDefault="00995D87" w:rsidP="00995D87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14:paraId="1AF16B73" w14:textId="680AF6C2" w:rsidR="00C311B9" w:rsidRDefault="00C311B9" w:rsidP="0036738A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7A96B23" w14:textId="77777777" w:rsidR="00605DFE" w:rsidRDefault="00605DFE" w:rsidP="0036738A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A1A896B" w14:textId="77777777" w:rsidR="00730509" w:rsidRPr="00730509" w:rsidRDefault="00730509" w:rsidP="00730509">
      <w:pPr>
        <w:jc w:val="both"/>
        <w:rPr>
          <w:rFonts w:eastAsia="Calibri"/>
          <w:lang w:eastAsia="en-US"/>
        </w:rPr>
      </w:pPr>
      <w:r w:rsidRPr="00730509">
        <w:rPr>
          <w:rFonts w:eastAsia="Calibri"/>
          <w:lang w:eastAsia="en-US"/>
        </w:rPr>
        <w:t xml:space="preserve"> </w:t>
      </w:r>
    </w:p>
    <w:p w14:paraId="5615092A" w14:textId="77777777" w:rsidR="003F775F" w:rsidRPr="007B723F" w:rsidRDefault="003F775F" w:rsidP="003F775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E8AF9E" w14:textId="1FB57388" w:rsidR="00605DFE" w:rsidRPr="00FB3C47" w:rsidRDefault="00605DFE" w:rsidP="00605DFE">
      <w:pPr>
        <w:jc w:val="both"/>
        <w:rPr>
          <w:rFonts w:eastAsia="Calibri"/>
          <w:b/>
          <w:bCs/>
          <w:lang w:eastAsia="en-US"/>
        </w:rPr>
      </w:pPr>
      <w:r w:rsidRPr="00FB3C47">
        <w:rPr>
          <w:rFonts w:eastAsia="Calibri"/>
          <w:b/>
          <w:bCs/>
          <w:lang w:eastAsia="en-US"/>
        </w:rPr>
        <w:t xml:space="preserve">CDS, </w:t>
      </w:r>
      <w:r w:rsidR="00196E36">
        <w:rPr>
          <w:rFonts w:eastAsia="Calibri"/>
          <w:b/>
          <w:bCs/>
          <w:lang w:eastAsia="en-US"/>
        </w:rPr>
        <w:t>FILIPPO PATRONI GRIFFI E</w:t>
      </w:r>
      <w:r w:rsidRPr="00FB3C47">
        <w:rPr>
          <w:rFonts w:eastAsia="Calibri"/>
          <w:b/>
          <w:bCs/>
          <w:lang w:eastAsia="en-US"/>
        </w:rPr>
        <w:t xml:space="preserve">LETTO GIUDICE COSTITUZIONALE </w:t>
      </w:r>
    </w:p>
    <w:p w14:paraId="4FA13B51" w14:textId="77777777" w:rsidR="008B1869" w:rsidRDefault="008B1869" w:rsidP="00605DFE">
      <w:pPr>
        <w:jc w:val="both"/>
        <w:rPr>
          <w:rFonts w:eastAsia="Calibri"/>
          <w:lang w:eastAsia="en-US"/>
        </w:rPr>
      </w:pPr>
    </w:p>
    <w:p w14:paraId="4BB47C83" w14:textId="0FE4157F" w:rsidR="008B1869" w:rsidRDefault="008B1869" w:rsidP="008B1869">
      <w:pPr>
        <w:jc w:val="both"/>
        <w:rPr>
          <w:rFonts w:eastAsia="Calibri"/>
          <w:lang w:eastAsia="en-US"/>
        </w:rPr>
      </w:pPr>
      <w:r w:rsidRPr="008B1869">
        <w:rPr>
          <w:rFonts w:eastAsia="Calibri"/>
          <w:lang w:eastAsia="en-US"/>
        </w:rPr>
        <w:t xml:space="preserve">I magistrati del Consiglio di Stato hanno eletto oggi </w:t>
      </w:r>
      <w:r>
        <w:rPr>
          <w:rFonts w:eastAsia="Calibri"/>
          <w:lang w:eastAsia="en-US"/>
        </w:rPr>
        <w:t>Filippo Patroni Griffi</w:t>
      </w:r>
      <w:r w:rsidR="004D6BC5">
        <w:rPr>
          <w:rFonts w:eastAsia="Calibri"/>
          <w:lang w:eastAsia="en-US"/>
        </w:rPr>
        <w:t>, attuale Presidente del Consiglio di Stato,</w:t>
      </w:r>
      <w:r>
        <w:rPr>
          <w:rFonts w:eastAsia="Calibri"/>
          <w:lang w:eastAsia="en-US"/>
        </w:rPr>
        <w:t xml:space="preserve"> </w:t>
      </w:r>
      <w:r w:rsidRPr="008B1869">
        <w:rPr>
          <w:rFonts w:eastAsia="Calibri"/>
          <w:lang w:eastAsia="en-US"/>
        </w:rPr>
        <w:t xml:space="preserve">giudice della Corte costituzionale.  </w:t>
      </w:r>
    </w:p>
    <w:p w14:paraId="163111B6" w14:textId="77777777" w:rsidR="008B1869" w:rsidRPr="008B1869" w:rsidRDefault="008B1869" w:rsidP="008B1869">
      <w:pPr>
        <w:jc w:val="both"/>
        <w:rPr>
          <w:rFonts w:eastAsia="Calibri"/>
          <w:lang w:eastAsia="en-US"/>
        </w:rPr>
      </w:pPr>
    </w:p>
    <w:p w14:paraId="66199570" w14:textId="1B457323" w:rsidR="008B1869" w:rsidRPr="008B1869" w:rsidRDefault="008B1869" w:rsidP="008B1869">
      <w:pPr>
        <w:jc w:val="both"/>
        <w:rPr>
          <w:rFonts w:eastAsia="Calibri"/>
          <w:lang w:eastAsia="en-US"/>
        </w:rPr>
      </w:pPr>
      <w:r w:rsidRPr="008B1869">
        <w:rPr>
          <w:rFonts w:eastAsia="Calibri"/>
          <w:lang w:eastAsia="en-US"/>
        </w:rPr>
        <w:t xml:space="preserve">Il </w:t>
      </w:r>
      <w:r w:rsidR="004D6BC5">
        <w:rPr>
          <w:rFonts w:eastAsia="Calibri"/>
          <w:lang w:eastAsia="en-US"/>
        </w:rPr>
        <w:t xml:space="preserve">neo eletto </w:t>
      </w:r>
      <w:bookmarkStart w:id="0" w:name="_GoBack"/>
      <w:bookmarkEnd w:id="0"/>
      <w:r w:rsidRPr="008B1869">
        <w:rPr>
          <w:rFonts w:eastAsia="Calibri"/>
          <w:lang w:eastAsia="en-US"/>
        </w:rPr>
        <w:t xml:space="preserve"> giurerà a fine gennaio e da quella data assumerà le funzioni di giudice costituzionale, subentrando al Presidente della Corte, Giancarlo Coraggio, eletto il 29 novembre 2012 dai magistrati del Consiglio di Stato e in carica alla Corte dal 28 gennaio 2013. </w:t>
      </w:r>
    </w:p>
    <w:p w14:paraId="7E86E072" w14:textId="77777777" w:rsidR="008B1869" w:rsidRPr="008B1869" w:rsidRDefault="008B1869" w:rsidP="008B1869">
      <w:pPr>
        <w:jc w:val="both"/>
        <w:rPr>
          <w:rFonts w:eastAsia="Calibri"/>
          <w:lang w:eastAsia="en-US"/>
        </w:rPr>
      </w:pPr>
    </w:p>
    <w:p w14:paraId="19A6070F" w14:textId="40E296A7" w:rsidR="00605DFE" w:rsidRPr="00605DFE" w:rsidRDefault="008B1869" w:rsidP="008B1869">
      <w:pPr>
        <w:jc w:val="both"/>
        <w:rPr>
          <w:rFonts w:eastAsia="Calibri"/>
          <w:lang w:eastAsia="en-US"/>
        </w:rPr>
      </w:pPr>
      <w:r w:rsidRPr="008B1869">
        <w:rPr>
          <w:rFonts w:eastAsia="Calibri"/>
          <w:lang w:eastAsia="en-US"/>
        </w:rPr>
        <w:t>La votazione a scrutinio segreto, si è aperta</w:t>
      </w:r>
      <w:r>
        <w:rPr>
          <w:rFonts w:eastAsia="Calibri"/>
          <w:lang w:eastAsia="en-US"/>
        </w:rPr>
        <w:t xml:space="preserve"> </w:t>
      </w:r>
      <w:r w:rsidRPr="008B1869">
        <w:rPr>
          <w:rFonts w:eastAsia="Calibri"/>
          <w:lang w:eastAsia="en-US"/>
        </w:rPr>
        <w:t xml:space="preserve">alle 10 di martedì 14 dicembre, ma non essendo stata raggiunta la maggioranza assoluta dei componenti, si è proseguito oggi con il ballottaggio, tra i due candidati che avevano riportato il maggior numero di voti. Il voto di ballottaggio, sempre a scrutinio segreto, si è concluso con l’elezione del candidato che ha raggiunto la maggioranza relativa dei voti. </w:t>
      </w:r>
      <w:r w:rsidR="00605DFE" w:rsidRPr="00605DFE">
        <w:rPr>
          <w:rFonts w:eastAsia="Calibri"/>
          <w:lang w:eastAsia="en-US"/>
        </w:rPr>
        <w:t xml:space="preserve"> </w:t>
      </w:r>
    </w:p>
    <w:p w14:paraId="18B74BC3" w14:textId="065BFDFD" w:rsidR="00605DFE" w:rsidRPr="00605DFE" w:rsidRDefault="00605DFE" w:rsidP="0059369D">
      <w:pPr>
        <w:tabs>
          <w:tab w:val="left" w:pos="1020"/>
        </w:tabs>
        <w:jc w:val="both"/>
        <w:rPr>
          <w:rFonts w:eastAsia="Calibri"/>
          <w:lang w:eastAsia="en-US"/>
        </w:rPr>
      </w:pPr>
      <w:r w:rsidRPr="00605DFE">
        <w:rPr>
          <w:rFonts w:eastAsia="Calibri"/>
          <w:lang w:eastAsia="en-US"/>
        </w:rPr>
        <w:t xml:space="preserve"> </w:t>
      </w:r>
      <w:r w:rsidR="0059369D">
        <w:rPr>
          <w:rFonts w:eastAsia="Calibri"/>
          <w:lang w:eastAsia="en-US"/>
        </w:rPr>
        <w:tab/>
      </w:r>
      <w:r w:rsidRPr="00605DFE">
        <w:rPr>
          <w:rFonts w:eastAsia="Calibri"/>
          <w:lang w:eastAsia="en-US"/>
        </w:rPr>
        <w:t xml:space="preserve"> </w:t>
      </w:r>
    </w:p>
    <w:p w14:paraId="3CAB117F" w14:textId="68DC0C3C" w:rsidR="00730509" w:rsidRDefault="00730509" w:rsidP="003F775F">
      <w:pPr>
        <w:jc w:val="both"/>
        <w:rPr>
          <w:rFonts w:eastAsia="Calibri"/>
          <w:lang w:eastAsia="en-US"/>
        </w:rPr>
      </w:pPr>
      <w:r w:rsidRPr="003F775F">
        <w:rPr>
          <w:rFonts w:eastAsia="Calibri"/>
          <w:lang w:eastAsia="en-US"/>
        </w:rPr>
        <w:t xml:space="preserve">Roma, </w:t>
      </w:r>
      <w:r w:rsidR="00196E36">
        <w:rPr>
          <w:rFonts w:eastAsia="Calibri"/>
          <w:lang w:eastAsia="en-US"/>
        </w:rPr>
        <w:t xml:space="preserve">15 </w:t>
      </w:r>
      <w:r w:rsidR="003F775F">
        <w:rPr>
          <w:rFonts w:eastAsia="Calibri"/>
          <w:lang w:eastAsia="en-US"/>
        </w:rPr>
        <w:t>dicembre</w:t>
      </w:r>
      <w:r w:rsidRPr="003F775F">
        <w:rPr>
          <w:rFonts w:eastAsia="Calibri"/>
          <w:lang w:eastAsia="en-US"/>
        </w:rPr>
        <w:t xml:space="preserve"> 2021</w:t>
      </w:r>
    </w:p>
    <w:p w14:paraId="7AD2812C" w14:textId="77777777" w:rsidR="00196E36" w:rsidRDefault="00196E36">
      <w:pPr>
        <w:rPr>
          <w:rFonts w:eastAsia="Calibri"/>
          <w:lang w:eastAsia="en-US"/>
        </w:rPr>
      </w:pPr>
    </w:p>
    <w:p w14:paraId="78B264D9" w14:textId="77777777" w:rsidR="00196E36" w:rsidRDefault="00196E36" w:rsidP="00196E36">
      <w:pPr>
        <w:jc w:val="both"/>
        <w:rPr>
          <w:rFonts w:eastAsia="Calibri"/>
          <w:lang w:eastAsia="en-US"/>
        </w:rPr>
      </w:pPr>
      <w:r w:rsidRPr="00605DFE">
        <w:rPr>
          <w:rFonts w:eastAsia="Calibri"/>
          <w:lang w:eastAsia="en-US"/>
        </w:rPr>
        <w:t>Di seguito il curriculum vitae di</w:t>
      </w:r>
      <w:r>
        <w:rPr>
          <w:rFonts w:eastAsia="Calibri"/>
          <w:lang w:eastAsia="en-US"/>
        </w:rPr>
        <w:t xml:space="preserve"> Filippo Patroni Griffi</w:t>
      </w:r>
      <w:r w:rsidRPr="00605DFE">
        <w:rPr>
          <w:rFonts w:eastAsia="Calibri"/>
          <w:lang w:eastAsia="en-US"/>
        </w:rPr>
        <w:t>.</w:t>
      </w:r>
    </w:p>
    <w:p w14:paraId="5153B357" w14:textId="77777777" w:rsidR="00196E36" w:rsidRDefault="00196E36">
      <w:pPr>
        <w:rPr>
          <w:rFonts w:eastAsia="Calibri"/>
          <w:lang w:eastAsia="en-US"/>
        </w:rPr>
      </w:pPr>
    </w:p>
    <w:p w14:paraId="7280D0AA" w14:textId="77777777" w:rsidR="00196E36" w:rsidRPr="00196E36" w:rsidRDefault="00196E36" w:rsidP="00196E36">
      <w:pPr>
        <w:pStyle w:val="Titolo1"/>
        <w:rPr>
          <w:b/>
          <w:bCs/>
          <w:color w:val="auto"/>
          <w:sz w:val="28"/>
          <w:szCs w:val="28"/>
        </w:rPr>
      </w:pPr>
      <w:r w:rsidRPr="00196E36">
        <w:rPr>
          <w:b/>
          <w:bCs/>
          <w:color w:val="auto"/>
          <w:sz w:val="28"/>
          <w:szCs w:val="28"/>
        </w:rPr>
        <w:t>Curriculum Vitae Filippo Patroni Griffi</w:t>
      </w:r>
    </w:p>
    <w:p w14:paraId="52D203AA" w14:textId="77777777" w:rsidR="00196E36" w:rsidRDefault="00196E36" w:rsidP="00196E36"/>
    <w:p w14:paraId="5DE37EFA" w14:textId="44A1E5D2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Nato a Napoli il 27 agosto 1955. Ha due figli.</w:t>
      </w:r>
    </w:p>
    <w:p w14:paraId="11FA7A84" w14:textId="77777777" w:rsidR="00196E36" w:rsidRPr="00196E36" w:rsidRDefault="00196E36" w:rsidP="00196E36">
      <w:pPr>
        <w:jc w:val="both"/>
        <w:rPr>
          <w:rFonts w:eastAsia="Calibri"/>
          <w:lang w:eastAsia="en-US"/>
        </w:rPr>
      </w:pPr>
    </w:p>
    <w:p w14:paraId="7B8B1E13" w14:textId="513AC988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Svolge a Napoli studi classici presso il Liceo Umberto e, nel 1977, consegue con lode la laurea in giurisprudenza presso l’Università degli Studi di Napoli. A seguito di pubblici concorsi, diventa magistrato ordinario nel 1979, referendario di Tribunale amministrativo regionale nel 1984 e dal 1985 è Consigliere di Stato. Nel 2009 è nominato Presidente di sezione. Presso il Consiglio di Stato ha svolto le funzioni in tutte le sezioni giurisdizionali e consultive.</w:t>
      </w:r>
    </w:p>
    <w:p w14:paraId="57524D5B" w14:textId="0B6E8BEE" w:rsidR="00196E36" w:rsidRDefault="00196E36" w:rsidP="00196E36">
      <w:pPr>
        <w:jc w:val="both"/>
        <w:rPr>
          <w:rFonts w:eastAsia="Calibri"/>
          <w:lang w:eastAsia="en-US"/>
        </w:rPr>
      </w:pPr>
    </w:p>
    <w:p w14:paraId="230DB644" w14:textId="122B7588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Già Presidente aggiunto, Presidente titolare della sezione Quarta e Direttore dell’Ufficio studi massimario e formazione della Giustizia amministrativa, è stato nominato Presidente del Consiglio di Stato con decreto del Presidente della Repubblica 25 settembre 2018.</w:t>
      </w:r>
    </w:p>
    <w:p w14:paraId="284892BD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60160FD0" w14:textId="76118850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È stato componente della Commissione incaricata della redazione del codice del processo amministrativo.</w:t>
      </w:r>
    </w:p>
    <w:p w14:paraId="19A754B5" w14:textId="77777777" w:rsidR="00196E36" w:rsidRPr="00196E36" w:rsidRDefault="00196E36" w:rsidP="00196E36">
      <w:pPr>
        <w:jc w:val="both"/>
        <w:rPr>
          <w:rFonts w:eastAsia="Calibri"/>
          <w:lang w:eastAsia="en-US"/>
        </w:rPr>
      </w:pPr>
    </w:p>
    <w:p w14:paraId="496998D8" w14:textId="03321636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lastRenderedPageBreak/>
        <w:t>È stato più volte relatore in Seminari tra Corti Supreme e Consigli di Stato dell’Unione Europea e in sede OCSE.</w:t>
      </w:r>
    </w:p>
    <w:p w14:paraId="338AB5EA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73198117" w14:textId="6B71907F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Dal maggio 2021 è Presidente di ACA-Europe, Association of Councils of State and Supreme Administrative Courts.</w:t>
      </w:r>
    </w:p>
    <w:p w14:paraId="7EC15BB5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347A3B67" w14:textId="5AE82D75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Componente del Comitato scientifico di varie riviste giuridiche, è autore di saggi in tema di organizzazione pubblica, prevenzione della corruzione, giustizia amministrativa, fonti del diritto, qualità della regolazione.</w:t>
      </w:r>
    </w:p>
    <w:p w14:paraId="1824C157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5045B58F" w14:textId="5519E64B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È stato Ministro per la pubblica amministrazione nel Governo Monti e sottosegretario alla Presidenza del Consiglio del Governo Letta.</w:t>
      </w:r>
    </w:p>
    <w:p w14:paraId="5DA4B438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3730BF0C" w14:textId="77777777" w:rsidR="0059369D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 xml:space="preserve">In passato ha ricoperto gli incarichi di coordinatore del Nucleo per la semplificazione delle norme e delle procedure, di Capo del dipartimento degli Affari Giuridici e Legislativi della Presidenza del Consiglio nel Governo Prodi, di Segretario generale del Garante per la protezione dei dati personali e di componente della Commissione indipendente per la valutazione e la trasparenza (Civit). </w:t>
      </w:r>
    </w:p>
    <w:p w14:paraId="6F341C9F" w14:textId="77777777" w:rsidR="0059369D" w:rsidRDefault="0059369D" w:rsidP="00196E36">
      <w:pPr>
        <w:jc w:val="both"/>
        <w:rPr>
          <w:rFonts w:eastAsia="Calibri"/>
          <w:lang w:eastAsia="en-US"/>
        </w:rPr>
      </w:pPr>
    </w:p>
    <w:p w14:paraId="1D53124E" w14:textId="641E085F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È stato Capo di Gabinetto dei Ministri Amato (Riforme Istituzionali) e Brunetta (Funzione Pubblica) e Capo dell’Ufficio Legislativo dei Ministri per la funzione pubblica Cassese, Frattini, Motzo, Bassanini.</w:t>
      </w:r>
    </w:p>
    <w:p w14:paraId="06F4F711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16F20EA2" w14:textId="7EB6EDFC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È Presidente del Teatro di Napoli – Teatro Nazionale.</w:t>
      </w:r>
    </w:p>
    <w:p w14:paraId="4AD4E032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5F281D97" w14:textId="63A9BD8C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È Vice Presidente SVIMEZ, Associazione per lo Sviluppo del Mezzogiorno.</w:t>
      </w:r>
    </w:p>
    <w:p w14:paraId="01D98678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2104014D" w14:textId="11085E92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Premio Sele d’Oro per il Mezzogiorno 2013.</w:t>
      </w:r>
    </w:p>
    <w:p w14:paraId="0920CAA1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31B2997A" w14:textId="4A0A46D3" w:rsidR="00196E36" w:rsidRDefault="00196E36" w:rsidP="00196E36">
      <w:pPr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Premio Sandulli 2019</w:t>
      </w:r>
    </w:p>
    <w:p w14:paraId="074BD94F" w14:textId="77777777" w:rsidR="0059369D" w:rsidRPr="00196E36" w:rsidRDefault="0059369D" w:rsidP="00196E36">
      <w:pPr>
        <w:jc w:val="both"/>
        <w:rPr>
          <w:rFonts w:eastAsia="Calibri"/>
          <w:lang w:eastAsia="en-US"/>
        </w:rPr>
      </w:pPr>
    </w:p>
    <w:p w14:paraId="2BB6A122" w14:textId="77777777" w:rsidR="00196E36" w:rsidRPr="00196E36" w:rsidRDefault="00196E36" w:rsidP="00196E36">
      <w:pPr>
        <w:tabs>
          <w:tab w:val="left" w:pos="5820"/>
        </w:tabs>
        <w:jc w:val="both"/>
        <w:rPr>
          <w:rFonts w:eastAsia="Calibri"/>
          <w:lang w:eastAsia="en-US"/>
        </w:rPr>
      </w:pPr>
      <w:r w:rsidRPr="00196E36">
        <w:rPr>
          <w:rFonts w:eastAsia="Calibri"/>
          <w:lang w:eastAsia="en-US"/>
        </w:rPr>
        <w:t>Premio Internazionale Guido Dorso 2020.</w:t>
      </w:r>
      <w:r w:rsidRPr="00196E36">
        <w:rPr>
          <w:rFonts w:eastAsia="Calibri"/>
          <w:lang w:eastAsia="en-US"/>
        </w:rPr>
        <w:tab/>
      </w:r>
    </w:p>
    <w:p w14:paraId="3E8E5B01" w14:textId="77777777" w:rsidR="00196E36" w:rsidRPr="003F775F" w:rsidRDefault="00196E36" w:rsidP="003F775F">
      <w:pPr>
        <w:jc w:val="both"/>
        <w:rPr>
          <w:rFonts w:eastAsia="Calibri"/>
          <w:lang w:eastAsia="en-US"/>
        </w:rPr>
      </w:pPr>
    </w:p>
    <w:sectPr w:rsidR="00196E36" w:rsidRPr="003F775F" w:rsidSect="00730509"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3BFC" w14:textId="77777777" w:rsidR="00604950" w:rsidRDefault="00604950" w:rsidP="00730509">
      <w:r>
        <w:separator/>
      </w:r>
    </w:p>
  </w:endnote>
  <w:endnote w:type="continuationSeparator" w:id="0">
    <w:p w14:paraId="39398734" w14:textId="77777777" w:rsidR="00604950" w:rsidRDefault="00604950" w:rsidP="0073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FEEB3" w14:textId="77777777" w:rsidR="00604950" w:rsidRDefault="00604950" w:rsidP="00730509">
      <w:r>
        <w:separator/>
      </w:r>
    </w:p>
  </w:footnote>
  <w:footnote w:type="continuationSeparator" w:id="0">
    <w:p w14:paraId="392744D0" w14:textId="77777777" w:rsidR="00604950" w:rsidRDefault="00604950" w:rsidP="0073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BA4"/>
    <w:multiLevelType w:val="hybridMultilevel"/>
    <w:tmpl w:val="96941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4B"/>
    <w:rsid w:val="0006571E"/>
    <w:rsid w:val="00065920"/>
    <w:rsid w:val="000713DE"/>
    <w:rsid w:val="00071C7C"/>
    <w:rsid w:val="00077326"/>
    <w:rsid w:val="00117BF4"/>
    <w:rsid w:val="00196E36"/>
    <w:rsid w:val="001D4DCC"/>
    <w:rsid w:val="0020790B"/>
    <w:rsid w:val="00215423"/>
    <w:rsid w:val="0024153B"/>
    <w:rsid w:val="00283BDA"/>
    <w:rsid w:val="002E32BB"/>
    <w:rsid w:val="00316CB4"/>
    <w:rsid w:val="0031748A"/>
    <w:rsid w:val="0036738A"/>
    <w:rsid w:val="003A16A8"/>
    <w:rsid w:val="003C164F"/>
    <w:rsid w:val="003F775F"/>
    <w:rsid w:val="004145B0"/>
    <w:rsid w:val="004413E4"/>
    <w:rsid w:val="004426C0"/>
    <w:rsid w:val="004520DA"/>
    <w:rsid w:val="004557EF"/>
    <w:rsid w:val="00486951"/>
    <w:rsid w:val="004C15A7"/>
    <w:rsid w:val="004D6BC5"/>
    <w:rsid w:val="004F2585"/>
    <w:rsid w:val="00552B51"/>
    <w:rsid w:val="0059369D"/>
    <w:rsid w:val="005D2A4B"/>
    <w:rsid w:val="00602950"/>
    <w:rsid w:val="00602F38"/>
    <w:rsid w:val="00604950"/>
    <w:rsid w:val="00605DFE"/>
    <w:rsid w:val="00620F03"/>
    <w:rsid w:val="006443E5"/>
    <w:rsid w:val="006555A2"/>
    <w:rsid w:val="0068173C"/>
    <w:rsid w:val="0069309A"/>
    <w:rsid w:val="006E6D52"/>
    <w:rsid w:val="00730509"/>
    <w:rsid w:val="00751F6F"/>
    <w:rsid w:val="00797EC1"/>
    <w:rsid w:val="007A3409"/>
    <w:rsid w:val="008417D0"/>
    <w:rsid w:val="008905A0"/>
    <w:rsid w:val="008B1869"/>
    <w:rsid w:val="008F353E"/>
    <w:rsid w:val="00901780"/>
    <w:rsid w:val="0093337F"/>
    <w:rsid w:val="0097367F"/>
    <w:rsid w:val="009908F2"/>
    <w:rsid w:val="00995D87"/>
    <w:rsid w:val="009F2EC1"/>
    <w:rsid w:val="009F78AD"/>
    <w:rsid w:val="00A9174F"/>
    <w:rsid w:val="00B211AA"/>
    <w:rsid w:val="00B554A2"/>
    <w:rsid w:val="00B96197"/>
    <w:rsid w:val="00BB1299"/>
    <w:rsid w:val="00BC5160"/>
    <w:rsid w:val="00C311B9"/>
    <w:rsid w:val="00C93EA6"/>
    <w:rsid w:val="00C95BF1"/>
    <w:rsid w:val="00D73161"/>
    <w:rsid w:val="00DB4D2B"/>
    <w:rsid w:val="00E26688"/>
    <w:rsid w:val="00E35AB0"/>
    <w:rsid w:val="00E746BC"/>
    <w:rsid w:val="00E87EAB"/>
    <w:rsid w:val="00E91054"/>
    <w:rsid w:val="00EC03A4"/>
    <w:rsid w:val="00EC3BED"/>
    <w:rsid w:val="00F0499B"/>
    <w:rsid w:val="00F3168D"/>
    <w:rsid w:val="00F35AA7"/>
    <w:rsid w:val="00F36A30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F270A"/>
  <w15:chartTrackingRefBased/>
  <w15:docId w15:val="{FB546620-E624-47C5-8EE5-12740DF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96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polo">
    <w:name w:val="popolo"/>
    <w:basedOn w:val="Normale"/>
    <w:rsid w:val="005D2A4B"/>
    <w:pPr>
      <w:spacing w:line="520" w:lineRule="atLeast"/>
      <w:jc w:val="both"/>
    </w:pPr>
    <w:rPr>
      <w:rFonts w:ascii="Garamond" w:hAnsi="Garamond"/>
      <w:sz w:val="30"/>
      <w:szCs w:val="30"/>
    </w:rPr>
  </w:style>
  <w:style w:type="paragraph" w:styleId="Testofumetto">
    <w:name w:val="Balloon Text"/>
    <w:basedOn w:val="Normale"/>
    <w:semiHidden/>
    <w:rsid w:val="00A9174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52B5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B5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52B5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rsid w:val="0073050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0509"/>
    <w:rPr>
      <w:sz w:val="24"/>
      <w:szCs w:val="24"/>
    </w:rPr>
  </w:style>
  <w:style w:type="paragraph" w:styleId="Pidipagina">
    <w:name w:val="footer"/>
    <w:basedOn w:val="Normale"/>
    <w:link w:val="PidipaginaCarattere"/>
    <w:rsid w:val="0073050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73050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F775F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196E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96E3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96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Comunicato stampa</vt:lpstr>
      <vt:lpstr>Comunicato stampa 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g.severini</dc:creator>
  <cp:keywords/>
  <dc:description/>
  <cp:lastModifiedBy>SABATINI Alberta</cp:lastModifiedBy>
  <cp:revision>4</cp:revision>
  <cp:lastPrinted>2021-12-15T12:43:00Z</cp:lastPrinted>
  <dcterms:created xsi:type="dcterms:W3CDTF">2021-12-15T12:35:00Z</dcterms:created>
  <dcterms:modified xsi:type="dcterms:W3CDTF">2021-12-15T12:43:00Z</dcterms:modified>
</cp:coreProperties>
</file>