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557E" w:rsidRDefault="0089557E" w:rsidP="0089557E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20834550" r:id="rId5">
            <o:FieldCodes>\s \* unisciformato</o:FieldCodes>
          </o:OLEObject>
        </w:object>
      </w:r>
    </w:p>
    <w:p w:rsidR="0089557E" w:rsidRDefault="0089557E" w:rsidP="0089557E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89557E" w:rsidRDefault="0089557E" w:rsidP="0089557E">
      <w:pPr>
        <w:ind w:left="360"/>
        <w:jc w:val="center"/>
        <w:rPr>
          <w:rFonts w:ascii="Arial" w:hAnsi="Arial" w:cs="Arial"/>
          <w:i/>
          <w:sz w:val="36"/>
          <w:szCs w:val="36"/>
        </w:rPr>
      </w:pPr>
    </w:p>
    <w:p w:rsidR="0089557E" w:rsidRDefault="0089557E" w:rsidP="0089557E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89557E" w:rsidRDefault="0089557E" w:rsidP="0089557E">
      <w:pPr>
        <w:ind w:left="360"/>
        <w:jc w:val="center"/>
        <w:rPr>
          <w:i/>
          <w:sz w:val="36"/>
          <w:szCs w:val="36"/>
        </w:rPr>
      </w:pPr>
    </w:p>
    <w:p w:rsidR="0089557E" w:rsidRDefault="0089557E" w:rsidP="0089557E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89557E" w:rsidRDefault="0089557E" w:rsidP="0089557E">
      <w:pPr>
        <w:ind w:left="360"/>
        <w:jc w:val="center"/>
        <w:rPr>
          <w:sz w:val="36"/>
          <w:szCs w:val="36"/>
        </w:rPr>
      </w:pPr>
    </w:p>
    <w:p w:rsidR="0089557E" w:rsidRDefault="0089557E" w:rsidP="0089557E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89557E" w:rsidRDefault="0089557E" w:rsidP="0089557E">
      <w:pPr>
        <w:tabs>
          <w:tab w:val="left" w:pos="6525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1B7834" w:rsidRPr="00C12431" w:rsidRDefault="001B7834" w:rsidP="001B7834">
      <w:pPr>
        <w:pStyle w:val="NormalWeb"/>
        <w:spacing w:after="160" w:line="254" w:lineRule="auto"/>
        <w:ind w:left="360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1B7834" w:rsidRPr="00C12431" w:rsidRDefault="001B7834" w:rsidP="001B7834">
      <w:pPr>
        <w:pStyle w:val="NormalWeb"/>
        <w:spacing w:after="160" w:line="254" w:lineRule="auto"/>
        <w:ind w:right="278"/>
        <w:rPr>
          <w:rFonts w:ascii="Calibri" w:hAnsi="Calibri"/>
          <w:color w:val="000000" w:themeColor="text1"/>
          <w:sz w:val="20"/>
          <w:szCs w:val="20"/>
        </w:rPr>
      </w:pPr>
      <w:r w:rsidRPr="00C12431">
        <w:rPr>
          <w:rFonts w:ascii="Calibri" w:hAnsi="Calibri"/>
          <w:b/>
          <w:bCs/>
          <w:color w:val="000000" w:themeColor="text1"/>
          <w:sz w:val="28"/>
          <w:szCs w:val="21"/>
        </w:rPr>
        <w:t>CDS: 7 E 8 GIUGNO I^</w:t>
      </w:r>
      <w:r w:rsidRPr="00C12431">
        <w:rPr>
          <w:rFonts w:ascii="Calibri" w:hAnsi="Calibri"/>
          <w:b/>
          <w:bCs/>
          <w:color w:val="000000" w:themeColor="text1"/>
          <w:sz w:val="32"/>
          <w:szCs w:val="21"/>
        </w:rPr>
        <w:t xml:space="preserve"> CONGRESSO MAGISTRATURA AMMINISTRATIVA </w:t>
      </w:r>
    </w:p>
    <w:p w:rsidR="001B7834" w:rsidRPr="00C12431" w:rsidRDefault="001B7834" w:rsidP="001B7834">
      <w:pPr>
        <w:pStyle w:val="NormalWeb"/>
        <w:spacing w:after="160" w:line="254" w:lineRule="auto"/>
        <w:ind w:right="278"/>
        <w:rPr>
          <w:rFonts w:ascii="Calibri" w:hAnsi="Calibri"/>
          <w:color w:val="000000" w:themeColor="text1"/>
          <w:sz w:val="20"/>
          <w:szCs w:val="20"/>
        </w:rPr>
      </w:pPr>
      <w:r w:rsidRPr="00C12431">
        <w:rPr>
          <w:rFonts w:ascii="Calibri" w:hAnsi="Calibri"/>
          <w:b/>
          <w:bCs/>
          <w:color w:val="000000" w:themeColor="text1"/>
          <w:sz w:val="32"/>
          <w:szCs w:val="21"/>
        </w:rPr>
        <w:t>DIBATTITO SU DEONTOLOGIA, PROFESSIONALITA’ E COMUNICAZIONE ISTITUZIONALE</w:t>
      </w:r>
    </w:p>
    <w:p w:rsidR="001B7834" w:rsidRDefault="001B7834" w:rsidP="001B7834">
      <w:pPr>
        <w:pStyle w:val="NormalWeb"/>
        <w:spacing w:after="160" w:line="254" w:lineRule="auto"/>
        <w:ind w:right="278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32"/>
          <w:szCs w:val="21"/>
        </w:rPr>
        <w:t>LA MAGISTRATURA AMMINISTRATIVA PER L’EFFICIENZA DEI SERVIZI PUBBLICI E LA TUTELA DEL CITTADINO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Il 7 e l’8 giugno a Palazzo Spada, sede del Consiglio di Stato, la Giustizia amministrativa italiana terrà il suo primo Congresso.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 xml:space="preserve">L’evento vedrà la partecipazione di </w:t>
      </w:r>
      <w:r w:rsidRPr="00C12431">
        <w:rPr>
          <w:rFonts w:ascii="Calibri" w:hAnsi="Calibri"/>
          <w:color w:val="000000"/>
          <w:sz w:val="32"/>
          <w:szCs w:val="21"/>
        </w:rPr>
        <w:t>consiglieri, giuristi, associazioni e giornalisti che si confronteranno sui temi più</w:t>
      </w:r>
      <w:r>
        <w:rPr>
          <w:rFonts w:ascii="Calibri" w:hAnsi="Calibri"/>
          <w:color w:val="000000"/>
          <w:sz w:val="32"/>
          <w:szCs w:val="21"/>
        </w:rPr>
        <w:t xml:space="preserve"> attuali della Giustizia amministrativa,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Dopo il saluto istituzionale del Presidente del Consiglio di Stato Filippo Patroni Griffi su “ruolo, etica, responsabilità” del giudice amministrativo oggi, si alterneranno sul tema “professionalità e deontologia del magistrato: garanzia dell’indipendenza ed etica pubblica” Natalino Irti, Professore emerito di Diritto Civile, Giuseppe Severini, Presidente della V Sezione del Consiglio di Stato, Maurizio Leo, vice Presidente del Consiglio di Presidenza della Giustizia Amministrativa e Roberto Chieppa, Presidente di Sezione del Consiglio di Stato.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La sessione pomeridiana (15.00 -18.00) sarà dedicata alle questioni attuali della Giustizia Amministrativa e vedrà il contributo di tre gruppi di lavoro: il primo coordinato dal Presidente del Tar Lazio  Carmine Volpe, il secondo dal Presidente della VI Sezione Sergio Santoro  e il terzo dal  Presidente del Consiglio di Giustizia Amministrativa della Regione Siciliana Rosanna de Nictolis.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Sabato 8 giugno, la seconda giornata del Congresso, si aprirà alle 9.00 con l’intervento del giudice della Corte Costituzionale Giancarlo Coraggio che introduce la presentazione dei risultati dei tre gruppi di lavoro.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 xml:space="preserve">Seguirà una sessione dedicata alla comunicazione istituzionale della giustizia amministrativa con la relazione introduttiva del Consigliere di Stato delegato alla comunicazione Giulio Veltri e del responsabile dell’Ufficio stampa della Giustizia amministrativa Silvia Grassi. 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Il giornalista del Sole24ore Giorgio Santilli  modererà la  tavola rotonda sull’ immagine del giudice amministrativo.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Il Congresso si concludera’ con  l’ intervento del Presidente del Consiglio di Stato Filippo Patroni Griffi.</w:t>
      </w:r>
    </w:p>
    <w:p w:rsidR="001B7834" w:rsidRDefault="001B7834" w:rsidP="001B7834">
      <w:pPr>
        <w:pStyle w:val="NormalWeb"/>
        <w:spacing w:after="160" w:line="254" w:lineRule="auto"/>
        <w:ind w:right="9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21"/>
        </w:rPr>
        <w:t>Roma, 3</w:t>
      </w:r>
      <w:r w:rsidR="00C53449">
        <w:rPr>
          <w:rFonts w:ascii="Calibri" w:hAnsi="Calibri"/>
          <w:color w:val="000000"/>
          <w:sz w:val="32"/>
          <w:szCs w:val="21"/>
        </w:rPr>
        <w:t>1</w:t>
      </w:r>
      <w:r>
        <w:rPr>
          <w:rFonts w:ascii="Calibri" w:hAnsi="Calibri"/>
          <w:color w:val="000000"/>
          <w:sz w:val="32"/>
          <w:szCs w:val="21"/>
        </w:rPr>
        <w:t xml:space="preserve"> maggio 2019</w:t>
      </w:r>
    </w:p>
    <w:sectPr w:rsidR="001B7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CB"/>
    <w:rsid w:val="001B7834"/>
    <w:rsid w:val="00435CB3"/>
    <w:rsid w:val="00520EE8"/>
    <w:rsid w:val="00780C06"/>
    <w:rsid w:val="007B5CAC"/>
    <w:rsid w:val="0089557E"/>
    <w:rsid w:val="00B51D72"/>
    <w:rsid w:val="00BF1489"/>
    <w:rsid w:val="00C12431"/>
    <w:rsid w:val="00C17CCB"/>
    <w:rsid w:val="00C2456A"/>
    <w:rsid w:val="00C53449"/>
    <w:rsid w:val="00D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3FBA-D2A4-4750-8B0A-466D651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148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48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80C06"/>
  </w:style>
  <w:style w:type="paragraph" w:customStyle="1" w:styleId="xmsonormal">
    <w:name w:val="x_msonormal"/>
    <w:basedOn w:val="Normal"/>
    <w:uiPriority w:val="99"/>
    <w:semiHidden/>
    <w:rsid w:val="001B78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Bonacchi, Mauro</cp:lastModifiedBy>
  <cp:revision>2</cp:revision>
  <dcterms:created xsi:type="dcterms:W3CDTF">2019-05-31T17:03:00Z</dcterms:created>
  <dcterms:modified xsi:type="dcterms:W3CDTF">2019-05-31T17:03:00Z</dcterms:modified>
</cp:coreProperties>
</file>