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69" w:rsidRDefault="00A12D69" w:rsidP="00A12D69">
      <w:pPr>
        <w:pStyle w:val="Testonormale"/>
        <w:jc w:val="both"/>
      </w:pPr>
    </w:p>
    <w:p w:rsidR="00A12D69" w:rsidRDefault="00A12D69" w:rsidP="00A12D69">
      <w:pPr>
        <w:pStyle w:val="Testonormale"/>
        <w:jc w:val="both"/>
      </w:pPr>
    </w:p>
    <w:p w:rsidR="005F401D" w:rsidRDefault="005F401D" w:rsidP="005F401D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619249417" r:id="rId5">
            <o:FieldCodes>\s \* unisciformato</o:FieldCodes>
          </o:OLEObject>
        </w:object>
      </w:r>
    </w:p>
    <w:p w:rsidR="005F401D" w:rsidRDefault="005F401D" w:rsidP="005F401D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5F401D" w:rsidRDefault="005F401D" w:rsidP="005F401D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:rsidR="005F401D" w:rsidRDefault="005F401D" w:rsidP="005F401D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:rsidR="005F401D" w:rsidRDefault="005F401D" w:rsidP="005F401D">
      <w:pPr>
        <w:ind w:left="360"/>
        <w:jc w:val="center"/>
        <w:rPr>
          <w:i/>
          <w:sz w:val="36"/>
          <w:szCs w:val="36"/>
        </w:rPr>
      </w:pPr>
    </w:p>
    <w:p w:rsidR="005F401D" w:rsidRDefault="005F401D" w:rsidP="005F401D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:rsidR="005F401D" w:rsidRDefault="005F401D" w:rsidP="005F401D">
      <w:pPr>
        <w:ind w:left="360"/>
        <w:jc w:val="center"/>
        <w:rPr>
          <w:sz w:val="36"/>
          <w:szCs w:val="36"/>
        </w:rPr>
      </w:pPr>
    </w:p>
    <w:p w:rsidR="005F401D" w:rsidRDefault="005F401D" w:rsidP="005F401D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:rsidR="00A12D69" w:rsidRDefault="00A12D69" w:rsidP="00A12D69">
      <w:pPr>
        <w:pStyle w:val="Testonormale"/>
        <w:jc w:val="both"/>
      </w:pPr>
    </w:p>
    <w:p w:rsidR="00A12D69" w:rsidRDefault="00A12D69" w:rsidP="00A12D69">
      <w:pPr>
        <w:pStyle w:val="Testonormale"/>
        <w:jc w:val="both"/>
      </w:pPr>
      <w:bookmarkStart w:id="0" w:name="_GoBack"/>
      <w:bookmarkEnd w:id="0"/>
    </w:p>
    <w:p w:rsidR="00123A35" w:rsidRPr="005F401D" w:rsidRDefault="00123A35" w:rsidP="00A12D69">
      <w:pPr>
        <w:pStyle w:val="Testonormale"/>
        <w:jc w:val="both"/>
        <w:rPr>
          <w:b/>
          <w:sz w:val="28"/>
          <w:szCs w:val="28"/>
        </w:rPr>
      </w:pPr>
      <w:r w:rsidRPr="005F401D">
        <w:rPr>
          <w:b/>
          <w:sz w:val="28"/>
          <w:szCs w:val="28"/>
        </w:rPr>
        <w:t xml:space="preserve">Consiglio di Stato: nel 2020 presidenza italiana Rete Corti Amministrative Europee </w:t>
      </w:r>
    </w:p>
    <w:p w:rsidR="00123A35" w:rsidRPr="005F401D" w:rsidRDefault="00123A35" w:rsidP="00A12D69">
      <w:pPr>
        <w:pStyle w:val="Testonormale"/>
        <w:jc w:val="both"/>
        <w:rPr>
          <w:b/>
          <w:sz w:val="28"/>
          <w:szCs w:val="28"/>
        </w:rPr>
      </w:pPr>
    </w:p>
    <w:p w:rsidR="00123A35" w:rsidRPr="005F401D" w:rsidRDefault="00123A35" w:rsidP="00A12D69">
      <w:pPr>
        <w:pStyle w:val="Testonormale"/>
        <w:jc w:val="both"/>
        <w:rPr>
          <w:b/>
          <w:sz w:val="28"/>
          <w:szCs w:val="28"/>
        </w:rPr>
      </w:pPr>
      <w:r w:rsidRPr="005F401D">
        <w:rPr>
          <w:b/>
          <w:sz w:val="28"/>
          <w:szCs w:val="28"/>
        </w:rPr>
        <w:t>Il Presidente Patroni Griffi presenta programma presidenza italiana a Berlino</w:t>
      </w:r>
    </w:p>
    <w:p w:rsidR="00123A35" w:rsidRDefault="00123A35" w:rsidP="00A12D69">
      <w:pPr>
        <w:pStyle w:val="Testonormale"/>
        <w:jc w:val="both"/>
      </w:pPr>
    </w:p>
    <w:p w:rsidR="00123A35" w:rsidRPr="005F401D" w:rsidRDefault="00123A35" w:rsidP="00A12D69">
      <w:pPr>
        <w:pStyle w:val="Testonormale"/>
        <w:jc w:val="both"/>
        <w:rPr>
          <w:sz w:val="24"/>
          <w:szCs w:val="24"/>
        </w:rPr>
      </w:pPr>
      <w:r w:rsidRPr="005F401D">
        <w:rPr>
          <w:sz w:val="24"/>
          <w:szCs w:val="24"/>
        </w:rPr>
        <w:t xml:space="preserve">Per il biennio 2020/2022 </w:t>
      </w:r>
      <w:proofErr w:type="gramStart"/>
      <w:r w:rsidRPr="005F401D">
        <w:rPr>
          <w:sz w:val="24"/>
          <w:szCs w:val="24"/>
        </w:rPr>
        <w:t>l'Italia  presiederà</w:t>
      </w:r>
      <w:proofErr w:type="gramEnd"/>
      <w:r w:rsidR="00A12D69" w:rsidRPr="005F401D">
        <w:rPr>
          <w:sz w:val="24"/>
          <w:szCs w:val="24"/>
        </w:rPr>
        <w:t xml:space="preserve"> </w:t>
      </w:r>
      <w:r w:rsidRPr="005F401D">
        <w:rPr>
          <w:sz w:val="24"/>
          <w:szCs w:val="24"/>
        </w:rPr>
        <w:t xml:space="preserve"> l'Associazione dei Consigli di Stato e delle Corti supreme amministrative dell'Ue. </w:t>
      </w:r>
    </w:p>
    <w:p w:rsidR="00123A35" w:rsidRPr="005F401D" w:rsidRDefault="00123A35" w:rsidP="00A12D69">
      <w:pPr>
        <w:pStyle w:val="Testonormale"/>
        <w:jc w:val="both"/>
        <w:rPr>
          <w:sz w:val="24"/>
          <w:szCs w:val="24"/>
        </w:rPr>
      </w:pPr>
      <w:r w:rsidRPr="005F401D">
        <w:rPr>
          <w:sz w:val="24"/>
          <w:szCs w:val="24"/>
        </w:rPr>
        <w:t>Oggi a Berlino il presidente del Consiglio di Stato italiano Filippo Patroni Griffi ha presentato al Board dell'</w:t>
      </w:r>
      <w:proofErr w:type="spellStart"/>
      <w:r w:rsidRPr="005F401D">
        <w:rPr>
          <w:sz w:val="24"/>
          <w:szCs w:val="24"/>
        </w:rPr>
        <w:t>Aca</w:t>
      </w:r>
      <w:proofErr w:type="spellEnd"/>
      <w:r w:rsidRPr="005F401D">
        <w:rPr>
          <w:sz w:val="24"/>
          <w:szCs w:val="24"/>
        </w:rPr>
        <w:t xml:space="preserve"> il programma della presidenza Italiana. "Promuoveremo il 'dialogo orizzontale' tra le Corti europee- ha spiegato Patroni Griffi, accompagnato dai presidenti Giuseppe Severini e Luigi Carbone - per creare un </w:t>
      </w:r>
      <w:proofErr w:type="gramStart"/>
      <w:r w:rsidRPr="005F401D">
        <w:rPr>
          <w:sz w:val="24"/>
          <w:szCs w:val="24"/>
        </w:rPr>
        <w:t>linguaggio  comune</w:t>
      </w:r>
      <w:proofErr w:type="gramEnd"/>
      <w:r w:rsidRPr="005F401D">
        <w:rPr>
          <w:sz w:val="24"/>
          <w:szCs w:val="24"/>
        </w:rPr>
        <w:t xml:space="preserve"> di  garanzie per i cittadini europei rispetto ai poteri pubblici. Il principio che vogliamo si confermi - aggiunge - è un elemento fondamentale per una reale cittadinanza europea che si basi sulla tutela dei rapporti dei cittadini rispetto alla Pubblica amministrazione". Tra il 2020 ed i il 2022 la presidenza italiana dell'Associazione dei Consigli di Stato e delle Corti supreme amministrative dell'Ue organizzerà sul tema convegni internazionali a Roma, Firenze e Napoli, oltre che in Francia, Spagna e Lettonia.</w:t>
      </w:r>
    </w:p>
    <w:p w:rsidR="00123A35" w:rsidRPr="005F401D" w:rsidRDefault="00123A35" w:rsidP="00A12D69">
      <w:pPr>
        <w:pStyle w:val="Testonormale"/>
        <w:jc w:val="both"/>
        <w:rPr>
          <w:sz w:val="24"/>
          <w:szCs w:val="24"/>
        </w:rPr>
      </w:pPr>
    </w:p>
    <w:p w:rsidR="00123A35" w:rsidRPr="005F401D" w:rsidRDefault="00123A35" w:rsidP="00A12D69">
      <w:pPr>
        <w:pStyle w:val="Testonormale"/>
        <w:jc w:val="both"/>
        <w:rPr>
          <w:sz w:val="24"/>
          <w:szCs w:val="24"/>
        </w:rPr>
      </w:pPr>
      <w:r w:rsidRPr="005F401D">
        <w:rPr>
          <w:sz w:val="24"/>
          <w:szCs w:val="24"/>
        </w:rPr>
        <w:t>12 maggio 2019</w:t>
      </w:r>
    </w:p>
    <w:p w:rsidR="00BF1489" w:rsidRPr="005F401D" w:rsidRDefault="00BF1489" w:rsidP="00A12D69">
      <w:pPr>
        <w:jc w:val="both"/>
      </w:pPr>
    </w:p>
    <w:sectPr w:rsidR="00BF1489" w:rsidRPr="005F4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B"/>
    <w:rsid w:val="00123A35"/>
    <w:rsid w:val="00520EE8"/>
    <w:rsid w:val="005F401D"/>
    <w:rsid w:val="00780C06"/>
    <w:rsid w:val="007B5CAC"/>
    <w:rsid w:val="00A12D69"/>
    <w:rsid w:val="00BF1489"/>
    <w:rsid w:val="00C17CCB"/>
    <w:rsid w:val="00DD11D9"/>
    <w:rsid w:val="00E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A3FBA-D2A4-4750-8B0A-466D651F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C0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F1489"/>
    <w:rPr>
      <w:rFonts w:ascii="Calibr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F1489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780C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613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Tiziana TOMASSINI</cp:lastModifiedBy>
  <cp:revision>8</cp:revision>
  <cp:lastPrinted>2019-05-13T08:43:00Z</cp:lastPrinted>
  <dcterms:created xsi:type="dcterms:W3CDTF">2019-05-13T08:37:00Z</dcterms:created>
  <dcterms:modified xsi:type="dcterms:W3CDTF">2019-05-13T08:44:00Z</dcterms:modified>
</cp:coreProperties>
</file>