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7E" w:rsidRDefault="004C277E" w:rsidP="004C277E">
      <w:pPr>
        <w:pStyle w:val="Titolo1"/>
        <w:rPr>
          <w:sz w:val="40"/>
        </w:rPr>
      </w:pPr>
      <w:r>
        <w:rPr>
          <w:spacing w:val="-2"/>
          <w:sz w:val="28"/>
        </w:rPr>
        <w:t xml:space="preserve">                 </w:t>
      </w:r>
      <w:r w:rsidRPr="002F309A">
        <w:rPr>
          <w:spacing w:val="-2"/>
          <w:sz w:val="40"/>
        </w:rPr>
        <w:t>L</w:t>
      </w:r>
      <w:r w:rsidRPr="002F309A">
        <w:rPr>
          <w:sz w:val="40"/>
        </w:rPr>
        <w:t xml:space="preserve">a </w:t>
      </w:r>
      <w:proofErr w:type="spellStart"/>
      <w:r w:rsidRPr="002F309A">
        <w:rPr>
          <w:sz w:val="40"/>
        </w:rPr>
        <w:t>premialità</w:t>
      </w:r>
      <w:proofErr w:type="spellEnd"/>
      <w:r w:rsidRPr="002F309A">
        <w:rPr>
          <w:sz w:val="40"/>
        </w:rPr>
        <w:t xml:space="preserve"> edilizia, la compensazione urbanistica e il trasferimento dei diritti edificatori</w:t>
      </w:r>
      <w:r w:rsidR="000B212C">
        <w:rPr>
          <w:sz w:val="40"/>
        </w:rPr>
        <w:t>*</w:t>
      </w:r>
    </w:p>
    <w:p w:rsidR="004E1B9A" w:rsidRDefault="004E1B9A" w:rsidP="004E1B9A">
      <w:pPr>
        <w:rPr>
          <w:lang w:eastAsia="it-IT"/>
        </w:rPr>
      </w:pPr>
    </w:p>
    <w:p w:rsidR="004E1B9A" w:rsidRDefault="004E1B9A" w:rsidP="004E1B9A">
      <w:pPr>
        <w:rPr>
          <w:lang w:eastAsia="it-IT"/>
        </w:rPr>
      </w:pP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1-  </w:t>
      </w:r>
      <w:r>
        <w:rPr>
          <w:rFonts w:ascii="Book Antiqua" w:hAnsi="Book Antiqua" w:cs="Book Antiqua"/>
          <w:b/>
          <w:bCs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 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ei  </w:t>
      </w:r>
      <w:r>
        <w:rPr>
          <w:rFonts w:ascii="Book Antiqua" w:hAnsi="Book Antiqua" w:cs="Book Antiqua"/>
          <w:b/>
          <w:bCs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 </w:t>
      </w:r>
      <w:r>
        <w:rPr>
          <w:rFonts w:ascii="Book Antiqua" w:hAnsi="Book Antiqua" w:cs="Book Antiqua"/>
          <w:b/>
          <w:bCs/>
          <w:spacing w:val="10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:  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proofErr w:type="gramEnd"/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l  </w:t>
      </w:r>
      <w:r>
        <w:rPr>
          <w:rFonts w:ascii="Book Antiqua" w:hAnsi="Book Antiqua" w:cs="Book Antiqua"/>
          <w:b/>
          <w:bCs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o  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ub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a.  </w:t>
      </w:r>
      <w:proofErr w:type="gramStart"/>
      <w:r>
        <w:rPr>
          <w:rFonts w:ascii="Book Antiqua" w:hAnsi="Book Antiqua" w:cs="Book Antiqua"/>
          <w:b/>
          <w:bCs/>
          <w:spacing w:val="-1"/>
          <w:sz w:val="28"/>
          <w:szCs w:val="28"/>
        </w:rPr>
        <w:t>Gl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b/>
          <w:bCs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: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q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a;</w:t>
      </w:r>
      <w:r>
        <w:rPr>
          <w:rFonts w:ascii="Book Antiqua" w:hAnsi="Book Antiqua" w:cs="Book Antiqua"/>
          <w:b/>
          <w:b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a;</w:t>
      </w:r>
      <w:r>
        <w:rPr>
          <w:rFonts w:ascii="Book Antiqua" w:hAnsi="Book Antiqua" w:cs="Book Antiqua"/>
          <w:b/>
          <w:b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it</w:t>
      </w:r>
      <w:r>
        <w:rPr>
          <w:rFonts w:ascii="Book Antiqua" w:hAnsi="Book Antiqua" w:cs="Book Antiqua"/>
          <w:b/>
          <w:bCs/>
          <w:sz w:val="28"/>
          <w:szCs w:val="28"/>
        </w:rPr>
        <w:t>à</w:t>
      </w:r>
      <w:proofErr w:type="spellEnd"/>
      <w:r>
        <w:rPr>
          <w:rFonts w:ascii="Book Antiqua" w:hAnsi="Book Antiqua" w:cs="Book Antiqua"/>
          <w:b/>
          <w:bCs/>
          <w:sz w:val="28"/>
          <w:szCs w:val="28"/>
        </w:rPr>
        <w:t xml:space="preserve"> 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Book Antiqua" w:hAnsi="Book Antiqua" w:cs="Book Antiqua"/>
          <w:sz w:val="26"/>
          <w:szCs w:val="26"/>
        </w:rPr>
      </w:pP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‘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’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o u</w:t>
      </w:r>
      <w:r>
        <w:rPr>
          <w:rFonts w:ascii="Book Antiqua" w:hAnsi="Book Antiqua" w:cs="Book Antiqua"/>
          <w:spacing w:val="1"/>
          <w:sz w:val="28"/>
          <w:szCs w:val="28"/>
        </w:rPr>
        <w:t>n’evol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 w:rsidR="00CE6DE7">
        <w:rPr>
          <w:rFonts w:ascii="Book Antiqua" w:hAnsi="Book Antiqua" w:cs="Book Antiqua"/>
          <w:spacing w:val="2"/>
          <w:sz w:val="28"/>
          <w:szCs w:val="28"/>
        </w:rPr>
        <w:t>Il 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 </w:t>
      </w:r>
      <w:r w:rsidR="00CE6DE7">
        <w:rPr>
          <w:rFonts w:ascii="Book Antiqua" w:hAnsi="Book Antiqua" w:cs="Book Antiqua"/>
          <w:sz w:val="28"/>
          <w:szCs w:val="28"/>
        </w:rPr>
        <w:t>di essi consiste nel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zzata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 w:rsidR="001563E4">
        <w:rPr>
          <w:rFonts w:ascii="Book Antiqua" w:hAnsi="Book Antiqua" w:cs="Book Antiqua"/>
          <w:spacing w:val="-1"/>
          <w:sz w:val="28"/>
          <w:szCs w:val="28"/>
        </w:rPr>
        <w:t>(1)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E1B9A" w:rsidRDefault="004E1B9A" w:rsidP="004E1B9A">
      <w:pPr>
        <w:widowControl w:val="0"/>
        <w:autoSpaceDE w:val="0"/>
        <w:autoSpaceDN w:val="0"/>
        <w:adjustRightInd w:val="0"/>
        <w:spacing w:before="35" w:after="0" w:line="240" w:lineRule="auto"/>
        <w:ind w:right="34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ccen</w:t>
      </w:r>
      <w:r>
        <w:rPr>
          <w:rFonts w:ascii="Book Antiqua" w:hAnsi="Book Antiqua" w:cs="Book Antiqua"/>
          <w:sz w:val="28"/>
          <w:szCs w:val="28"/>
        </w:rPr>
        <w:t>tuato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ecoll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proofErr w:type="gramEnd"/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 -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 w:rsidR="008F6D9A">
        <w:rPr>
          <w:rFonts w:ascii="Book Antiqua" w:hAnsi="Book Antiqua" w:cs="Book Antiqua"/>
          <w:spacing w:val="40"/>
          <w:sz w:val="28"/>
          <w:szCs w:val="28"/>
        </w:rPr>
        <w:t xml:space="preserve">studiosi di diritto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i</w:t>
      </w:r>
      <w:r w:rsidR="008F6D9A">
        <w:rPr>
          <w:rFonts w:ascii="Book Antiqua" w:hAnsi="Book Antiqua" w:cs="Book Antiqua"/>
          <w:sz w:val="28"/>
          <w:szCs w:val="28"/>
        </w:rPr>
        <w:t>co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an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 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 xml:space="preserve">ue 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ue 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ate  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a.  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nvec</w:t>
      </w:r>
      <w:r>
        <w:rPr>
          <w:rFonts w:ascii="Book Antiqua" w:hAnsi="Book Antiqua" w:cs="Book Antiqua"/>
          <w:spacing w:val="7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nel</w:t>
      </w:r>
      <w:r w:rsidRPr="004E1B9A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 w:rsidR="00F40A8F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-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op</w:t>
      </w:r>
      <w:r w:rsidR="0092504E">
        <w:rPr>
          <w:rFonts w:ascii="Book Antiqua" w:hAnsi="Book Antiqua" w:cs="Book Antiqua"/>
          <w:position w:val="1"/>
          <w:sz w:val="28"/>
          <w:szCs w:val="28"/>
        </w:rPr>
        <w:t>rattutto</w:t>
      </w:r>
      <w:r>
        <w:rPr>
          <w:rFonts w:ascii="Book Antiqua" w:hAnsi="Book Antiqua" w:cs="Book Antiqua"/>
          <w:spacing w:val="62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pe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r  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ff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tto  </w:t>
      </w:r>
      <w:r>
        <w:rPr>
          <w:rFonts w:ascii="Book Antiqua" w:hAnsi="Book Antiqua" w:cs="Book Antiqua"/>
          <w:spacing w:val="4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ell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5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ci</w:t>
      </w:r>
      <w:r>
        <w:rPr>
          <w:rFonts w:ascii="Book Antiqua" w:hAnsi="Book Antiqua" w:cs="Book Antiqua"/>
          <w:spacing w:val="5"/>
          <w:position w:val="1"/>
          <w:sz w:val="28"/>
          <w:szCs w:val="28"/>
        </w:rPr>
        <w:t>p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lin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no</w:t>
      </w:r>
      <w:r>
        <w:rPr>
          <w:rFonts w:ascii="Book Antiqua" w:hAnsi="Book Antiqua" w:cs="Book Antiqua"/>
          <w:position w:val="1"/>
          <w:sz w:val="28"/>
          <w:szCs w:val="28"/>
        </w:rPr>
        <w:t>r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</w:t>
      </w:r>
      <w:r>
        <w:rPr>
          <w:rFonts w:ascii="Book Antiqua" w:hAnsi="Book Antiqua" w:cs="Book Antiqua"/>
          <w:position w:val="1"/>
          <w:sz w:val="28"/>
          <w:szCs w:val="28"/>
        </w:rPr>
        <w:t>at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iv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6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r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ion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spacing w:val="12"/>
          <w:position w:val="1"/>
          <w:sz w:val="28"/>
          <w:szCs w:val="28"/>
        </w:rPr>
        <w:t>e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- </w:t>
      </w:r>
      <w:r>
        <w:rPr>
          <w:rFonts w:ascii="Book Antiqua" w:hAnsi="Book Antiqua" w:cs="Book Antiqua"/>
          <w:spacing w:val="6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>'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before="35" w:after="0" w:line="240" w:lineRule="auto"/>
        <w:ind w:right="34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</w:t>
      </w:r>
      <w:r>
        <w:rPr>
          <w:rFonts w:ascii="Book Antiqua" w:hAnsi="Book Antiqua" w:cs="Book Antiqua"/>
          <w:spacing w:val="3"/>
          <w:sz w:val="28"/>
          <w:szCs w:val="28"/>
        </w:rPr>
        <w:t>é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 w:rsidR="006D2490"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“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ecoll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>'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”. Da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ata,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7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tre 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ro </w:t>
      </w:r>
      <w:r>
        <w:rPr>
          <w:rFonts w:ascii="Book Antiqua" w:hAnsi="Book Antiqua" w:cs="Book Antiqua"/>
          <w:spacing w:val="1"/>
          <w:sz w:val="28"/>
          <w:szCs w:val="28"/>
        </w:rPr>
        <w:lastRenderedPageBreak/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cen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rzi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 w:rsidR="001563E4">
        <w:rPr>
          <w:rFonts w:ascii="Book Antiqua" w:hAnsi="Book Antiqua" w:cs="Book Antiqua"/>
          <w:spacing w:val="-1"/>
          <w:sz w:val="28"/>
          <w:szCs w:val="28"/>
        </w:rPr>
        <w:t>(2)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Una volta ricordata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ta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ipi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tti  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ri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648D3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ura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iev</w:t>
      </w:r>
      <w:r>
        <w:rPr>
          <w:rFonts w:ascii="Book Antiqua" w:hAnsi="Book Antiqua" w:cs="Book Antiqua"/>
          <w:sz w:val="28"/>
          <w:szCs w:val="28"/>
        </w:rPr>
        <w:t>o è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 “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”.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cio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 w:rsidR="001563E4">
        <w:rPr>
          <w:rFonts w:ascii="Book Antiqua" w:hAnsi="Book Antiqua" w:cs="Book Antiqua"/>
          <w:spacing w:val="9"/>
          <w:sz w:val="28"/>
          <w:szCs w:val="28"/>
        </w:rPr>
        <w:t>(3)</w:t>
      </w:r>
      <w:r>
        <w:rPr>
          <w:rFonts w:ascii="Book Antiqua" w:hAnsi="Book Antiqua" w:cs="Book Antiqua"/>
          <w:sz w:val="28"/>
          <w:szCs w:val="28"/>
        </w:rPr>
        <w:t>,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ep</w:t>
      </w:r>
      <w:r>
        <w:rPr>
          <w:rFonts w:ascii="Book Antiqua" w:hAnsi="Book Antiqua" w:cs="Book Antiqua"/>
          <w:sz w:val="28"/>
          <w:szCs w:val="28"/>
        </w:rPr>
        <w:t>araz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tra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tà 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tà.</w:t>
      </w:r>
      <w:r w:rsidR="00EC4F1E">
        <w:rPr>
          <w:rFonts w:ascii="Book Antiqua" w:hAnsi="Book Antiqua" w:cs="Book Antiqua"/>
          <w:sz w:val="28"/>
          <w:szCs w:val="28"/>
        </w:rPr>
        <w:t xml:space="preserve"> Nella perequazione si assiste ad accordi tra privati e non con la pubblica amministrazione. I proprietari dei suoli vincolati o destinati a pubblici servizi trasferiscono la volumetria, cui avrebbero avuto diritto, ai proprietari dei suoli edificabili. Tali accordi a loro volta sono preceduti da un intervento dell’autorità comunale che assegna, in sede di pianificazione delle attività, un valore edificatorio uniforme a tutte le aree atte a concorrere alla trasformazione urbanistica del territorio comunale.</w:t>
      </w:r>
      <w:r w:rsidR="004648D3">
        <w:rPr>
          <w:rFonts w:ascii="Book Antiqua" w:hAnsi="Book Antiqua" w:cs="Book Antiqua"/>
          <w:sz w:val="28"/>
          <w:szCs w:val="28"/>
        </w:rPr>
        <w:t xml:space="preserve">  </w:t>
      </w:r>
    </w:p>
    <w:p w:rsidR="004E1B9A" w:rsidRDefault="004648D3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In altri termini, la pianificazione attuata con finalità perequativa </w:t>
      </w:r>
      <w:r w:rsidR="001B7591">
        <w:rPr>
          <w:rFonts w:ascii="Book Antiqua" w:hAnsi="Book Antiqua" w:cs="Book Antiqua"/>
          <w:sz w:val="28"/>
          <w:szCs w:val="28"/>
        </w:rPr>
        <w:t>vuole porre rimedio</w:t>
      </w:r>
      <w:r>
        <w:rPr>
          <w:rFonts w:ascii="Book Antiqua" w:hAnsi="Book Antiqua" w:cs="Book Antiqua"/>
          <w:sz w:val="28"/>
          <w:szCs w:val="28"/>
        </w:rPr>
        <w:t xml:space="preserve"> alla legittima &lt;&lt;sperequazione degli atti di pianificazione urbanistica tradizionale&gt;&gt;, i quali, laddove individuavano in maniera unilaterale e autoritativa le diverse destinazioni dei suoli, creano inevitabilmente discriminazioni </w:t>
      </w:r>
      <w:r w:rsidR="001B7591"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z w:val="28"/>
          <w:szCs w:val="28"/>
        </w:rPr>
        <w:t>iniquità, giacché ven</w:t>
      </w:r>
      <w:r w:rsidR="000F2855">
        <w:rPr>
          <w:rFonts w:ascii="Book Antiqua" w:hAnsi="Book Antiqua" w:cs="Book Antiqua"/>
          <w:sz w:val="28"/>
          <w:szCs w:val="28"/>
        </w:rPr>
        <w:t>gono</w:t>
      </w:r>
      <w:r>
        <w:rPr>
          <w:rFonts w:ascii="Book Antiqua" w:hAnsi="Book Antiqua" w:cs="Book Antiqua"/>
          <w:sz w:val="28"/>
          <w:szCs w:val="28"/>
        </w:rPr>
        <w:t xml:space="preserve"> avvantaggiati </w:t>
      </w:r>
      <w:r w:rsidR="001B7591"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z w:val="28"/>
          <w:szCs w:val="28"/>
        </w:rPr>
        <w:t>titolar</w:t>
      </w:r>
      <w:r w:rsidR="001B7591"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 di terreni edificabili </w:t>
      </w:r>
      <w:r w:rsidR="001B7591">
        <w:rPr>
          <w:rFonts w:ascii="Book Antiqua" w:hAnsi="Book Antiqua" w:cs="Book Antiqua"/>
          <w:sz w:val="28"/>
          <w:szCs w:val="28"/>
        </w:rPr>
        <w:t xml:space="preserve">o vicini </w:t>
      </w:r>
      <w:r>
        <w:rPr>
          <w:rFonts w:ascii="Book Antiqua" w:hAnsi="Book Antiqua" w:cs="Book Antiqua"/>
          <w:sz w:val="28"/>
          <w:szCs w:val="28"/>
        </w:rPr>
        <w:t>a infrastrutture e opere pubbliche</w:t>
      </w:r>
      <w:r w:rsidR="001B7591">
        <w:rPr>
          <w:rFonts w:ascii="Book Antiqua" w:hAnsi="Book Antiqua" w:cs="Book Antiqua"/>
          <w:sz w:val="28"/>
          <w:szCs w:val="28"/>
        </w:rPr>
        <w:t xml:space="preserve"> e si pregiudicano invece i proprietari di suoli non edificabili, lontani da dotazioni pubbliche. Spesso tali terreni erano destinati all’espropriazione.</w:t>
      </w:r>
    </w:p>
    <w:p w:rsidR="001B7591" w:rsidRDefault="001B7591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Il meccanismo della perequazione edilizia asseg</w:t>
      </w:r>
      <w:r w:rsidR="003858FF">
        <w:rPr>
          <w:rFonts w:ascii="Book Antiqua" w:hAnsi="Book Antiqua" w:cs="Book Antiqua"/>
          <w:sz w:val="28"/>
          <w:szCs w:val="28"/>
        </w:rPr>
        <w:t>na la capacità edificatoria</w:t>
      </w:r>
      <w:r>
        <w:rPr>
          <w:rFonts w:ascii="Book Antiqua" w:hAnsi="Book Antiqua" w:cs="Book Antiqua"/>
          <w:sz w:val="28"/>
          <w:szCs w:val="28"/>
        </w:rPr>
        <w:t xml:space="preserve"> in modo proporzionale ai proprietari delle aree stesse sulla base delle sole caratteristiche oggettive</w:t>
      </w:r>
      <w:r w:rsidR="003858FF">
        <w:rPr>
          <w:rFonts w:ascii="Book Antiqua" w:hAnsi="Book Antiqua" w:cs="Book Antiqua"/>
          <w:sz w:val="28"/>
          <w:szCs w:val="28"/>
        </w:rPr>
        <w:t xml:space="preserve"> a</w:t>
      </w:r>
      <w:r>
        <w:rPr>
          <w:rFonts w:ascii="Book Antiqua" w:hAnsi="Book Antiqua" w:cs="Book Antiqua"/>
          <w:sz w:val="28"/>
          <w:szCs w:val="28"/>
        </w:rPr>
        <w:t xml:space="preserve"> prescindere dalla edi</w:t>
      </w:r>
      <w:r w:rsidR="003858FF">
        <w:rPr>
          <w:rFonts w:ascii="Book Antiqua" w:hAnsi="Book Antiqua" w:cs="Book Antiqua"/>
          <w:sz w:val="28"/>
          <w:szCs w:val="28"/>
        </w:rPr>
        <w:t>ficabilità</w:t>
      </w:r>
      <w:r>
        <w:rPr>
          <w:rFonts w:ascii="Book Antiqua" w:hAnsi="Book Antiqua" w:cs="Book Antiqua"/>
          <w:sz w:val="28"/>
          <w:szCs w:val="28"/>
        </w:rPr>
        <w:t xml:space="preserve"> prevista dallo strumento urbanistico. Sicché anche i proprietari di aree inedificabili o destinate ad opere pubbliche diventano titolari di diritti edificatori &lt;&lt;virtuali&gt;&gt;, che vengono normalmente ceduti dietro </w:t>
      </w:r>
      <w:r>
        <w:rPr>
          <w:rFonts w:ascii="Book Antiqua" w:hAnsi="Book Antiqua" w:cs="Book Antiqua"/>
          <w:sz w:val="28"/>
          <w:szCs w:val="28"/>
        </w:rPr>
        <w:lastRenderedPageBreak/>
        <w:t>corrispettivo in danaro ai proprietari di aree edificabili.</w:t>
      </w:r>
    </w:p>
    <w:p w:rsidR="00944B4A" w:rsidRDefault="00944B4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Tra i tipi di piani perequativi si distingue tra perequazione </w:t>
      </w:r>
      <w:proofErr w:type="spellStart"/>
      <w:r>
        <w:rPr>
          <w:rFonts w:ascii="Book Antiqua" w:hAnsi="Book Antiqua" w:cs="Book Antiqua"/>
          <w:sz w:val="28"/>
          <w:szCs w:val="28"/>
        </w:rPr>
        <w:t>endoambito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e perequazione diffusa. Nella prima essa si realizza in un perimetro fissato a monte dal pianificatore, nella seconda si ha una vera e propria smaterializzazione della dotazione volumetrica assegna</w:t>
      </w:r>
      <w:r w:rsidR="000F2855">
        <w:rPr>
          <w:rFonts w:ascii="Book Antiqua" w:hAnsi="Book Antiqua" w:cs="Book Antiqua"/>
          <w:sz w:val="28"/>
          <w:szCs w:val="28"/>
        </w:rPr>
        <w:t>ta, attraverso appunto la creazi</w:t>
      </w:r>
      <w:r>
        <w:rPr>
          <w:rFonts w:ascii="Book Antiqua" w:hAnsi="Book Antiqua" w:cs="Book Antiqua"/>
          <w:sz w:val="28"/>
          <w:szCs w:val="28"/>
        </w:rPr>
        <w:t xml:space="preserve">one di un diritto edificatorio cedibile a titolo oneroso. In quest’ultimo caso tutto si fonda sul libero funzionamento del mercato nell’insieme dei suoli oggetto di trasformazione, prefigurando </w:t>
      </w:r>
      <w:r w:rsidR="000F2855">
        <w:rPr>
          <w:rFonts w:ascii="Book Antiqua" w:hAnsi="Book Antiqua" w:cs="Book Antiqua"/>
          <w:sz w:val="28"/>
          <w:szCs w:val="28"/>
        </w:rPr>
        <w:t xml:space="preserve">addirittura </w:t>
      </w:r>
      <w:r>
        <w:rPr>
          <w:rFonts w:ascii="Book Antiqua" w:hAnsi="Book Antiqua" w:cs="Book Antiqua"/>
          <w:sz w:val="28"/>
          <w:szCs w:val="28"/>
        </w:rPr>
        <w:t xml:space="preserve">l’istituzione di una vera e propria </w:t>
      </w:r>
      <w:r w:rsidR="000F2855">
        <w:rPr>
          <w:rFonts w:ascii="Book Antiqua" w:hAnsi="Book Antiqua" w:cs="Book Antiqua"/>
          <w:sz w:val="28"/>
          <w:szCs w:val="28"/>
        </w:rPr>
        <w:t>‘</w:t>
      </w:r>
      <w:r>
        <w:rPr>
          <w:rFonts w:ascii="Book Antiqua" w:hAnsi="Book Antiqua" w:cs="Book Antiqua"/>
          <w:sz w:val="28"/>
          <w:szCs w:val="28"/>
        </w:rPr>
        <w:t>borsa</w:t>
      </w:r>
      <w:r w:rsidR="000F2855">
        <w:rPr>
          <w:rFonts w:ascii="Book Antiqua" w:hAnsi="Book Antiqua" w:cs="Book Antiqua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 xml:space="preserve"> dei diritti edificatori. 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>'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iliev</w:t>
      </w:r>
      <w:r>
        <w:rPr>
          <w:rFonts w:ascii="Book Antiqua" w:hAnsi="Book Antiqua" w:cs="Book Antiqua"/>
          <w:sz w:val="28"/>
          <w:szCs w:val="28"/>
        </w:rPr>
        <w:t>o è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urba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a”,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vincol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vincol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à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”,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ati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 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 w:rsidR="001563E4">
        <w:rPr>
          <w:rFonts w:ascii="Book Antiqua" w:hAnsi="Book Antiqua" w:cs="Book Antiqua"/>
          <w:spacing w:val="-1"/>
          <w:sz w:val="28"/>
          <w:szCs w:val="28"/>
        </w:rPr>
        <w:t>(4)</w:t>
      </w:r>
      <w:r>
        <w:rPr>
          <w:rFonts w:ascii="Book Antiqua" w:hAnsi="Book Antiqua" w:cs="Book Antiqua"/>
          <w:sz w:val="28"/>
          <w:szCs w:val="28"/>
        </w:rPr>
        <w:t>.</w:t>
      </w:r>
    </w:p>
    <w:p w:rsidR="00F63852" w:rsidRDefault="00F63852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Nelle ultime due ipotesi tratta di singoli accordi fra privati e pubbliche amministrazioni, i titolari esclusivi della potestà in materia di governo del territorio e quindi anche quella di costituire o modificare diritti edificatori. Come suggeriscono i contributi della dottrina urbanistica, l’ipotesi della istituzione di titoli volumetrici (compensativi o premiali) rientra tra i procedimenti di urbanistica cosiddetta consensuale</w:t>
      </w:r>
      <w:r w:rsidR="00F25552">
        <w:rPr>
          <w:rFonts w:ascii="Book Antiqua" w:hAnsi="Book Antiqua" w:cs="Book Antiqua"/>
          <w:sz w:val="28"/>
          <w:szCs w:val="28"/>
        </w:rPr>
        <w:t>, in funzione compensativa o</w:t>
      </w:r>
      <w:r>
        <w:rPr>
          <w:rFonts w:ascii="Book Antiqua" w:hAnsi="Book Antiqua" w:cs="Book Antiqua"/>
          <w:sz w:val="28"/>
          <w:szCs w:val="28"/>
        </w:rPr>
        <w:t xml:space="preserve"> incentivante</w:t>
      </w:r>
      <w:r w:rsidR="00F25552">
        <w:rPr>
          <w:rFonts w:ascii="Book Antiqua" w:hAnsi="Book Antiqua" w:cs="Book Antiqua"/>
          <w:sz w:val="28"/>
          <w:szCs w:val="28"/>
        </w:rPr>
        <w:t xml:space="preserve"> appunto.</w:t>
      </w:r>
    </w:p>
    <w:p w:rsidR="004E1B9A" w:rsidRDefault="004E1B9A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</w:p>
    <w:p w:rsidR="00F21B34" w:rsidRDefault="00F21B34" w:rsidP="004E1B9A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before="40" w:after="0" w:line="240" w:lineRule="auto"/>
        <w:ind w:left="1054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2. 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'o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ig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tratti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n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765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1967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3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 P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'art</w:t>
      </w:r>
      <w:r w:rsidR="0024179D"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41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spacing w:val="1"/>
          <w:sz w:val="28"/>
          <w:szCs w:val="28"/>
        </w:rPr>
        <w:t xml:space="preserve"> 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1942,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d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lte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 tra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abbr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nonch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rti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 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i 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ati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colle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</w:t>
      </w:r>
      <w:r>
        <w:rPr>
          <w:rFonts w:ascii="Book Antiqua" w:hAnsi="Book Antiqua" w:cs="Book Antiqua"/>
          <w:spacing w:val="1"/>
          <w:sz w:val="28"/>
          <w:szCs w:val="28"/>
        </w:rPr>
        <w:t>ani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azi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6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ez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bbr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ard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novol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proofErr w:type="spellEnd"/>
      <w:r>
        <w:rPr>
          <w:rFonts w:ascii="Book Antiqua" w:hAnsi="Book Antiqua" w:cs="Book Antiqua"/>
          <w:spacing w:val="2"/>
          <w:sz w:val="28"/>
          <w:szCs w:val="28"/>
        </w:rPr>
        <w:t>”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vil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oll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5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ipen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Book Antiqua" w:hAnsi="Book Antiqua" w:cs="Book Antiqua"/>
          <w:sz w:val="26"/>
          <w:szCs w:val="26"/>
        </w:rPr>
      </w:pPr>
    </w:p>
    <w:p w:rsidR="006D2490" w:rsidRDefault="00F21B34" w:rsidP="006D2490">
      <w:pPr>
        <w:widowControl w:val="0"/>
        <w:autoSpaceDE w:val="0"/>
        <w:autoSpaceDN w:val="0"/>
        <w:adjustRightInd w:val="0"/>
        <w:spacing w:after="0" w:line="346" w:lineRule="exact"/>
        <w:ind w:left="118" w:right="340" w:firstLine="936"/>
        <w:jc w:val="both"/>
        <w:rPr>
          <w:rFonts w:ascii="Book Antiqua" w:hAnsi="Book Antiqua" w:cs="Book Antiqua"/>
          <w:spacing w:val="-1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ipe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 w:rsidR="001563E4">
        <w:rPr>
          <w:rFonts w:ascii="Book Antiqua" w:hAnsi="Book Antiqua" w:cs="Book Antiqua"/>
          <w:spacing w:val="-1"/>
          <w:sz w:val="28"/>
          <w:szCs w:val="28"/>
        </w:rPr>
        <w:t>(5)</w:t>
      </w:r>
    </w:p>
    <w:p w:rsidR="006D2490" w:rsidRDefault="006D2490" w:rsidP="006D2490">
      <w:pPr>
        <w:widowControl w:val="0"/>
        <w:autoSpaceDE w:val="0"/>
        <w:autoSpaceDN w:val="0"/>
        <w:adjustRightInd w:val="0"/>
        <w:spacing w:after="0" w:line="346" w:lineRule="exact"/>
        <w:ind w:left="118" w:right="340" w:firstLine="936"/>
        <w:jc w:val="both"/>
        <w:rPr>
          <w:rFonts w:ascii="Book Antiqua" w:hAnsi="Book Antiqua" w:cs="Book Antiqua"/>
          <w:spacing w:val="-1"/>
          <w:sz w:val="28"/>
          <w:szCs w:val="28"/>
        </w:rPr>
      </w:pPr>
    </w:p>
    <w:p w:rsidR="00F21B34" w:rsidRDefault="00F21B34" w:rsidP="006D2490">
      <w:pPr>
        <w:widowControl w:val="0"/>
        <w:autoSpaceDE w:val="0"/>
        <w:autoSpaceDN w:val="0"/>
        <w:adjustRightInd w:val="0"/>
        <w:spacing w:after="0" w:line="346" w:lineRule="exact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3.</w:t>
      </w:r>
      <w:r>
        <w:rPr>
          <w:rFonts w:ascii="Book Antiqua" w:hAnsi="Book Antiqua" w:cs="Book Antiqua"/>
          <w:b/>
          <w:bCs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pere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zaz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e </w:t>
      </w:r>
      <w:r w:rsidR="0024179D">
        <w:rPr>
          <w:rFonts w:ascii="Book Antiqua" w:hAnsi="Book Antiqua" w:cs="Book Antiqua"/>
          <w:spacing w:val="7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</w:t>
      </w:r>
      <w:r>
        <w:rPr>
          <w:rFonts w:ascii="Book Antiqua" w:hAnsi="Book Antiqua" w:cs="Book Antiqua"/>
          <w:spacing w:val="3"/>
          <w:sz w:val="28"/>
          <w:szCs w:val="28"/>
        </w:rPr>
        <w:t>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veni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pli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117,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>2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ra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)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1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  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 xml:space="preserve">rti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11</w:t>
      </w:r>
      <w:r>
        <w:rPr>
          <w:rFonts w:ascii="Book Antiqua" w:hAnsi="Book Antiqua" w:cs="Book Antiqua"/>
          <w:spacing w:val="2"/>
          <w:sz w:val="28"/>
          <w:szCs w:val="28"/>
        </w:rPr>
        <w:t>7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rz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-3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-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 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poc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i “</w:t>
      </w:r>
      <w:proofErr w:type="gramStart"/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rti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”,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tato  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inolo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 u</w:t>
      </w:r>
      <w:r>
        <w:rPr>
          <w:rFonts w:ascii="Book Antiqua" w:hAnsi="Book Antiqua" w:cs="Book Antiqua"/>
          <w:spacing w:val="1"/>
          <w:sz w:val="28"/>
          <w:szCs w:val="28"/>
        </w:rPr>
        <w:t>nivoc</w:t>
      </w:r>
      <w:r>
        <w:rPr>
          <w:rFonts w:ascii="Book Antiqua" w:hAnsi="Book Antiqua" w:cs="Book Antiqua"/>
          <w:sz w:val="28"/>
          <w:szCs w:val="28"/>
        </w:rPr>
        <w:t>a.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incen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Um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39" w:lineRule="auto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zza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lici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zzato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 è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proofErr w:type="gramStart"/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a,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Pr</w:t>
      </w:r>
      <w:r>
        <w:rPr>
          <w:rFonts w:ascii="Book Antiqua" w:hAnsi="Book Antiqua" w:cs="Book Antiqua"/>
          <w:spacing w:val="1"/>
          <w:sz w:val="28"/>
          <w:szCs w:val="28"/>
        </w:rPr>
        <w:t>ovinci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35" w:after="0" w:line="239" w:lineRule="auto"/>
        <w:ind w:left="118" w:right="331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-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o)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cen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(U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)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(Um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1" w:lineRule="auto"/>
        <w:ind w:left="118" w:right="34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trati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Book Antiqua" w:hAnsi="Book Antiqua" w:cs="Book Antiqua"/>
          <w:sz w:val="26"/>
          <w:szCs w:val="26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39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15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bre 2004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308,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1,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21,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qu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ff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q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b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ù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ese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abil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h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3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à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sse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 è</w:t>
      </w:r>
      <w:r>
        <w:rPr>
          <w:rFonts w:ascii="Book Antiqua" w:hAnsi="Book Antiqua" w:cs="Book Antiqua"/>
          <w:b/>
          <w:bCs/>
          <w:i/>
          <w:iCs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à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ola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hi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ese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ess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 xml:space="preserve"> 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’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o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om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,</w:t>
      </w:r>
      <w:r>
        <w:rPr>
          <w:rFonts w:ascii="Book Antiqua" w:hAnsi="Book Antiqua" w:cs="Book Antiqua"/>
          <w:b/>
          <w:bCs/>
          <w:i/>
          <w:iCs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b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bi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q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ib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à</w:t>
      </w:r>
      <w:r>
        <w:rPr>
          <w:rFonts w:ascii="Book Antiqua" w:hAnsi="Book Antiqua" w:cs="Book Antiqua"/>
          <w:b/>
          <w:bCs/>
          <w:i/>
          <w:iCs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r</w:t>
      </w:r>
      <w:r>
        <w:rPr>
          <w:rFonts w:ascii="Book Antiqua" w:hAnsi="Book Antiqua" w:cs="Book Antiqua"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346" w:lineRule="exact"/>
        <w:ind w:left="1054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position w:val="1"/>
          <w:sz w:val="28"/>
          <w:szCs w:val="28"/>
        </w:rPr>
        <w:t>A</w:t>
      </w:r>
      <w:r>
        <w:rPr>
          <w:rFonts w:ascii="Book Antiqua" w:hAnsi="Book Antiqua" w:cs="Book Antiqua"/>
          <w:position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mm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-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22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ell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position w:val="1"/>
          <w:sz w:val="28"/>
          <w:szCs w:val="28"/>
        </w:rPr>
        <w:t>m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-11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position w:val="1"/>
          <w:sz w:val="28"/>
          <w:szCs w:val="28"/>
        </w:rPr>
        <w:t>z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ion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1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position w:val="1"/>
          <w:sz w:val="28"/>
          <w:szCs w:val="28"/>
        </w:rPr>
        <w:t>i a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gg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position w:val="1"/>
          <w:sz w:val="28"/>
          <w:szCs w:val="28"/>
        </w:rPr>
        <w:t>u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9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ch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“</w:t>
      </w:r>
      <w:r>
        <w:rPr>
          <w:rFonts w:ascii="Book Antiqua" w:hAnsi="Book Antiqua" w:cs="Book Antiqua"/>
          <w:b/>
          <w:bCs/>
          <w:i/>
          <w:iCs/>
          <w:spacing w:val="-1"/>
          <w:position w:val="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position w:val="1"/>
          <w:sz w:val="28"/>
          <w:szCs w:val="28"/>
        </w:rPr>
        <w:t>n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9" w:after="0" w:line="238" w:lineRule="auto"/>
        <w:ind w:left="118" w:right="341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'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an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>2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1,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proofErr w:type="gramStart"/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ual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cess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ion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l 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un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, 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i/>
          <w:i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o 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ui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o, 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'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ess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in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nu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346" w:lineRule="exact"/>
        <w:ind w:left="1054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position w:val="1"/>
          <w:sz w:val="28"/>
          <w:szCs w:val="28"/>
        </w:rPr>
        <w:t>I</w:t>
      </w:r>
      <w:r>
        <w:rPr>
          <w:rFonts w:ascii="Book Antiqua" w:hAnsi="Book Antiqua" w:cs="Book Antiqua"/>
          <w:position w:val="1"/>
          <w:sz w:val="28"/>
          <w:szCs w:val="28"/>
        </w:rPr>
        <w:t>n</w:t>
      </w:r>
      <w:r>
        <w:rPr>
          <w:rFonts w:ascii="Book Antiqua" w:hAnsi="Book Antiqua" w:cs="Book Antiqua"/>
          <w:spacing w:val="38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position w:val="1"/>
          <w:sz w:val="28"/>
          <w:szCs w:val="28"/>
        </w:rPr>
        <w:t>o</w:t>
      </w:r>
      <w:r>
        <w:rPr>
          <w:rFonts w:ascii="Book Antiqua" w:hAnsi="Book Antiqua" w:cs="Book Antiqua"/>
          <w:spacing w:val="32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position w:val="1"/>
          <w:sz w:val="28"/>
          <w:szCs w:val="28"/>
        </w:rPr>
        <w:t>u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spacing w:val="3"/>
          <w:position w:val="1"/>
          <w:sz w:val="28"/>
          <w:szCs w:val="28"/>
        </w:rPr>
        <w:t>o</w:t>
      </w:r>
      <w:r>
        <w:rPr>
          <w:rFonts w:ascii="Book Antiqua" w:hAnsi="Book Antiqua" w:cs="Book Antiqua"/>
          <w:position w:val="1"/>
          <w:sz w:val="28"/>
          <w:szCs w:val="28"/>
        </w:rPr>
        <w:t>,</w:t>
      </w:r>
      <w:r>
        <w:rPr>
          <w:rFonts w:ascii="Book Antiqua" w:hAnsi="Book Antiqua" w:cs="Book Antiqua"/>
          <w:spacing w:val="35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v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3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position w:val="1"/>
          <w:sz w:val="28"/>
          <w:szCs w:val="28"/>
        </w:rPr>
        <w:t>ato</w:t>
      </w:r>
      <w:r>
        <w:rPr>
          <w:rFonts w:ascii="Book Antiqua" w:hAnsi="Book Antiqua" w:cs="Book Antiqua"/>
          <w:spacing w:val="30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position w:val="1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icol</w:t>
      </w:r>
      <w:r>
        <w:rPr>
          <w:rFonts w:ascii="Book Antiqua" w:hAnsi="Book Antiqua" w:cs="Book Antiqua"/>
          <w:position w:val="1"/>
          <w:sz w:val="28"/>
          <w:szCs w:val="28"/>
        </w:rPr>
        <w:t>o</w:t>
      </w:r>
      <w:r>
        <w:rPr>
          <w:rFonts w:ascii="Book Antiqua" w:hAnsi="Book Antiqua" w:cs="Book Antiqua"/>
          <w:spacing w:val="3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1,</w:t>
      </w:r>
      <w:r>
        <w:rPr>
          <w:rFonts w:ascii="Book Antiqua" w:hAnsi="Book Antiqua" w:cs="Book Antiqua"/>
          <w:spacing w:val="40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mm</w:t>
      </w:r>
      <w:r>
        <w:rPr>
          <w:rFonts w:ascii="Book Antiqua" w:hAnsi="Book Antiqua" w:cs="Book Antiqua"/>
          <w:position w:val="1"/>
          <w:sz w:val="28"/>
          <w:szCs w:val="28"/>
        </w:rPr>
        <w:t>i</w:t>
      </w:r>
      <w:r>
        <w:rPr>
          <w:rFonts w:ascii="Book Antiqua" w:hAnsi="Book Antiqua" w:cs="Book Antiqua"/>
          <w:spacing w:val="32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258</w:t>
      </w:r>
      <w:r>
        <w:rPr>
          <w:rFonts w:ascii="Book Antiqua" w:hAnsi="Book Antiqua" w:cs="Book Antiqua"/>
          <w:spacing w:val="3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40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259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2" w:after="0" w:line="240" w:lineRule="auto"/>
        <w:ind w:left="118" w:right="337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244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24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2007,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ui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 è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loc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occ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proofErr w:type="spellEnd"/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tura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054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11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6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4"/>
          <w:sz w:val="28"/>
          <w:szCs w:val="28"/>
        </w:rPr>
        <w:t>0</w:t>
      </w:r>
      <w:r>
        <w:rPr>
          <w:rFonts w:ascii="Book Antiqua" w:hAnsi="Book Antiqua" w:cs="Book Antiqua"/>
          <w:sz w:val="28"/>
          <w:szCs w:val="28"/>
        </w:rPr>
        <w:t>08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346" w:lineRule="exact"/>
        <w:ind w:left="118" w:right="351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position w:val="1"/>
          <w:sz w:val="28"/>
          <w:szCs w:val="28"/>
        </w:rPr>
        <w:t>133,</w:t>
      </w:r>
      <w:r>
        <w:rPr>
          <w:rFonts w:ascii="Book Antiqua" w:hAnsi="Book Antiqua" w:cs="Book Antiqua"/>
          <w:spacing w:val="5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ch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e</w:t>
      </w:r>
      <w:r>
        <w:rPr>
          <w:rFonts w:ascii="Book Antiqua" w:hAnsi="Book Antiqua" w:cs="Book Antiqua"/>
          <w:position w:val="1"/>
          <w:sz w:val="28"/>
          <w:szCs w:val="28"/>
        </w:rPr>
        <w:t>,</w:t>
      </w:r>
      <w:r>
        <w:rPr>
          <w:rFonts w:ascii="Book Antiqua" w:hAnsi="Book Antiqua" w:cs="Book Antiqua"/>
          <w:spacing w:val="5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</w:t>
      </w:r>
      <w:r>
        <w:rPr>
          <w:rFonts w:ascii="Book Antiqua" w:hAnsi="Book Antiqua" w:cs="Book Antiqua"/>
          <w:position w:val="1"/>
          <w:sz w:val="28"/>
          <w:szCs w:val="28"/>
        </w:rPr>
        <w:t>tto</w:t>
      </w:r>
      <w:r>
        <w:rPr>
          <w:rFonts w:ascii="Book Antiqua" w:hAnsi="Book Antiqua" w:cs="Book Antiqua"/>
          <w:spacing w:val="55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57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rubr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ic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5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>“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pi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</w:t>
      </w:r>
      <w:r>
        <w:rPr>
          <w:rFonts w:ascii="Book Antiqua" w:hAnsi="Book Antiqua" w:cs="Book Antiqua"/>
          <w:position w:val="1"/>
          <w:sz w:val="28"/>
          <w:szCs w:val="28"/>
        </w:rPr>
        <w:t>o</w:t>
      </w:r>
      <w:r>
        <w:rPr>
          <w:rFonts w:ascii="Book Antiqua" w:hAnsi="Book Antiqua" w:cs="Book Antiqua"/>
          <w:spacing w:val="5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</w:t>
      </w:r>
      <w:r>
        <w:rPr>
          <w:rFonts w:ascii="Book Antiqua" w:hAnsi="Book Antiqua" w:cs="Book Antiqua"/>
          <w:spacing w:val="-4"/>
          <w:position w:val="1"/>
          <w:sz w:val="28"/>
          <w:szCs w:val="28"/>
        </w:rPr>
        <w:t>a</w:t>
      </w:r>
      <w:r>
        <w:rPr>
          <w:rFonts w:ascii="Book Antiqua" w:hAnsi="Book Antiqua" w:cs="Book Antiqua"/>
          <w:position w:val="1"/>
          <w:sz w:val="28"/>
          <w:szCs w:val="28"/>
        </w:rPr>
        <w:t>”,</w:t>
      </w:r>
      <w:r>
        <w:rPr>
          <w:rFonts w:ascii="Book Antiqua" w:hAnsi="Book Antiqua" w:cs="Book Antiqua"/>
          <w:spacing w:val="55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con</w:t>
      </w:r>
      <w:r>
        <w:rPr>
          <w:rFonts w:ascii="Book Antiqua" w:hAnsi="Book Antiqua" w:cs="Book Antiqua"/>
          <w:position w:val="1"/>
          <w:sz w:val="28"/>
          <w:szCs w:val="28"/>
        </w:rPr>
        <w:t>t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ien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50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54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line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54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position w:val="1"/>
          <w:sz w:val="28"/>
          <w:szCs w:val="28"/>
        </w:rPr>
        <w:t>u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52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pe</w:t>
      </w:r>
      <w:r>
        <w:rPr>
          <w:rFonts w:ascii="Book Antiqua" w:hAnsi="Book Antiqua" w:cs="Book Antiqua"/>
          <w:position w:val="1"/>
          <w:sz w:val="28"/>
          <w:szCs w:val="28"/>
        </w:rPr>
        <w:t>r</w:t>
      </w:r>
    </w:p>
    <w:p w:rsidR="00F21B34" w:rsidRDefault="00F21B34" w:rsidP="006D2490">
      <w:pPr>
        <w:widowControl w:val="0"/>
        <w:autoSpaceDE w:val="0"/>
        <w:autoSpaceDN w:val="0"/>
        <w:adjustRightInd w:val="0"/>
        <w:spacing w:before="4" w:after="0" w:line="238" w:lineRule="auto"/>
        <w:ind w:left="118" w:right="33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livell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vil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5,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ecnic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9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810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ivile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F21B34" w:rsidRDefault="00F21B34" w:rsidP="00F21B34">
      <w:pPr>
        <w:widowControl w:val="0"/>
        <w:autoSpaceDE w:val="0"/>
        <w:autoSpaceDN w:val="0"/>
        <w:adjustRightInd w:val="0"/>
        <w:spacing w:after="0" w:line="240" w:lineRule="auto"/>
        <w:ind w:left="118" w:right="33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nche</w:t>
      </w:r>
      <w:r>
        <w:rPr>
          <w:rFonts w:ascii="Book Antiqua" w:hAnsi="Book Antiqua" w:cs="Book Antiqua"/>
          <w:sz w:val="28"/>
          <w:szCs w:val="28"/>
        </w:rPr>
        <w:t>: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o ab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ari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zzati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1968,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1444;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nco</w:t>
      </w:r>
      <w:r>
        <w:rPr>
          <w:rFonts w:ascii="Book Antiqua" w:hAnsi="Book Antiqua" w:cs="Book Antiqua"/>
          <w:sz w:val="28"/>
          <w:szCs w:val="28"/>
        </w:rPr>
        <w:t xml:space="preserve">ra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evo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lien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ate </w:t>
      </w:r>
      <w:r w:rsidR="00EF61FF">
        <w:rPr>
          <w:rFonts w:ascii="Book Antiqua" w:hAnsi="Book Antiqua" w:cs="Book Antiqua"/>
          <w:spacing w:val="-1"/>
          <w:sz w:val="28"/>
          <w:szCs w:val="28"/>
        </w:rPr>
        <w:t>(6)</w:t>
      </w:r>
      <w:r>
        <w:rPr>
          <w:rFonts w:ascii="Book Antiqua" w:hAnsi="Book Antiqua" w:cs="Book Antiqua"/>
          <w:sz w:val="28"/>
          <w:szCs w:val="28"/>
        </w:rPr>
        <w:t>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336" w:lineRule="exact"/>
        <w:ind w:left="118" w:right="340" w:firstLine="936"/>
        <w:jc w:val="both"/>
        <w:rPr>
          <w:rFonts w:ascii="Book Antiqua" w:hAnsi="Book Antiqua" w:cs="Book Antiqua"/>
          <w:b/>
          <w:bCs/>
          <w:spacing w:val="-2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3.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rm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b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à</w:t>
      </w:r>
      <w:proofErr w:type="spellEnd"/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sz w:val="28"/>
          <w:szCs w:val="28"/>
        </w:rPr>
        <w:t>i 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.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</w:p>
    <w:p w:rsidR="00F21B34" w:rsidRDefault="00F21B34" w:rsidP="006816A4">
      <w:pPr>
        <w:widowControl w:val="0"/>
        <w:autoSpaceDE w:val="0"/>
        <w:autoSpaceDN w:val="0"/>
        <w:adjustRightInd w:val="0"/>
        <w:spacing w:after="0" w:line="336" w:lineRule="exact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Da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ate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innov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7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 w:rsidR="00650055">
        <w:rPr>
          <w:rFonts w:ascii="Book Antiqua" w:hAnsi="Book Antiqua" w:cs="Book Antiqua"/>
          <w:spacing w:val="1"/>
          <w:sz w:val="28"/>
          <w:szCs w:val="28"/>
        </w:rPr>
        <w:t>a norma sulla trascrizione delle vicende traslative dei diritti edificatori.</w:t>
      </w:r>
    </w:p>
    <w:p w:rsidR="00F21B34" w:rsidRDefault="00F21B34" w:rsidP="00F21B3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Book Antiqua" w:hAnsi="Book Antiqua" w:cs="Book Antiqua"/>
          <w:sz w:val="10"/>
          <w:szCs w:val="10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42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5,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3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13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2</w:t>
      </w:r>
      <w:r>
        <w:rPr>
          <w:rFonts w:ascii="Book Antiqua" w:hAnsi="Book Antiqua" w:cs="Book Antiqua"/>
          <w:sz w:val="28"/>
          <w:szCs w:val="28"/>
        </w:rPr>
        <w:t>011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70, </w:t>
      </w:r>
      <w:r>
        <w:rPr>
          <w:rFonts w:ascii="Book Antiqua" w:hAnsi="Book Antiqua" w:cs="Book Antiqua"/>
          <w:spacing w:val="1"/>
          <w:sz w:val="28"/>
          <w:szCs w:val="28"/>
        </w:rPr>
        <w:t>conve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1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20</w:t>
      </w:r>
      <w:r>
        <w:rPr>
          <w:rFonts w:ascii="Book Antiqua" w:hAnsi="Book Antiqua" w:cs="Book Antiqua"/>
          <w:spacing w:val="5"/>
          <w:sz w:val="28"/>
          <w:szCs w:val="28"/>
        </w:rPr>
        <w:t>1</w:t>
      </w:r>
      <w:r>
        <w:rPr>
          <w:rFonts w:ascii="Book Antiqua" w:hAnsi="Book Antiqua" w:cs="Book Antiqua"/>
          <w:sz w:val="28"/>
          <w:szCs w:val="28"/>
        </w:rPr>
        <w:t>1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</w:t>
      </w:r>
      <w:r>
        <w:rPr>
          <w:rFonts w:ascii="Book Antiqua" w:hAnsi="Book Antiqua" w:cs="Book Antiqua"/>
          <w:spacing w:val="5"/>
          <w:sz w:val="28"/>
          <w:szCs w:val="28"/>
        </w:rPr>
        <w:t>0</w:t>
      </w:r>
      <w:r>
        <w:rPr>
          <w:rFonts w:ascii="Book Antiqua" w:hAnsi="Book Antiqua" w:cs="Book Antiqua"/>
          <w:sz w:val="28"/>
          <w:szCs w:val="28"/>
        </w:rPr>
        <w:t>6,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Pe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an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zza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ol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,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'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o 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>2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643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,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um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2,</w:t>
      </w:r>
      <w:r>
        <w:rPr>
          <w:rFonts w:ascii="Book Antiqua" w:hAnsi="Book Antiqua" w:cs="Book Antiqua"/>
          <w:b/>
          <w:bCs/>
          <w:i/>
          <w:iCs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è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in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: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4" w:after="0" w:line="238" w:lineRule="auto"/>
        <w:ind w:left="118" w:right="343" w:firstLine="1008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2 </w:t>
      </w:r>
      <w:r>
        <w:rPr>
          <w:rFonts w:ascii="Book Antiqua" w:hAnsi="Book Antiqua" w:cs="Book Antiqua"/>
          <w:b/>
          <w:bCs/>
          <w:i/>
          <w:iCs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bi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proofErr w:type="gram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) </w:t>
      </w:r>
      <w:r>
        <w:rPr>
          <w:rFonts w:ascii="Book Antiqua" w:hAnsi="Book Antiqua" w:cs="Book Antiqua"/>
          <w:b/>
          <w:bCs/>
          <w:i/>
          <w:i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h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i/>
          <w:iCs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ono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,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o  o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 i</w:t>
      </w:r>
      <w:r>
        <w:rPr>
          <w:rFonts w:ascii="Book Antiqua" w:hAnsi="Book Antiqua" w:cs="Book Antiqua"/>
          <w:b/>
          <w:bCs/>
          <w:i/>
          <w:i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nqu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,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 xml:space="preserve"> 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,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 xml:space="preserve"> 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um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ifi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on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ial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e</w:t>
      </w:r>
      <w:r>
        <w:rPr>
          <w:rFonts w:ascii="Book Antiqua" w:hAnsi="Book Antiqua" w:cs="Book Antiqua"/>
          <w:i/>
          <w:iCs/>
          <w:sz w:val="28"/>
          <w:szCs w:val="28"/>
        </w:rPr>
        <w:t>”</w:t>
      </w:r>
      <w:r>
        <w:rPr>
          <w:rFonts w:ascii="Book Antiqua" w:hAnsi="Book Antiqua" w:cs="Book Antiqua"/>
          <w:sz w:val="28"/>
          <w:szCs w:val="28"/>
        </w:rPr>
        <w:t>.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99" w:after="0" w:line="240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innoc</w:t>
      </w:r>
      <w:r>
        <w:rPr>
          <w:rFonts w:ascii="Book Antiqua" w:hAnsi="Book Antiqua" w:cs="Book Antiqua"/>
          <w:sz w:val="28"/>
          <w:szCs w:val="28"/>
        </w:rPr>
        <w:t>ua,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uò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ilievo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4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colloc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occ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are 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 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ino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concen</w:t>
      </w:r>
      <w:r>
        <w:rPr>
          <w:rFonts w:ascii="Book Antiqua" w:hAnsi="Book Antiqua" w:cs="Book Antiqua"/>
          <w:sz w:val="28"/>
          <w:szCs w:val="28"/>
        </w:rPr>
        <w:t>trati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ecnich</w:t>
      </w:r>
      <w:r>
        <w:rPr>
          <w:rFonts w:ascii="Book Antiqua" w:hAnsi="Book Antiqua" w:cs="Book Antiqua"/>
          <w:sz w:val="28"/>
          <w:szCs w:val="28"/>
        </w:rPr>
        <w:t>e 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za;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concen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ui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 xml:space="preserve">ù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ati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conven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ata.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241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ep</w:t>
      </w:r>
      <w:r>
        <w:rPr>
          <w:rFonts w:ascii="Book Antiqua" w:hAnsi="Book Antiqua" w:cs="Book Antiqua"/>
          <w:sz w:val="28"/>
          <w:szCs w:val="28"/>
        </w:rPr>
        <w:t>araz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occ</w:t>
      </w:r>
      <w:r>
        <w:rPr>
          <w:rFonts w:ascii="Book Antiqua" w:hAnsi="Book Antiqua" w:cs="Book Antiqua"/>
          <w:sz w:val="28"/>
          <w:szCs w:val="28"/>
        </w:rPr>
        <w:t>i al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rtato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tate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 w:rsidR="006D2490">
        <w:rPr>
          <w:rFonts w:ascii="Book Antiqua" w:hAnsi="Book Antiqua" w:cs="Book Antiqua"/>
          <w:spacing w:val="19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</w:p>
    <w:p w:rsidR="006816A4" w:rsidRDefault="006816A4" w:rsidP="006816A4">
      <w:pPr>
        <w:widowControl w:val="0"/>
        <w:autoSpaceDE w:val="0"/>
        <w:autoSpaceDN w:val="0"/>
        <w:adjustRightInd w:val="0"/>
        <w:spacing w:before="35" w:after="0" w:line="239" w:lineRule="auto"/>
        <w:ind w:left="118" w:right="337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ope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0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ue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rò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z w:val="28"/>
          <w:szCs w:val="28"/>
        </w:rPr>
        <w:t xml:space="preserve">rre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2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pacing w:val="3"/>
          <w:sz w:val="28"/>
          <w:szCs w:val="28"/>
        </w:rPr>
        <w:t>e-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rattutto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ichi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tuto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ull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 w:rsidRPr="00E92BFC">
        <w:rPr>
          <w:rFonts w:ascii="Book Antiqua" w:hAnsi="Book Antiqua" w:cs="Book Antiqua"/>
          <w:spacing w:val="-1"/>
          <w:sz w:val="28"/>
          <w:szCs w:val="28"/>
        </w:rPr>
        <w:t>(</w:t>
      </w:r>
      <w:r w:rsidR="00EF61FF" w:rsidRPr="00E92BFC">
        <w:rPr>
          <w:rFonts w:ascii="Book Antiqua" w:hAnsi="Book Antiqua" w:cs="Book Antiqua"/>
          <w:sz w:val="28"/>
          <w:szCs w:val="28"/>
        </w:rPr>
        <w:t>7</w:t>
      </w:r>
      <w:r w:rsidRPr="00E92BFC">
        <w:rPr>
          <w:rFonts w:ascii="Book Antiqua" w:hAnsi="Book Antiqua" w:cs="Book Antiqua"/>
          <w:spacing w:val="-1"/>
          <w:sz w:val="28"/>
          <w:szCs w:val="28"/>
        </w:rPr>
        <w:t>)</w:t>
      </w:r>
      <w:r w:rsidRPr="00E92BFC">
        <w:rPr>
          <w:rFonts w:ascii="Book Antiqua" w:hAnsi="Book Antiqua" w:cs="Book Antiqua"/>
          <w:sz w:val="28"/>
          <w:szCs w:val="28"/>
        </w:rPr>
        <w:t>.</w:t>
      </w:r>
    </w:p>
    <w:p w:rsidR="006816A4" w:rsidRDefault="006816A4" w:rsidP="006816A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6816A4" w:rsidRDefault="006816A4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: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a)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b)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 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8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)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 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ui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</w:p>
    <w:p w:rsidR="00D676D8" w:rsidRDefault="00D676D8" w:rsidP="006816A4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336" w:lineRule="exact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4.</w:t>
      </w:r>
      <w:r>
        <w:rPr>
          <w:rFonts w:ascii="Book Antiqua" w:hAnsi="Book Antiqua" w:cs="Book Antiqua"/>
          <w:b/>
          <w:b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i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35" w:after="0" w:line="239" w:lineRule="auto"/>
        <w:ind w:left="118" w:right="336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rtare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i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ioni</w:t>
      </w:r>
      <w:r>
        <w:rPr>
          <w:rFonts w:ascii="Book Antiqua" w:hAnsi="Book Antiqua" w:cs="Book Antiqua"/>
          <w:sz w:val="28"/>
          <w:szCs w:val="28"/>
        </w:rPr>
        <w:t>: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ecnich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e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pplic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-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a.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ino</w:t>
      </w:r>
      <w:r>
        <w:rPr>
          <w:rFonts w:ascii="Book Antiqua" w:hAnsi="Book Antiqua" w:cs="Book Antiqua"/>
          <w:sz w:val="28"/>
          <w:szCs w:val="28"/>
        </w:rPr>
        <w:t>ra,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 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 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ata.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ro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ab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ur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tutti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pevol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ratura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39" w:lineRule="auto"/>
        <w:ind w:left="118" w:right="333" w:firstLine="1008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6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6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ssa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6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5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incip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7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 w:rsidR="005C503F">
        <w:rPr>
          <w:rFonts w:ascii="Book Antiqua" w:hAnsi="Book Antiqua" w:cs="Book Antiqua"/>
          <w:spacing w:val="1"/>
          <w:sz w:val="28"/>
          <w:szCs w:val="28"/>
        </w:rPr>
        <w:t>.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2643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5C503F">
      <w:pPr>
        <w:widowControl w:val="0"/>
        <w:autoSpaceDE w:val="0"/>
        <w:autoSpaceDN w:val="0"/>
        <w:adjustRightInd w:val="0"/>
        <w:spacing w:after="0" w:line="239" w:lineRule="auto"/>
        <w:ind w:left="118" w:right="334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g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incipi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 w:rsidR="005C503F">
        <w:rPr>
          <w:rFonts w:ascii="Book Antiqua" w:hAnsi="Book Antiqua" w:cs="Book Antiqua"/>
          <w:spacing w:val="1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ò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ponev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 w:rsidR="005C503F">
        <w:rPr>
          <w:rFonts w:ascii="Book Antiqua" w:hAnsi="Book Antiqua" w:cs="Book Antiqua"/>
          <w:spacing w:val="1"/>
          <w:sz w:val="28"/>
          <w:szCs w:val="28"/>
        </w:rPr>
        <w:t>tesse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 w:rsidR="005C503F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4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a.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ue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uturo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346" w:lineRule="exact"/>
        <w:ind w:left="118" w:right="337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invec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 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ubatura.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1" w:lineRule="auto"/>
        <w:ind w:left="118" w:right="32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8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39" w:lineRule="auto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5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 xml:space="preserve">atura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 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 tra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ass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to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se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no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oll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vi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ni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.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ta,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d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rto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tratto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art.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-5"/>
          <w:sz w:val="28"/>
          <w:szCs w:val="28"/>
        </w:rPr>
        <w:t>6</w:t>
      </w:r>
      <w:r>
        <w:rPr>
          <w:rFonts w:ascii="Book Antiqua" w:hAnsi="Book Antiqua" w:cs="Book Antiqua"/>
          <w:sz w:val="28"/>
          <w:szCs w:val="28"/>
        </w:rPr>
        <w:t>43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av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veniv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 “</w:t>
      </w:r>
      <w:r>
        <w:rPr>
          <w:rFonts w:ascii="Book Antiqua" w:hAnsi="Book Antiqua" w:cs="Book Antiqua"/>
          <w:spacing w:val="1"/>
          <w:sz w:val="28"/>
          <w:szCs w:val="28"/>
        </w:rPr>
        <w:t>colonn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a”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cio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elev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lonn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a”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bbe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n 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elev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bra,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e 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l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tutti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tri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tari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 Da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invece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conviven</w:t>
      </w:r>
      <w:r>
        <w:rPr>
          <w:rFonts w:ascii="Book Antiqua" w:hAnsi="Book Antiqua" w:cs="Book Antiqua"/>
          <w:sz w:val="28"/>
          <w:szCs w:val="28"/>
        </w:rPr>
        <w:t>za.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5"/>
          <w:sz w:val="28"/>
          <w:szCs w:val="28"/>
        </w:rPr>
        <w:t>9</w:t>
      </w:r>
      <w:r>
        <w:rPr>
          <w:rFonts w:ascii="Book Antiqua" w:hAnsi="Book Antiqua" w:cs="Book Antiqua"/>
          <w:sz w:val="28"/>
          <w:szCs w:val="28"/>
        </w:rPr>
        <w:t>)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rto </w:t>
      </w:r>
      <w:r>
        <w:rPr>
          <w:rFonts w:ascii="Book Antiqua" w:hAnsi="Book Antiqua" w:cs="Book Antiqua"/>
          <w:spacing w:val="-1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rto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tut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 w:rsidR="005C503F">
        <w:rPr>
          <w:rFonts w:ascii="Book Antiqua" w:hAnsi="Book Antiqua" w:cs="Book Antiqua"/>
          <w:spacing w:val="37"/>
          <w:sz w:val="28"/>
          <w:szCs w:val="28"/>
        </w:rPr>
        <w:t>inadempimento di un’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 w:rsidR="005C503F">
        <w:rPr>
          <w:rFonts w:ascii="Book Antiqua" w:hAnsi="Book Antiqua" w:cs="Book Antiqua"/>
          <w:sz w:val="28"/>
          <w:szCs w:val="28"/>
        </w:rPr>
        <w:t xml:space="preserve"> 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 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aro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rare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4"/>
          <w:sz w:val="28"/>
          <w:szCs w:val="28"/>
        </w:rPr>
        <w:t>’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nono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ru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tù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a</w:t>
      </w:r>
      <w:r w:rsidR="0021552C">
        <w:rPr>
          <w:rFonts w:ascii="Book Antiqua" w:hAnsi="Book Antiqua" w:cs="Book Antiqua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;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nvece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 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3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poich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icil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re 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uri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m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i 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1E346B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tra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atura 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ipico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ipici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5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tre 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5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ipic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ul 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gramStart"/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nci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7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nci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1a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 w:rsidR="001E346B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1" w:lineRule="auto"/>
        <w:ind w:left="118" w:right="341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urre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Book Antiqua" w:hAnsi="Book Antiqua" w:cs="Book Antiqua"/>
          <w:sz w:val="10"/>
          <w:szCs w:val="1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2" w:lineRule="auto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5.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l’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rm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proofErr w:type="spellStart"/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b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à</w:t>
      </w:r>
      <w:proofErr w:type="spellEnd"/>
      <w:r>
        <w:rPr>
          <w:rFonts w:ascii="Book Antiqua" w:hAnsi="Book Antiqua" w:cs="Book Antiqua"/>
          <w:b/>
          <w:bCs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tro 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7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26</w:t>
      </w:r>
      <w:r>
        <w:rPr>
          <w:rFonts w:ascii="Book Antiqua" w:hAnsi="Book Antiqua" w:cs="Book Antiqua"/>
          <w:spacing w:val="5"/>
          <w:sz w:val="28"/>
          <w:szCs w:val="28"/>
        </w:rPr>
        <w:t>4</w:t>
      </w:r>
      <w:r>
        <w:rPr>
          <w:rFonts w:ascii="Book Antiqua" w:hAnsi="Book Antiqua" w:cs="Book Antiqua"/>
          <w:sz w:val="28"/>
          <w:szCs w:val="28"/>
        </w:rPr>
        <w:t>3,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s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ilon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39" w:lineRule="auto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ilon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10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vil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buti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rti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2011,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pacing w:val="4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ate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nci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</w:t>
      </w:r>
      <w:r>
        <w:rPr>
          <w:rFonts w:ascii="Book Antiqua" w:hAnsi="Book Antiqua" w:cs="Book Antiqua"/>
          <w:sz w:val="28"/>
          <w:szCs w:val="28"/>
        </w:rPr>
        <w:t>ata,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urre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fatt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uri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zza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proofErr w:type="spellEnd"/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 ad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d </w:t>
      </w:r>
      <w:r>
        <w:rPr>
          <w:rFonts w:ascii="Book Antiqua" w:hAnsi="Book Antiqua" w:cs="Book Antiqua"/>
          <w:spacing w:val="1"/>
          <w:sz w:val="28"/>
          <w:szCs w:val="28"/>
        </w:rPr>
        <w:t>incen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atura.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econo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ata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conne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tà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7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ep</w:t>
      </w:r>
      <w:r>
        <w:rPr>
          <w:rFonts w:ascii="Book Antiqua" w:hAnsi="Book Antiqua" w:cs="Book Antiqua"/>
          <w:sz w:val="28"/>
          <w:szCs w:val="28"/>
        </w:rPr>
        <w:t>arata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1E346B">
      <w:pPr>
        <w:widowControl w:val="0"/>
        <w:autoSpaceDE w:val="0"/>
        <w:autoSpaceDN w:val="0"/>
        <w:adjustRightInd w:val="0"/>
        <w:spacing w:after="0" w:line="241" w:lineRule="auto"/>
        <w:ind w:left="118" w:right="339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ttur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ttat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810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tto</w:t>
      </w:r>
      <w:r w:rsidR="001E346B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tro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 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econo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 -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incl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rtare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ichi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atti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7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-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atte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 r</w:t>
      </w:r>
      <w:r w:rsidR="001E346B"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ei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 “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nce</w:t>
      </w:r>
      <w:r>
        <w:rPr>
          <w:rFonts w:ascii="Book Antiqua" w:hAnsi="Book Antiqua" w:cs="Book Antiqua"/>
          <w:sz w:val="28"/>
          <w:szCs w:val="28"/>
        </w:rPr>
        <w:t>”,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é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 è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elev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d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 un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vve</w:t>
      </w:r>
      <w:r>
        <w:rPr>
          <w:rFonts w:ascii="Book Antiqua" w:hAnsi="Book Antiqua" w:cs="Book Antiqua"/>
          <w:sz w:val="28"/>
          <w:szCs w:val="28"/>
        </w:rPr>
        <w:t>rrà,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vve</w:t>
      </w:r>
      <w:r>
        <w:rPr>
          <w:rFonts w:ascii="Book Antiqua" w:hAnsi="Book Antiqua" w:cs="Book Antiqua"/>
          <w:sz w:val="28"/>
          <w:szCs w:val="28"/>
        </w:rPr>
        <w:t>rrà,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tare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 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ecen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5"/>
          <w:sz w:val="28"/>
          <w:szCs w:val="28"/>
        </w:rPr>
        <w:t>1</w:t>
      </w:r>
      <w:r>
        <w:rPr>
          <w:rFonts w:ascii="Book Antiqua" w:hAnsi="Book Antiqua" w:cs="Book Antiqua"/>
          <w:sz w:val="28"/>
          <w:szCs w:val="28"/>
        </w:rPr>
        <w:t>1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cche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uo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12)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ura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proofErr w:type="gramEnd"/>
      <w:r>
        <w:rPr>
          <w:rFonts w:ascii="Book Antiqua" w:hAnsi="Book Antiqua" w:cs="Book Antiqua"/>
          <w:spacing w:val="7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viol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ipi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num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6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au</w:t>
      </w:r>
      <w:r>
        <w:rPr>
          <w:rFonts w:ascii="Book Antiqua" w:hAnsi="Book Antiqua" w:cs="Book Antiqua"/>
          <w:b/>
          <w:bCs/>
          <w:i/>
          <w:i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 2643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3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icien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 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ipico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tà”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>tua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 ad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 ab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 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  </w:t>
      </w:r>
      <w:r>
        <w:rPr>
          <w:rFonts w:ascii="Book Antiqua" w:hAnsi="Book Antiqua" w:cs="Book Antiqua"/>
          <w:b/>
          <w:bCs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incip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tture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tuto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lo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13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ti</w:t>
      </w:r>
      <w:proofErr w:type="gram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h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plic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ioni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9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eccepi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4"/>
          <w:sz w:val="28"/>
          <w:szCs w:val="28"/>
        </w:rPr>
        <w:t>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invi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7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ratti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5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-1"/>
          <w:sz w:val="28"/>
          <w:szCs w:val="28"/>
        </w:rPr>
        <w:t>(f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ata)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tata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ccolt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ù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zza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7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100" w:lineRule="exact"/>
        <w:rPr>
          <w:rFonts w:ascii="Book Antiqua" w:hAnsi="Book Antiqua" w:cs="Book Antiqua"/>
          <w:sz w:val="10"/>
          <w:szCs w:val="1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336" w:lineRule="exact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6.</w:t>
      </w:r>
      <w:r>
        <w:rPr>
          <w:rFonts w:ascii="Book Antiqua" w:hAnsi="Book Antiqua" w:cs="Book Antiqua"/>
          <w:b/>
          <w:b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iti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-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1E346B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tati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tratti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tai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6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,</w:t>
      </w:r>
      <w:r w:rsidR="001E346B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5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5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5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ui 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ponen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 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evoc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3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m</w:t>
      </w:r>
      <w:proofErr w:type="spellEnd"/>
      <w:r>
        <w:rPr>
          <w:rFonts w:ascii="Book Antiqua" w:hAnsi="Book Antiqua" w:cs="Book Antiqua"/>
          <w:b/>
          <w:bCs/>
          <w:i/>
          <w:iCs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 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inch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t'u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7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630" w:lineRule="atLeast"/>
        <w:ind w:left="1054" w:right="343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346" w:lineRule="exact"/>
        <w:ind w:left="118" w:right="354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position w:val="1"/>
          <w:sz w:val="28"/>
          <w:szCs w:val="28"/>
        </w:rPr>
        <w:t>ato</w:t>
      </w:r>
      <w:r>
        <w:rPr>
          <w:rFonts w:ascii="Book Antiqua" w:hAnsi="Book Antiqua" w:cs="Book Antiqua"/>
          <w:spacing w:val="69"/>
          <w:position w:val="1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ll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f</w:t>
      </w:r>
      <w:r>
        <w:rPr>
          <w:rFonts w:ascii="Book Antiqua" w:hAnsi="Book Antiqua" w:cs="Book Antiqua"/>
          <w:position w:val="1"/>
          <w:sz w:val="28"/>
          <w:szCs w:val="28"/>
        </w:rPr>
        <w:t>r</w:t>
      </w:r>
      <w:r>
        <w:rPr>
          <w:rFonts w:ascii="Book Antiqua" w:hAnsi="Book Antiqua" w:cs="Book Antiqua"/>
          <w:spacing w:val="5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mm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en</w:t>
      </w:r>
      <w:r>
        <w:rPr>
          <w:rFonts w:ascii="Book Antiqua" w:hAnsi="Book Antiqua" w:cs="Book Antiqua"/>
          <w:position w:val="1"/>
          <w:sz w:val="28"/>
          <w:szCs w:val="28"/>
        </w:rPr>
        <w:t>taz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ion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pacing w:val="59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d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ell</w:t>
      </w:r>
      <w:r>
        <w:rPr>
          <w:rFonts w:ascii="Book Antiqua" w:hAnsi="Book Antiqua" w:cs="Book Antiqua"/>
          <w:position w:val="1"/>
          <w:sz w:val="28"/>
          <w:szCs w:val="28"/>
        </w:rPr>
        <w:t>'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ope</w:t>
      </w:r>
      <w:r>
        <w:rPr>
          <w:rFonts w:ascii="Book Antiqua" w:hAnsi="Book Antiqua" w:cs="Book Antiqua"/>
          <w:position w:val="1"/>
          <w:sz w:val="28"/>
          <w:szCs w:val="28"/>
        </w:rPr>
        <w:t>r</w:t>
      </w:r>
      <w:r>
        <w:rPr>
          <w:rFonts w:ascii="Book Antiqua" w:hAnsi="Book Antiqua" w:cs="Book Antiqua"/>
          <w:spacing w:val="5"/>
          <w:position w:val="1"/>
          <w:sz w:val="28"/>
          <w:szCs w:val="28"/>
        </w:rPr>
        <w:t>a</w:t>
      </w:r>
      <w:r>
        <w:rPr>
          <w:rFonts w:ascii="Book Antiqua" w:hAnsi="Book Antiqua" w:cs="Book Antiqua"/>
          <w:position w:val="1"/>
          <w:sz w:val="28"/>
          <w:szCs w:val="28"/>
        </w:rPr>
        <w:t>z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ion</w:t>
      </w:r>
      <w:r>
        <w:rPr>
          <w:rFonts w:ascii="Book Antiqua" w:hAnsi="Book Antiqua" w:cs="Book Antiqua"/>
          <w:position w:val="1"/>
          <w:sz w:val="28"/>
          <w:szCs w:val="28"/>
        </w:rPr>
        <w:t>e</w:t>
      </w:r>
      <w:r>
        <w:rPr>
          <w:rFonts w:ascii="Book Antiqua" w:hAnsi="Book Antiqua" w:cs="Book Antiqua"/>
          <w:spacing w:val="56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g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</w:t>
      </w:r>
      <w:r>
        <w:rPr>
          <w:rFonts w:ascii="Book Antiqua" w:hAnsi="Book Antiqua" w:cs="Book Antiqua"/>
          <w:position w:val="1"/>
          <w:sz w:val="28"/>
          <w:szCs w:val="28"/>
        </w:rPr>
        <w:t>z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i</w:t>
      </w:r>
      <w:r>
        <w:rPr>
          <w:rFonts w:ascii="Book Antiqua" w:hAnsi="Book Antiqua" w:cs="Book Antiqua"/>
          <w:position w:val="1"/>
          <w:sz w:val="28"/>
          <w:szCs w:val="28"/>
        </w:rPr>
        <w:t>a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le</w:t>
      </w:r>
      <w:r>
        <w:rPr>
          <w:rFonts w:ascii="Book Antiqua" w:hAnsi="Book Antiqua" w:cs="Book Antiqua"/>
          <w:position w:val="1"/>
          <w:sz w:val="28"/>
          <w:szCs w:val="28"/>
        </w:rPr>
        <w:t>,</w:t>
      </w:r>
      <w:r>
        <w:rPr>
          <w:rFonts w:ascii="Book Antiqua" w:hAnsi="Book Antiqua" w:cs="Book Antiqua"/>
          <w:spacing w:val="63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position w:val="1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m</w:t>
      </w:r>
      <w:r>
        <w:rPr>
          <w:rFonts w:ascii="Book Antiqua" w:hAnsi="Book Antiqua" w:cs="Book Antiqua"/>
          <w:position w:val="1"/>
          <w:sz w:val="28"/>
          <w:szCs w:val="28"/>
        </w:rPr>
        <w:t>u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position w:val="1"/>
          <w:sz w:val="28"/>
          <w:szCs w:val="28"/>
        </w:rPr>
        <w:t>q</w:t>
      </w:r>
      <w:r>
        <w:rPr>
          <w:rFonts w:ascii="Book Antiqua" w:hAnsi="Book Antiqua" w:cs="Book Antiqua"/>
          <w:position w:val="1"/>
          <w:sz w:val="28"/>
          <w:szCs w:val="28"/>
        </w:rPr>
        <w:t>ue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2" w:after="0" w:line="240" w:lineRule="auto"/>
        <w:ind w:left="118" w:right="332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coinvol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volon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ui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ubatura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es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ta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t'u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 un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è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 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 t</w:t>
      </w:r>
      <w:r>
        <w:rPr>
          <w:rFonts w:ascii="Book Antiqua" w:hAnsi="Book Antiqua" w:cs="Book Antiqua"/>
          <w:spacing w:val="1"/>
          <w:sz w:val="28"/>
          <w:szCs w:val="28"/>
        </w:rPr>
        <w:t>ipi</w:t>
      </w:r>
      <w:r>
        <w:rPr>
          <w:rFonts w:ascii="Book Antiqua" w:hAnsi="Book Antiqua" w:cs="Book Antiqua"/>
          <w:sz w:val="28"/>
          <w:szCs w:val="28"/>
        </w:rPr>
        <w:t>zzato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15)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pacing w:val="7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tutte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iali</w:t>
      </w:r>
      <w:r>
        <w:rPr>
          <w:rFonts w:ascii="Book Antiqua" w:hAnsi="Book Antiqua" w:cs="Book Antiqua"/>
          <w:sz w:val="28"/>
          <w:szCs w:val="28"/>
        </w:rPr>
        <w:t>tà</w:t>
      </w:r>
      <w:proofErr w:type="spellEnd"/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pro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>'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civili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41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plich</w:t>
      </w:r>
      <w:r>
        <w:rPr>
          <w:rFonts w:ascii="Book Antiqua" w:hAnsi="Book Antiqua" w:cs="Book Antiqua"/>
          <w:sz w:val="28"/>
          <w:szCs w:val="28"/>
        </w:rPr>
        <w:t>i 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incip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tatto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1E346B">
      <w:pPr>
        <w:widowControl w:val="0"/>
        <w:autoSpaceDE w:val="0"/>
        <w:autoSpaceDN w:val="0"/>
        <w:adjustRightInd w:val="0"/>
        <w:spacing w:after="0" w:line="240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iliev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ica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)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tutte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tta 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uo 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rto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 w:rsidR="001E346B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ta;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“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oniali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urre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11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241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 w:rsidR="001E346B"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1990;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tra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conven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proofErr w:type="spellEnd"/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all</w:t>
      </w:r>
      <w:r>
        <w:rPr>
          <w:rFonts w:ascii="Book Antiqua" w:hAnsi="Book Antiqua" w:cs="Book Antiqua"/>
          <w:sz w:val="28"/>
          <w:szCs w:val="28"/>
        </w:rPr>
        <w:t>'ar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2643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Book Antiqua" w:hAnsi="Book Antiqua" w:cs="Book Antiqua"/>
          <w:sz w:val="10"/>
          <w:szCs w:val="1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054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7.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 xml:space="preserve"> vi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à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rm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a.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Book Antiqua" w:hAnsi="Book Antiqua" w:cs="Book Antiqua"/>
          <w:sz w:val="26"/>
          <w:szCs w:val="26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8" w:firstLine="1008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cchevole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uri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16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39" w:lineRule="auto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vil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n u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rura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tur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39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 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na</w:t>
      </w:r>
      <w:r>
        <w:rPr>
          <w:rFonts w:ascii="Book Antiqua" w:hAnsi="Book Antiqua" w:cs="Book Antiqua"/>
          <w:sz w:val="28"/>
          <w:szCs w:val="28"/>
        </w:rPr>
        <w:t xml:space="preserve">,  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ata.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ncipio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à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1E346B" w:rsidRDefault="00D676D8" w:rsidP="001E346B">
      <w:pPr>
        <w:widowControl w:val="0"/>
        <w:autoSpaceDE w:val="0"/>
        <w:autoSpaceDN w:val="0"/>
        <w:adjustRightInd w:val="0"/>
        <w:spacing w:after="0" w:line="240" w:lineRule="auto"/>
        <w:ind w:left="118" w:right="340" w:firstLine="936"/>
        <w:jc w:val="both"/>
        <w:rPr>
          <w:rFonts w:ascii="Book Antiqua" w:hAnsi="Book Antiqua" w:cs="Book Antiqua"/>
          <w:spacing w:val="5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vil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>a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tare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 w:rsidR="001E346B">
        <w:rPr>
          <w:rFonts w:ascii="Book Antiqua" w:hAnsi="Book Antiqua" w:cs="Book Antiqua"/>
          <w:spacing w:val="1"/>
          <w:sz w:val="28"/>
          <w:szCs w:val="28"/>
        </w:rPr>
        <w:t>,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1942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tti 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</w:p>
    <w:p w:rsidR="00D676D8" w:rsidRDefault="00D676D8" w:rsidP="001E346B">
      <w:pPr>
        <w:widowControl w:val="0"/>
        <w:autoSpaceDE w:val="0"/>
        <w:autoSpaceDN w:val="0"/>
        <w:adjustRightInd w:val="0"/>
        <w:spacing w:after="0" w:line="240" w:lineRule="auto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concepi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à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ponen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 w:rsidR="001E346B">
        <w:rPr>
          <w:rFonts w:ascii="Book Antiqua" w:hAnsi="Book Antiqua" w:cs="Book Antiqua"/>
          <w:sz w:val="28"/>
          <w:szCs w:val="28"/>
        </w:rPr>
        <w:t xml:space="preserve"> </w:t>
      </w:r>
      <w:r w:rsidR="001E346B">
        <w:rPr>
          <w:rFonts w:ascii="Book Antiqua" w:hAnsi="Book Antiqua" w:cs="Book Antiqua"/>
          <w:spacing w:val="8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conven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rattut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inci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à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D676D8" w:rsidRDefault="00D676D8" w:rsidP="00D676D8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ù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1150</w:t>
      </w:r>
      <w:r>
        <w:rPr>
          <w:rFonts w:ascii="Book Antiqua" w:hAnsi="Book Antiqua" w:cs="Book Antiqua"/>
          <w:spacing w:val="4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>1942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ata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187</w:t>
      </w:r>
      <w:r>
        <w:rPr>
          <w:rFonts w:ascii="Book Antiqua" w:hAnsi="Book Antiqua" w:cs="Book Antiqua"/>
          <w:spacing w:val="-1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 xml:space="preserve">1968,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preve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ard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ato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 z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e 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187</w:t>
      </w:r>
      <w:r>
        <w:rPr>
          <w:rFonts w:ascii="Book Antiqua" w:hAnsi="Book Antiqua" w:cs="Book Antiqua"/>
          <w:spacing w:val="-1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>1968)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pri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vol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licen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utat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2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10</w:t>
      </w:r>
      <w:r>
        <w:rPr>
          <w:rFonts w:ascii="Book Antiqua" w:hAnsi="Book Antiqua" w:cs="Book Antiqua"/>
          <w:spacing w:val="-1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>1977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lice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za”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 “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”. Da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epoc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ciplin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 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rata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uto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ichie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5</w:t>
      </w:r>
      <w:r>
        <w:rPr>
          <w:rFonts w:ascii="Book Antiqua" w:hAnsi="Book Antiqua" w:cs="Book Antiqua"/>
          <w:spacing w:val="-1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>1</w:t>
      </w:r>
      <w:r>
        <w:rPr>
          <w:rFonts w:ascii="Book Antiqua" w:hAnsi="Book Antiqua" w:cs="Book Antiqua"/>
          <w:spacing w:val="5"/>
          <w:sz w:val="28"/>
          <w:szCs w:val="28"/>
        </w:rPr>
        <w:t>9</w:t>
      </w:r>
      <w:r>
        <w:rPr>
          <w:rFonts w:ascii="Book Antiqua" w:hAnsi="Book Antiqua" w:cs="Book Antiqua"/>
          <w:sz w:val="28"/>
          <w:szCs w:val="28"/>
        </w:rPr>
        <w:t>80)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enu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17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D676D8" w:rsidRDefault="00D676D8" w:rsidP="00D676D8">
      <w:pPr>
        <w:widowControl w:val="0"/>
        <w:autoSpaceDE w:val="0"/>
        <w:autoSpaceDN w:val="0"/>
        <w:adjustRightInd w:val="0"/>
        <w:spacing w:before="35" w:after="0" w:line="240" w:lineRule="auto"/>
        <w:ind w:left="118" w:right="333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Para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trarre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1"/>
          <w:sz w:val="28"/>
          <w:szCs w:val="28"/>
        </w:rPr>
        <w:t>uell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ttati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ttati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38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f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é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po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ata.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 ra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  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are</w:t>
      </w:r>
      <w:proofErr w:type="gramEnd"/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ata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s</w:t>
      </w:r>
      <w:proofErr w:type="spellEnd"/>
      <w:r>
        <w:rPr>
          <w:rFonts w:ascii="Book Antiqua" w:hAnsi="Book Antiqua" w:cs="Book Antiqua"/>
          <w:b/>
          <w:bCs/>
          <w:i/>
          <w:iCs/>
          <w:spacing w:val="13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fi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n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 xml:space="preserve">rtare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D676D8">
      <w:pPr>
        <w:widowControl w:val="0"/>
        <w:autoSpaceDE w:val="0"/>
        <w:autoSpaceDN w:val="0"/>
        <w:adjustRightInd w:val="0"/>
        <w:spacing w:before="35" w:after="0" w:line="240" w:lineRule="auto"/>
        <w:ind w:left="118" w:right="333" w:firstLine="706"/>
        <w:jc w:val="both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336" w:lineRule="exact"/>
        <w:ind w:left="118" w:right="33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8.  </w:t>
      </w:r>
      <w:r>
        <w:rPr>
          <w:rFonts w:ascii="Book Antiqua" w:hAnsi="Book Antiqua" w:cs="Book Antiqua"/>
          <w:b/>
          <w:bCs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za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 e</w:t>
      </w:r>
      <w:r>
        <w:rPr>
          <w:rFonts w:ascii="Book Antiqua" w:hAnsi="Book Antiqua" w:cs="Book Antiqua"/>
          <w:b/>
          <w:bCs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l’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iv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b/>
          <w:bCs/>
          <w:sz w:val="28"/>
          <w:szCs w:val="28"/>
        </w:rPr>
        <w:t>.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ichi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 arr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v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zza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conf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 xml:space="preserve">tto al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104607">
      <w:pPr>
        <w:widowControl w:val="0"/>
        <w:autoSpaceDE w:val="0"/>
        <w:autoSpaceDN w:val="0"/>
        <w:adjustRightInd w:val="0"/>
        <w:spacing w:after="0" w:line="239" w:lineRule="auto"/>
        <w:ind w:left="118" w:right="334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ere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'u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tutti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ta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tra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occo</w:t>
      </w:r>
      <w:r>
        <w:rPr>
          <w:rFonts w:ascii="Book Antiqua" w:hAnsi="Book Antiqua" w:cs="Book Antiqua"/>
          <w:sz w:val="28"/>
          <w:szCs w:val="28"/>
        </w:rPr>
        <w:t>rre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concepi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ica</w:t>
      </w:r>
      <w:proofErr w:type="spellEnd"/>
      <w:r>
        <w:rPr>
          <w:rFonts w:ascii="Book Antiqua" w:hAnsi="Book Antiqua" w:cs="Book Antiqua"/>
          <w:sz w:val="28"/>
          <w:szCs w:val="28"/>
        </w:rPr>
        <w:t>”.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346" w:lineRule="exact"/>
        <w:ind w:left="118" w:right="34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tuto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 xml:space="preserve">rre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5"/>
          <w:sz w:val="28"/>
          <w:szCs w:val="28"/>
        </w:rPr>
        <w:t>1</w:t>
      </w:r>
      <w:r>
        <w:rPr>
          <w:rFonts w:ascii="Book Antiqua" w:hAnsi="Book Antiqua" w:cs="Book Antiqua"/>
          <w:sz w:val="28"/>
          <w:szCs w:val="28"/>
        </w:rPr>
        <w:t>8)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tatt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taura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atto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à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to 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ta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tra  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a.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urre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à</w:t>
      </w:r>
      <w:r>
        <w:rPr>
          <w:rFonts w:ascii="Book Antiqua" w:hAnsi="Book Antiqua" w:cs="Book Antiqua"/>
          <w:spacing w:val="-1"/>
          <w:sz w:val="28"/>
          <w:szCs w:val="28"/>
        </w:rPr>
        <w:t>-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conno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oinvol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'u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rtù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eni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trà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41" w:firstLine="936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sz w:val="28"/>
          <w:szCs w:val="28"/>
        </w:rPr>
        <w:t xml:space="preserve">Da 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cle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104607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19)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 è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tà.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tre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20)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inveni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nie</w:t>
      </w:r>
      <w:r>
        <w:rPr>
          <w:rFonts w:ascii="Book Antiqua" w:hAnsi="Book Antiqua" w:cs="Book Antiqua"/>
          <w:sz w:val="28"/>
          <w:szCs w:val="28"/>
        </w:rPr>
        <w:t>ra</w:t>
      </w:r>
      <w:proofErr w:type="gramEnd"/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z w:val="28"/>
          <w:szCs w:val="28"/>
        </w:rPr>
        <w:tab/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oci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3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proofErr w:type="gramStart"/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truttura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a;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“</w:t>
      </w:r>
      <w:proofErr w:type="spellStart"/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zzar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cono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iche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3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pacing w:val="-3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 tra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 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tti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nvec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are 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 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proofErr w:type="spellEnd"/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2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 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'u</w:t>
      </w:r>
      <w:r>
        <w:rPr>
          <w:rFonts w:ascii="Book Antiqua" w:hAnsi="Book Antiqua" w:cs="Book Antiqua"/>
          <w:spacing w:val="1"/>
          <w:sz w:val="28"/>
          <w:szCs w:val="28"/>
        </w:rPr>
        <w:t>nic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 ad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tatt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tratti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poni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ò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3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uò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 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arà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 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35"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 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4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 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z w:val="28"/>
          <w:szCs w:val="28"/>
        </w:rPr>
        <w:t>rti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tà,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tata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37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 xml:space="preserve">tratto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lc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 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nien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volon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823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o</w:t>
      </w:r>
      <w:proofErr w:type="gramEnd"/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rà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2" w:after="0" w:line="240" w:lineRule="auto"/>
        <w:ind w:left="118" w:right="-20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Book Antiqua" w:hAnsi="Book Antiqua" w:cs="Book Antiqua"/>
          <w:sz w:val="13"/>
          <w:szCs w:val="13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346" w:lineRule="exact"/>
        <w:ind w:left="118" w:right="341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 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oppo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tratti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Book Antiqua" w:hAnsi="Book Antiqua" w:cs="Book Antiqua"/>
          <w:sz w:val="15"/>
          <w:szCs w:val="15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104607">
      <w:pPr>
        <w:widowControl w:val="0"/>
        <w:autoSpaceDE w:val="0"/>
        <w:autoSpaceDN w:val="0"/>
        <w:adjustRightInd w:val="0"/>
        <w:spacing w:after="0" w:line="240" w:lineRule="auto"/>
        <w:ind w:left="118" w:right="336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tri 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7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zzati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 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4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tà.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8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cci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6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rre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40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tro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lc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coll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v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utt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b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3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coppi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ta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onoli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cle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copp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6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tatto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7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inizi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z w:val="28"/>
          <w:szCs w:val="28"/>
        </w:rPr>
        <w:t xml:space="preserve">a. 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arz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 -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rà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rà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'atto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os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 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7"/>
          <w:sz w:val="28"/>
          <w:szCs w:val="28"/>
        </w:rPr>
        <w:t>d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9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2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r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ovoc</w:t>
      </w:r>
      <w:r>
        <w:rPr>
          <w:rFonts w:ascii="Book Antiqua" w:hAnsi="Book Antiqua" w:cs="Book Antiqua"/>
          <w:sz w:val="28"/>
          <w:szCs w:val="28"/>
        </w:rPr>
        <w:t>are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econo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104607">
      <w:pPr>
        <w:widowControl w:val="0"/>
        <w:autoSpaceDE w:val="0"/>
        <w:autoSpaceDN w:val="0"/>
        <w:adjustRightInd w:val="0"/>
        <w:spacing w:after="0" w:line="240" w:lineRule="auto"/>
        <w:ind w:left="118" w:right="339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elinea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tti 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utare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'attua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cce</w:t>
      </w:r>
      <w:r>
        <w:rPr>
          <w:rFonts w:ascii="Book Antiqua" w:hAnsi="Book Antiqua" w:cs="Book Antiqua"/>
          <w:sz w:val="28"/>
          <w:szCs w:val="28"/>
        </w:rPr>
        <w:t>rtar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za,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d</w:t>
      </w:r>
      <w:r>
        <w:rPr>
          <w:rFonts w:ascii="Book Antiqua" w:hAnsi="Book Antiqua" w:cs="Book Antiqua"/>
          <w:b/>
          <w:bCs/>
          <w:i/>
          <w:iCs/>
          <w:spacing w:val="1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q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uo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d</w:t>
      </w:r>
      <w:proofErr w:type="spellEnd"/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pl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qu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e</w:t>
      </w:r>
      <w:proofErr w:type="spellEnd"/>
      <w:r>
        <w:rPr>
          <w:rFonts w:ascii="Book Antiqua" w:hAnsi="Book Antiqua" w:cs="Book Antiqua"/>
          <w:b/>
          <w:bCs/>
          <w:i/>
          <w:iCs/>
          <w:spacing w:val="-10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cc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di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t</w:t>
      </w:r>
      <w:proofErr w:type="spellEnd"/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32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7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rtura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6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à</w:t>
      </w:r>
      <w:r>
        <w:rPr>
          <w:rFonts w:ascii="Book Antiqua" w:hAnsi="Book Antiqua" w:cs="Book Antiqua"/>
          <w:sz w:val="28"/>
          <w:szCs w:val="28"/>
        </w:rPr>
        <w:t>.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ì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ata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 al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à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2"/>
          <w:sz w:val="28"/>
          <w:szCs w:val="28"/>
        </w:rPr>
        <w:t>d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42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za,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1"/>
          <w:sz w:val="28"/>
          <w:szCs w:val="28"/>
        </w:rPr>
        <w:t>vincol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3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tre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z w:val="28"/>
          <w:szCs w:val="28"/>
        </w:rPr>
        <w:t>(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21</w:t>
      </w:r>
      <w:proofErr w:type="gramEnd"/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100" w:lineRule="exact"/>
        <w:rPr>
          <w:rFonts w:ascii="Book Antiqua" w:hAnsi="Book Antiqua" w:cs="Book Antiqua"/>
          <w:sz w:val="10"/>
          <w:szCs w:val="1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336" w:lineRule="exact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9.</w:t>
      </w:r>
      <w:r>
        <w:rPr>
          <w:rFonts w:ascii="Book Antiqua" w:hAnsi="Book Antiqua" w:cs="Book Antiqua"/>
          <w:b/>
          <w:bCs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ll’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l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104607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ppli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ai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 è 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 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t'u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 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tà.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 xml:space="preserve">trà 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ichie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rtù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ub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ia</w:t>
      </w:r>
      <w:r>
        <w:rPr>
          <w:rFonts w:ascii="Book Antiqua" w:hAnsi="Book Antiqua" w:cs="Book Antiqua"/>
          <w:sz w:val="28"/>
          <w:szCs w:val="28"/>
        </w:rPr>
        <w:t>.</w:t>
      </w:r>
      <w:r w:rsidR="00104607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pacing w:val="-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 “a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atta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”,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ecnich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22</w:t>
      </w:r>
      <w:r>
        <w:rPr>
          <w:rFonts w:ascii="Book Antiqua" w:hAnsi="Book Antiqua" w:cs="Book Antiqua"/>
          <w:spacing w:val="3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pplic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urre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is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 xml:space="preserve">)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attra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ra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proofErr w:type="gramEnd"/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38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è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ti b</w:t>
      </w:r>
      <w:r>
        <w:rPr>
          <w:rFonts w:ascii="Book Antiqua" w:hAnsi="Book Antiqua" w:cs="Book Antiqua"/>
          <w:spacing w:val="1"/>
          <w:sz w:val="28"/>
          <w:szCs w:val="28"/>
        </w:rPr>
        <w:t>eni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buti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oci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a)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>'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uò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é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23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4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evol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24)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os</w:t>
      </w:r>
      <w:r>
        <w:rPr>
          <w:rFonts w:ascii="Book Antiqua" w:hAnsi="Book Antiqua" w:cs="Book Antiqua"/>
          <w:spacing w:val="7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1376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incl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incl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 tutte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inne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 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novell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tti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ri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conne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6D2490" w:rsidRDefault="006D2490" w:rsidP="004A213F">
      <w:pPr>
        <w:widowControl w:val="0"/>
        <w:autoSpaceDE w:val="0"/>
        <w:autoSpaceDN w:val="0"/>
        <w:adjustRightInd w:val="0"/>
        <w:spacing w:before="40" w:after="0" w:line="240" w:lineRule="auto"/>
        <w:ind w:left="118" w:right="338" w:firstLine="936"/>
        <w:jc w:val="both"/>
        <w:rPr>
          <w:rFonts w:ascii="Book Antiqua" w:hAnsi="Book Antiqua" w:cs="Book Antiqua"/>
          <w:b/>
          <w:bCs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before="40" w:after="0" w:line="240" w:lineRule="auto"/>
        <w:ind w:left="118" w:right="338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10.</w:t>
      </w:r>
      <w:r>
        <w:rPr>
          <w:rFonts w:ascii="Book Antiqua" w:hAnsi="Book Antiqua" w:cs="Book Antiqua"/>
          <w:b/>
          <w:bCs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vi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ti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o-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to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a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’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6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proofErr w:type="spellStart"/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b/>
          <w:bCs/>
          <w:sz w:val="28"/>
          <w:szCs w:val="28"/>
        </w:rPr>
        <w:t xml:space="preserve">. 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.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.</w:t>
      </w:r>
      <w:r>
        <w:rPr>
          <w:rFonts w:ascii="Book Antiqua" w:hAnsi="Book Antiqua" w:cs="Book Antiqua"/>
          <w:b/>
          <w:bCs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“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it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o 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li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io</w:t>
      </w:r>
      <w:r>
        <w:rPr>
          <w:rFonts w:ascii="Book Antiqua" w:hAnsi="Book Antiqua" w:cs="Book Antiqua"/>
          <w:b/>
          <w:bCs/>
          <w:sz w:val="28"/>
          <w:szCs w:val="28"/>
        </w:rPr>
        <w:t>”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l’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cc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7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o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m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7" w:firstLine="706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 xml:space="preserve">rre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tura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 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 tra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br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b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. 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pe</w:t>
      </w:r>
      <w:r>
        <w:rPr>
          <w:rFonts w:ascii="Book Antiqua" w:hAnsi="Book Antiqua" w:cs="Book Antiqua"/>
          <w:sz w:val="28"/>
          <w:szCs w:val="28"/>
        </w:rPr>
        <w:t>rò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 xml:space="preserve">ù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335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occo</w:t>
      </w:r>
      <w:r>
        <w:rPr>
          <w:rFonts w:ascii="Book Antiqua" w:hAnsi="Book Antiqua" w:cs="Book Antiqua"/>
          <w:sz w:val="28"/>
          <w:szCs w:val="28"/>
        </w:rPr>
        <w:t>rre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zzare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a: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6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1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6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sì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tutti 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ele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5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i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 al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Da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batu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 “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 a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104607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332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occo</w:t>
      </w:r>
      <w:r>
        <w:rPr>
          <w:rFonts w:ascii="Book Antiqua" w:hAnsi="Book Antiqua" w:cs="Book Antiqua"/>
          <w:sz w:val="28"/>
          <w:szCs w:val="28"/>
        </w:rPr>
        <w:t xml:space="preserve">rre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“</w:t>
      </w:r>
      <w:proofErr w:type="gramStart"/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 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A213F" w:rsidRDefault="004A213F" w:rsidP="00266710">
      <w:pPr>
        <w:widowControl w:val="0"/>
        <w:autoSpaceDE w:val="0"/>
        <w:autoSpaceDN w:val="0"/>
        <w:adjustRightInd w:val="0"/>
        <w:spacing w:after="0" w:line="239" w:lineRule="auto"/>
        <w:ind w:left="118" w:right="332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 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3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 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ille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rzo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ue 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 w:rsidR="0026671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tutti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incipi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 w:rsidR="00266710"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0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tra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</w:t>
      </w:r>
      <w:r>
        <w:rPr>
          <w:rFonts w:ascii="Book Antiqua" w:hAnsi="Book Antiqua" w:cs="Book Antiqua"/>
          <w:spacing w:val="2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pie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é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ì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a</w:t>
      </w:r>
      <w:r>
        <w:rPr>
          <w:rFonts w:ascii="Book Antiqua" w:hAnsi="Book Antiqua" w:cs="Book Antiqua"/>
          <w:spacing w:val="1"/>
          <w:sz w:val="28"/>
          <w:szCs w:val="28"/>
        </w:rPr>
        <w:t>vviene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</w:t>
      </w:r>
      <w:r>
        <w:rPr>
          <w:rFonts w:ascii="Book Antiqua" w:hAnsi="Book Antiqua" w:cs="Book Antiqua"/>
          <w:spacing w:val="6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 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nco</w:t>
      </w:r>
      <w:r>
        <w:rPr>
          <w:rFonts w:ascii="Book Antiqua" w:hAnsi="Book Antiqua" w:cs="Book Antiqua"/>
          <w:sz w:val="28"/>
          <w:szCs w:val="28"/>
        </w:rPr>
        <w:t xml:space="preserve">ra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”,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266710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406" w:firstLine="706"/>
        <w:jc w:val="both"/>
        <w:rPr>
          <w:rFonts w:ascii="Book Antiqua" w:hAnsi="Book Antiqua" w:cs="Book Antiqua"/>
          <w:spacing w:val="-1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”, 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tra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proofErr w:type="gramEnd"/>
      <w:r>
        <w:rPr>
          <w:rFonts w:ascii="Book Antiqua" w:hAnsi="Book Antiqua" w:cs="Book Antiqua"/>
          <w:spacing w:val="6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ecnic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25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406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ì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ad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415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ia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ur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arà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ubatura,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6D2490">
      <w:pPr>
        <w:widowControl w:val="0"/>
        <w:autoSpaceDE w:val="0"/>
        <w:autoSpaceDN w:val="0"/>
        <w:adjustRightInd w:val="0"/>
        <w:spacing w:after="0" w:line="241" w:lineRule="auto"/>
        <w:ind w:left="118" w:right="411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elic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z w:val="28"/>
          <w:szCs w:val="28"/>
        </w:rPr>
        <w:tab/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a)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z w:val="28"/>
          <w:szCs w:val="28"/>
        </w:rPr>
        <w:tab/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position w:val="1"/>
          <w:sz w:val="28"/>
          <w:szCs w:val="28"/>
        </w:rPr>
        <w:t>“</w:t>
      </w:r>
      <w:proofErr w:type="gramEnd"/>
      <w:r>
        <w:rPr>
          <w:rFonts w:ascii="Book Antiqua" w:hAnsi="Book Antiqua" w:cs="Book Antiqua"/>
          <w:position w:val="1"/>
          <w:sz w:val="28"/>
          <w:szCs w:val="28"/>
        </w:rPr>
        <w:t>aut</w:t>
      </w:r>
      <w:r>
        <w:rPr>
          <w:rFonts w:ascii="Book Antiqua" w:hAnsi="Book Antiqua" w:cs="Book Antiqua"/>
          <w:spacing w:val="1"/>
          <w:position w:val="1"/>
          <w:sz w:val="28"/>
          <w:szCs w:val="28"/>
        </w:rPr>
        <w:t>opoie</w:t>
      </w:r>
      <w:r>
        <w:rPr>
          <w:rFonts w:ascii="Book Antiqua" w:hAnsi="Book Antiqua" w:cs="Book Antiqua"/>
          <w:spacing w:val="2"/>
          <w:position w:val="1"/>
          <w:sz w:val="28"/>
          <w:szCs w:val="28"/>
        </w:rPr>
        <w:t>si</w:t>
      </w:r>
      <w:r>
        <w:rPr>
          <w:rFonts w:ascii="Book Antiqua" w:hAnsi="Book Antiqua" w:cs="Book Antiqua"/>
          <w:position w:val="1"/>
          <w:sz w:val="28"/>
          <w:szCs w:val="28"/>
        </w:rPr>
        <w:t>”</w:t>
      </w:r>
      <w:r>
        <w:rPr>
          <w:rFonts w:ascii="Book Antiqua" w:hAnsi="Book Antiqua" w:cs="Book Antiqua"/>
          <w:spacing w:val="-14"/>
          <w:position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(</w:t>
      </w:r>
      <w:r>
        <w:rPr>
          <w:rFonts w:ascii="Book Antiqua" w:hAnsi="Book Antiqua" w:cs="Book Antiqua"/>
          <w:position w:val="1"/>
          <w:sz w:val="28"/>
          <w:szCs w:val="28"/>
        </w:rPr>
        <w:t>26</w:t>
      </w:r>
      <w:r>
        <w:rPr>
          <w:rFonts w:ascii="Book Antiqua" w:hAnsi="Book Antiqua" w:cs="Book Antiqua"/>
          <w:spacing w:val="-1"/>
          <w:position w:val="1"/>
          <w:sz w:val="28"/>
          <w:szCs w:val="28"/>
        </w:rPr>
        <w:t>)</w:t>
      </w:r>
      <w:r>
        <w:rPr>
          <w:rFonts w:ascii="Book Antiqua" w:hAnsi="Book Antiqua" w:cs="Book Antiqua"/>
          <w:position w:val="1"/>
          <w:sz w:val="28"/>
          <w:szCs w:val="28"/>
        </w:rPr>
        <w:t>.</w:t>
      </w:r>
      <w:r w:rsidR="000F2855">
        <w:rPr>
          <w:rFonts w:ascii="Book Antiqua" w:hAnsi="Book Antiqua" w:cs="Book Antiqua"/>
          <w:position w:val="1"/>
          <w:sz w:val="28"/>
          <w:szCs w:val="28"/>
        </w:rPr>
        <w:t xml:space="preserve"> In altri termini il “bene volumetrico” viene creato dall’atto amministrativo.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266710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7" w:firstLine="706"/>
        <w:jc w:val="both"/>
        <w:rPr>
          <w:rFonts w:ascii="Book Antiqua" w:hAnsi="Book Antiqua" w:cs="Book Antiqua"/>
          <w:sz w:val="28"/>
          <w:szCs w:val="28"/>
        </w:rPr>
      </w:pPr>
      <w:proofErr w:type="gramStart"/>
      <w:r>
        <w:rPr>
          <w:rFonts w:ascii="Book Antiqua" w:hAnsi="Book Antiqua" w:cs="Book Antiqua"/>
          <w:sz w:val="28"/>
          <w:szCs w:val="28"/>
        </w:rPr>
        <w:t>Par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ti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elic</w:t>
      </w:r>
      <w:r>
        <w:rPr>
          <w:rFonts w:ascii="Book Antiqua" w:hAnsi="Book Antiqua" w:cs="Book Antiqua"/>
          <w:sz w:val="28"/>
          <w:szCs w:val="28"/>
        </w:rPr>
        <w:t>ato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o  tra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ati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are 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lio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7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 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”, al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 t</w:t>
      </w:r>
      <w:r>
        <w:rPr>
          <w:rFonts w:ascii="Book Antiqua" w:hAnsi="Book Antiqua" w:cs="Book Antiqua"/>
          <w:spacing w:val="1"/>
          <w:sz w:val="28"/>
          <w:szCs w:val="28"/>
        </w:rPr>
        <w:t>ecnic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onnico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 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2643,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s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 xml:space="preserve">zzata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opponi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>tua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3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ta 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pie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2"/>
          <w:sz w:val="28"/>
          <w:szCs w:val="28"/>
        </w:rPr>
        <w:t>l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 xml:space="preserve">ue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tà,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nil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tata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6D2490">
      <w:pPr>
        <w:widowControl w:val="0"/>
        <w:autoSpaceDE w:val="0"/>
        <w:autoSpaceDN w:val="0"/>
        <w:adjustRightInd w:val="0"/>
        <w:spacing w:after="0" w:line="239" w:lineRule="auto"/>
        <w:ind w:left="118" w:right="411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 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e  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 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 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rare  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-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(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3"/>
          <w:sz w:val="28"/>
          <w:szCs w:val="28"/>
        </w:rPr>
        <w:t>da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ì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ttr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6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5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-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tare 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ica</w:t>
      </w:r>
      <w:r>
        <w:rPr>
          <w:rFonts w:ascii="Book Antiqua" w:hAnsi="Book Antiqua" w:cs="Book Antiqua"/>
          <w:sz w:val="28"/>
          <w:szCs w:val="28"/>
        </w:rPr>
        <w:t xml:space="preserve">”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zzata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 ad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vole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Book Antiqua" w:hAnsi="Book Antiqua" w:cs="Book Antiqua"/>
          <w:sz w:val="14"/>
          <w:szCs w:val="14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2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zza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7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urare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9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peci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2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trare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27)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 a</w:t>
      </w:r>
      <w:r>
        <w:rPr>
          <w:rFonts w:ascii="Book Antiqua" w:hAnsi="Book Antiqua" w:cs="Book Antiqua"/>
          <w:spacing w:val="1"/>
          <w:sz w:val="28"/>
          <w:szCs w:val="28"/>
        </w:rPr>
        <w:t>pplic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arà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coinci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oni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 xml:space="preserve">uò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rare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ecnic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 xml:space="preserve">tratto 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ns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arti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3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icolle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ati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tà.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1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ttare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11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le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241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1990,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uato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d </w:t>
      </w:r>
      <w:r>
        <w:rPr>
          <w:rFonts w:ascii="Book Antiqua" w:hAnsi="Book Antiqua" w:cs="Book Antiqua"/>
          <w:spacing w:val="1"/>
          <w:sz w:val="28"/>
          <w:szCs w:val="28"/>
        </w:rPr>
        <w:t>innoc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opp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266710">
      <w:pPr>
        <w:widowControl w:val="0"/>
        <w:autoSpaceDE w:val="0"/>
        <w:autoSpaceDN w:val="0"/>
        <w:adjustRightInd w:val="0"/>
        <w:spacing w:after="0" w:line="239" w:lineRule="auto"/>
        <w:ind w:left="118" w:right="404" w:firstLine="7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ccenn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ata,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ipi</w:t>
      </w:r>
      <w:r>
        <w:rPr>
          <w:rFonts w:ascii="Book Antiqua" w:hAnsi="Book Antiqua" w:cs="Book Antiqua"/>
          <w:sz w:val="28"/>
          <w:szCs w:val="28"/>
        </w:rPr>
        <w:t>zz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ti</w:t>
      </w:r>
      <w:r>
        <w:rPr>
          <w:rFonts w:ascii="Book Antiqua" w:hAnsi="Book Antiqua" w:cs="Book Antiqua"/>
          <w:sz w:val="28"/>
          <w:szCs w:val="28"/>
        </w:rPr>
        <w:t>”, al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pl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b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pevol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</w:t>
      </w:r>
      <w:r>
        <w:rPr>
          <w:rFonts w:ascii="Book Antiqua" w:hAnsi="Book Antiqua" w:cs="Book Antiqua"/>
          <w:spacing w:val="8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 w:rsidR="0026671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oconven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ip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ate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9" w:firstLine="749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 tr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art.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11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3" w:after="0" w:line="239" w:lineRule="auto"/>
        <w:ind w:left="118" w:right="414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241</w:t>
      </w:r>
      <w:r>
        <w:rPr>
          <w:rFonts w:ascii="Book Antiqua" w:hAnsi="Book Antiqua" w:cs="Book Antiqua"/>
          <w:spacing w:val="-1"/>
          <w:sz w:val="28"/>
          <w:szCs w:val="28"/>
        </w:rPr>
        <w:t>/</w:t>
      </w:r>
      <w:r>
        <w:rPr>
          <w:rFonts w:ascii="Book Antiqua" w:hAnsi="Book Antiqua" w:cs="Book Antiqua"/>
          <w:sz w:val="28"/>
          <w:szCs w:val="28"/>
        </w:rPr>
        <w:t>90.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</w:t>
      </w:r>
      <w:r>
        <w:rPr>
          <w:rFonts w:ascii="Book Antiqua" w:hAnsi="Book Antiqua" w:cs="Book Antiqua"/>
          <w:spacing w:val="3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atto 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vin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 xml:space="preserve">are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ra,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1ab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100" w:lineRule="exact"/>
        <w:rPr>
          <w:rFonts w:ascii="Book Antiqua" w:hAnsi="Book Antiqua" w:cs="Book Antiqua"/>
          <w:sz w:val="10"/>
          <w:szCs w:val="1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336" w:lineRule="exact"/>
        <w:ind w:left="118" w:right="416" w:firstLine="566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11.</w:t>
      </w:r>
      <w:r>
        <w:rPr>
          <w:rFonts w:ascii="Book Antiqua" w:hAnsi="Book Antiqua" w:cs="Book Antiqua"/>
          <w:b/>
          <w:bCs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L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sc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z w:val="28"/>
          <w:szCs w:val="28"/>
        </w:rPr>
        <w:t>z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d</w:t>
      </w:r>
      <w:r>
        <w:rPr>
          <w:rFonts w:ascii="Book Antiqua" w:hAnsi="Book Antiqua" w:cs="Book Antiqua"/>
          <w:b/>
          <w:bCs/>
          <w:sz w:val="28"/>
          <w:szCs w:val="28"/>
        </w:rPr>
        <w:t>el</w:t>
      </w:r>
      <w:r>
        <w:rPr>
          <w:rFonts w:ascii="Book Antiqua" w:hAnsi="Book Antiqua" w:cs="Book Antiqua"/>
          <w:b/>
          <w:bCs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c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z w:val="28"/>
          <w:szCs w:val="28"/>
        </w:rPr>
        <w:t>ad</w:t>
      </w:r>
      <w:r>
        <w:rPr>
          <w:rFonts w:ascii="Book Antiqua" w:hAnsi="Book Antiqua" w:cs="Book Antiqua"/>
          <w:b/>
          <w:bCs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gg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o</w:t>
      </w:r>
      <w:r>
        <w:rPr>
          <w:rFonts w:ascii="Book Antiqua" w:hAnsi="Book Antiqua" w:cs="Book Antiqua"/>
          <w:b/>
          <w:bCs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l’</w:t>
      </w:r>
      <w:r>
        <w:rPr>
          <w:rFonts w:ascii="Book Antiqua" w:hAnsi="Book Antiqua" w:cs="Book Antiqua"/>
          <w:b/>
          <w:b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ss</w:t>
      </w:r>
      <w:r>
        <w:rPr>
          <w:rFonts w:ascii="Book Antiqua" w:hAnsi="Book Antiqua" w:cs="Book Antiqua"/>
          <w:b/>
          <w:bCs/>
          <w:sz w:val="28"/>
          <w:szCs w:val="28"/>
        </w:rPr>
        <w:t xml:space="preserve">e </w:t>
      </w:r>
      <w:proofErr w:type="spellStart"/>
      <w:r>
        <w:rPr>
          <w:rFonts w:ascii="Book Antiqua" w:hAnsi="Book Antiqua" w:cs="Book Antiqua"/>
          <w:b/>
          <w:bCs/>
          <w:spacing w:val="-2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spacing w:val="5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spacing w:val="-2"/>
          <w:sz w:val="28"/>
          <w:szCs w:val="28"/>
        </w:rPr>
        <w:t>n</w:t>
      </w:r>
      <w:r>
        <w:rPr>
          <w:rFonts w:ascii="Book Antiqua" w:hAnsi="Book Antiqua" w:cs="Book Antiqua"/>
          <w:b/>
          <w:bCs/>
          <w:spacing w:val="1"/>
          <w:sz w:val="28"/>
          <w:szCs w:val="28"/>
        </w:rPr>
        <w:t>s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spacing w:val="4"/>
          <w:sz w:val="28"/>
          <w:szCs w:val="28"/>
        </w:rPr>
        <w:t>v</w:t>
      </w:r>
      <w:r>
        <w:rPr>
          <w:rFonts w:ascii="Book Antiqua" w:hAnsi="Book Antiqua" w:cs="Book Antiqua"/>
          <w:b/>
          <w:bCs/>
          <w:spacing w:val="-1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b/>
          <w:bCs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9" w:firstLine="749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Venen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 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1"/>
          <w:sz w:val="28"/>
          <w:szCs w:val="28"/>
        </w:rPr>
        <w:t>che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4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2643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 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tù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n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 xml:space="preserve">m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m</w:t>
      </w:r>
      <w:proofErr w:type="spellEnd"/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5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a;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invec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ra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dd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un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ovvi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3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rta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pacing w:val="5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rata.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6D2490">
      <w:pPr>
        <w:widowControl w:val="0"/>
        <w:autoSpaceDE w:val="0"/>
        <w:autoSpaceDN w:val="0"/>
        <w:adjustRightInd w:val="0"/>
        <w:spacing w:after="0" w:line="240" w:lineRule="auto"/>
        <w:ind w:left="118" w:right="411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urre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spellStart"/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ilit</w:t>
      </w:r>
      <w:r>
        <w:rPr>
          <w:rFonts w:ascii="Book Antiqua" w:hAnsi="Book Antiqua" w:cs="Book Antiqua"/>
          <w:sz w:val="28"/>
          <w:szCs w:val="28"/>
        </w:rPr>
        <w:t>à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convol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eline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1376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ivile</w:t>
      </w:r>
      <w:r>
        <w:rPr>
          <w:rFonts w:ascii="Book Antiqua" w:hAnsi="Book Antiqua" w:cs="Book Antiqua"/>
          <w:sz w:val="28"/>
          <w:szCs w:val="28"/>
        </w:rPr>
        <w:t>,</w:t>
      </w:r>
      <w:r w:rsidR="006D249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à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iceva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rare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tra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9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proofErr w:type="gramStart"/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a, 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proofErr w:type="gramEnd"/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 t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 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28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Book Antiqua" w:hAnsi="Book Antiqua" w:cs="Book Antiqua"/>
          <w:sz w:val="26"/>
          <w:szCs w:val="26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1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ecc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'art</w:t>
      </w:r>
      <w:r>
        <w:rPr>
          <w:rFonts w:ascii="Book Antiqua" w:hAnsi="Book Antiqua" w:cs="Book Antiqua"/>
          <w:spacing w:val="1"/>
          <w:sz w:val="28"/>
          <w:szCs w:val="28"/>
        </w:rPr>
        <w:t>icol</w:t>
      </w:r>
      <w:r>
        <w:rPr>
          <w:rFonts w:ascii="Book Antiqua" w:hAnsi="Book Antiqua" w:cs="Book Antiqua"/>
          <w:sz w:val="28"/>
          <w:szCs w:val="28"/>
        </w:rPr>
        <w:t>o 2644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civile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tre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 xml:space="preserve">ue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 ra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pacing w:val="4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utta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 xml:space="preserve">a,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tato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uto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1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 xml:space="preserve">uto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'u</w:t>
      </w:r>
      <w:r>
        <w:rPr>
          <w:rFonts w:ascii="Book Antiqua" w:hAnsi="Book Antiqua" w:cs="Book Antiqua"/>
          <w:spacing w:val="-3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ovve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; 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3"/>
          <w:sz w:val="28"/>
          <w:szCs w:val="28"/>
        </w:rPr>
        <w:t>s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 </w:t>
      </w:r>
      <w:r>
        <w:rPr>
          <w:rFonts w:ascii="Book Antiqua" w:hAnsi="Book Antiqua" w:cs="Book Antiqua"/>
          <w:spacing w:val="1"/>
          <w:sz w:val="28"/>
          <w:szCs w:val="28"/>
        </w:rPr>
        <w:t>vincol</w:t>
      </w:r>
      <w:r>
        <w:rPr>
          <w:rFonts w:ascii="Book Antiqua" w:hAnsi="Book Antiqua" w:cs="Book Antiqua"/>
          <w:sz w:val="28"/>
          <w:szCs w:val="28"/>
        </w:rPr>
        <w:t xml:space="preserve">ato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3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266710">
      <w:pPr>
        <w:widowControl w:val="0"/>
        <w:autoSpaceDE w:val="0"/>
        <w:autoSpaceDN w:val="0"/>
        <w:adjustRightInd w:val="0"/>
        <w:spacing w:after="0" w:line="240" w:lineRule="auto"/>
        <w:ind w:left="118" w:right="40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2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4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conce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ie</w:t>
      </w:r>
      <w:r>
        <w:rPr>
          <w:rFonts w:ascii="Book Antiqua" w:hAnsi="Book Antiqua" w:cs="Book Antiqua"/>
          <w:sz w:val="28"/>
          <w:szCs w:val="28"/>
        </w:rPr>
        <w:t>tar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4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ure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ata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col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chie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io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-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 ba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ol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tratto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 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3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tati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tti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 w:rsidR="00266710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ipo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ul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‘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’</w:t>
      </w:r>
      <w:r>
        <w:rPr>
          <w:rFonts w:ascii="Book Antiqua" w:hAnsi="Book Antiqua" w:cs="Book Antiqua"/>
          <w:spacing w:val="-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ubatura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uta.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5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atura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-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3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6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f</w:t>
      </w:r>
      <w:r>
        <w:rPr>
          <w:rFonts w:ascii="Book Antiqua" w:hAnsi="Book Antiqua" w:cs="Book Antiqua"/>
          <w:sz w:val="28"/>
          <w:szCs w:val="28"/>
        </w:rPr>
        <w:t>ar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6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'a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pacing w:val="-4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6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za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 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“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2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”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 e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ui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uò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3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even</w:t>
      </w:r>
      <w:r>
        <w:rPr>
          <w:rFonts w:ascii="Book Antiqua" w:hAnsi="Book Antiqua" w:cs="Book Antiqua"/>
          <w:sz w:val="28"/>
          <w:szCs w:val="28"/>
        </w:rPr>
        <w:t>tua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 “att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rra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”. </w:t>
      </w:r>
      <w:r>
        <w:rPr>
          <w:rFonts w:ascii="Book Antiqua" w:hAnsi="Book Antiqua" w:cs="Book Antiqua"/>
          <w:spacing w:val="-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icch</w:t>
      </w:r>
      <w:r>
        <w:rPr>
          <w:rFonts w:ascii="Book Antiqua" w:hAnsi="Book Antiqua" w:cs="Book Antiqua"/>
          <w:sz w:val="28"/>
          <w:szCs w:val="28"/>
        </w:rPr>
        <w:t>é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a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3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a.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t.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2645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2655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6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civil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inevi</w:t>
      </w:r>
      <w:r>
        <w:rPr>
          <w:rFonts w:ascii="Book Antiqua" w:hAnsi="Book Antiqua" w:cs="Book Antiqua"/>
          <w:sz w:val="28"/>
          <w:szCs w:val="28"/>
        </w:rPr>
        <w:t>tab</w:t>
      </w:r>
      <w:r>
        <w:rPr>
          <w:rFonts w:ascii="Book Antiqua" w:hAnsi="Book Antiqua" w:cs="Book Antiqua"/>
          <w:spacing w:val="1"/>
          <w:sz w:val="28"/>
          <w:szCs w:val="28"/>
        </w:rPr>
        <w:t>ile</w:t>
      </w:r>
      <w:r>
        <w:rPr>
          <w:rFonts w:ascii="Book Antiqua" w:hAnsi="Book Antiqua" w:cs="Book Antiqua"/>
          <w:sz w:val="28"/>
          <w:szCs w:val="28"/>
        </w:rPr>
        <w:t>, al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fu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g</w:t>
      </w:r>
      <w:r>
        <w:rPr>
          <w:rFonts w:ascii="Book Antiqua" w:hAnsi="Book Antiqua" w:cs="Book Antiqua"/>
          <w:b/>
          <w:bCs/>
          <w:i/>
          <w:iCs/>
          <w:spacing w:val="3"/>
          <w:sz w:val="28"/>
          <w:szCs w:val="28"/>
        </w:rPr>
        <w:t>i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m</w:t>
      </w:r>
      <w:proofErr w:type="spellEnd"/>
      <w:r>
        <w:rPr>
          <w:rFonts w:ascii="Book Antiqua" w:hAnsi="Book Antiqua" w:cs="Book Antiqua"/>
          <w:b/>
          <w:bCs/>
          <w:i/>
          <w:iCs/>
          <w:spacing w:val="10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p</w:t>
      </w:r>
      <w:r>
        <w:rPr>
          <w:rFonts w:ascii="Book Antiqua" w:hAnsi="Book Antiqua" w:cs="Book Antiqua"/>
          <w:b/>
          <w:bCs/>
          <w:i/>
          <w:iCs/>
          <w:spacing w:val="1"/>
          <w:sz w:val="28"/>
          <w:szCs w:val="28"/>
        </w:rPr>
        <w:t>ecc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a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t</w:t>
      </w:r>
      <w:r>
        <w:rPr>
          <w:rFonts w:ascii="Book Antiqua" w:hAnsi="Book Antiqua" w:cs="Book Antiqua"/>
          <w:b/>
          <w:bCs/>
          <w:i/>
          <w:iCs/>
          <w:spacing w:val="-1"/>
          <w:sz w:val="28"/>
          <w:szCs w:val="28"/>
        </w:rPr>
        <w:t>o</w:t>
      </w:r>
      <w:r>
        <w:rPr>
          <w:rFonts w:ascii="Book Antiqua" w:hAnsi="Book Antiqua" w:cs="Book Antiqua"/>
          <w:b/>
          <w:bCs/>
          <w:i/>
          <w:iCs/>
          <w:spacing w:val="2"/>
          <w:sz w:val="28"/>
          <w:szCs w:val="28"/>
        </w:rPr>
        <w:t>r</w:t>
      </w:r>
      <w:r>
        <w:rPr>
          <w:rFonts w:ascii="Book Antiqua" w:hAnsi="Book Antiqua" w:cs="Book Antiqua"/>
          <w:b/>
          <w:bCs/>
          <w:i/>
          <w:iCs/>
          <w:spacing w:val="4"/>
          <w:sz w:val="28"/>
          <w:szCs w:val="28"/>
        </w:rPr>
        <w:t>u</w:t>
      </w:r>
      <w:r>
        <w:rPr>
          <w:rFonts w:ascii="Book Antiqua" w:hAnsi="Book Antiqua" w:cs="Book Antiqua"/>
          <w:b/>
          <w:bCs/>
          <w:i/>
          <w:iCs/>
          <w:sz w:val="28"/>
          <w:szCs w:val="28"/>
        </w:rPr>
        <w:t>m</w:t>
      </w:r>
      <w:proofErr w:type="spellEnd"/>
      <w:r>
        <w:rPr>
          <w:rFonts w:ascii="Book Antiqua" w:hAnsi="Book Antiqua" w:cs="Book Antiqua"/>
          <w:b/>
          <w:bCs/>
          <w:i/>
          <w:iCs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29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zz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ns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atto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6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ì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ven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uta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39" w:lineRule="auto"/>
        <w:ind w:left="118" w:right="410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-1"/>
          <w:sz w:val="28"/>
          <w:szCs w:val="28"/>
        </w:rPr>
        <w:t>N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4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4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4"/>
          <w:sz w:val="28"/>
          <w:szCs w:val="28"/>
        </w:rPr>
        <w:t>g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ut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D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5"/>
          <w:sz w:val="28"/>
          <w:szCs w:val="28"/>
        </w:rPr>
        <w:t>r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tare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ele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are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d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proofErr w:type="gramStart"/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ivi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i  i</w:t>
      </w:r>
      <w:proofErr w:type="gramEnd"/>
      <w:r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uti 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tto 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ubb</w:t>
      </w:r>
      <w:r>
        <w:rPr>
          <w:rFonts w:ascii="Book Antiqua" w:hAnsi="Book Antiqua" w:cs="Book Antiqua"/>
          <w:spacing w:val="1"/>
          <w:sz w:val="28"/>
          <w:szCs w:val="28"/>
        </w:rPr>
        <w:t>lici</w:t>
      </w:r>
      <w:r>
        <w:rPr>
          <w:rFonts w:ascii="Book Antiqua" w:hAnsi="Book Antiqua" w:cs="Book Antiqua"/>
          <w:sz w:val="28"/>
          <w:szCs w:val="28"/>
        </w:rPr>
        <w:t xml:space="preserve">tà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2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vvien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vien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vi</w:t>
      </w:r>
      <w:r>
        <w:rPr>
          <w:rFonts w:ascii="Book Antiqua" w:hAnsi="Book Antiqua" w:cs="Book Antiqua"/>
          <w:sz w:val="28"/>
          <w:szCs w:val="28"/>
        </w:rPr>
        <w:t>tù</w:t>
      </w:r>
      <w:r>
        <w:rPr>
          <w:rFonts w:ascii="Book Antiqua" w:hAnsi="Book Antiqua" w:cs="Book Antiqua"/>
          <w:spacing w:val="-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30</w:t>
      </w:r>
      <w:r>
        <w:rPr>
          <w:rFonts w:ascii="Book Antiqua" w:hAnsi="Book Antiqua" w:cs="Book Antiqua"/>
          <w:spacing w:val="-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4A213F" w:rsidRDefault="004A213F" w:rsidP="004A213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Book Antiqua" w:hAnsi="Book Antiqua" w:cs="Book Antiqua"/>
          <w:sz w:val="28"/>
          <w:szCs w:val="28"/>
        </w:rPr>
      </w:pPr>
    </w:p>
    <w:p w:rsidR="004A213F" w:rsidRDefault="004A213F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bu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za,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tai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bb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z w:val="28"/>
          <w:szCs w:val="28"/>
        </w:rPr>
        <w:t>o a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pevole</w:t>
      </w:r>
      <w:r>
        <w:rPr>
          <w:rFonts w:ascii="Book Antiqua" w:hAnsi="Book Antiqua" w:cs="Book Antiqua"/>
          <w:sz w:val="28"/>
          <w:szCs w:val="28"/>
        </w:rPr>
        <w:t>zz</w:t>
      </w:r>
      <w:r>
        <w:rPr>
          <w:rFonts w:ascii="Book Antiqua" w:hAnsi="Book Antiqua" w:cs="Book Antiqua"/>
          <w:spacing w:val="1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proofErr w:type="spellEnd"/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ff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vicen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è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ato</w:t>
      </w:r>
      <w:r>
        <w:rPr>
          <w:rFonts w:ascii="Book Antiqua" w:hAnsi="Book Antiqua" w:cs="Book Antiqua"/>
          <w:spacing w:val="4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3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5"/>
          <w:sz w:val="28"/>
          <w:szCs w:val="28"/>
        </w:rPr>
        <w:t>z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vol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3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evon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po</w:t>
      </w:r>
      <w:r>
        <w:rPr>
          <w:rFonts w:ascii="Book Antiqua" w:hAnsi="Book Antiqua" w:cs="Book Antiqua"/>
          <w:sz w:val="28"/>
          <w:szCs w:val="28"/>
        </w:rPr>
        <w:t>rre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tutti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-4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one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2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re al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4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tato</w:t>
      </w:r>
      <w:r>
        <w:rPr>
          <w:rFonts w:ascii="Book Antiqua" w:hAnsi="Book Antiqua" w:cs="Book Antiqua"/>
          <w:spacing w:val="3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in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3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1"/>
          <w:sz w:val="28"/>
          <w:szCs w:val="28"/>
        </w:rPr>
        <w:t>ope</w:t>
      </w:r>
      <w:r>
        <w:rPr>
          <w:rFonts w:ascii="Book Antiqua" w:hAnsi="Book Antiqua" w:cs="Book Antiqua"/>
          <w:sz w:val="28"/>
          <w:szCs w:val="28"/>
        </w:rPr>
        <w:t>raz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2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4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al  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ad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tri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pacing w:val="-3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.</w:t>
      </w:r>
    </w:p>
    <w:p w:rsidR="004F2F4C" w:rsidRDefault="004F2F4C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4F2F4C" w:rsidRDefault="004F2F4C" w:rsidP="00F93194">
      <w:pPr>
        <w:widowControl w:val="0"/>
        <w:autoSpaceDE w:val="0"/>
        <w:autoSpaceDN w:val="0"/>
        <w:adjustRightInd w:val="0"/>
        <w:spacing w:after="0" w:line="240" w:lineRule="auto"/>
        <w:ind w:right="406"/>
        <w:jc w:val="both"/>
        <w:rPr>
          <w:rFonts w:ascii="Book Antiqua" w:hAnsi="Book Antiqua" w:cs="Book Antiqua"/>
          <w:b/>
          <w:sz w:val="28"/>
          <w:szCs w:val="28"/>
        </w:rPr>
      </w:pPr>
    </w:p>
    <w:p w:rsidR="00650055" w:rsidRDefault="004F2F4C" w:rsidP="00650055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b/>
          <w:sz w:val="28"/>
          <w:szCs w:val="28"/>
        </w:rPr>
      </w:pPr>
      <w:r>
        <w:rPr>
          <w:rFonts w:ascii="Book Antiqua" w:hAnsi="Book Antiqua" w:cs="Book Antiqua"/>
          <w:b/>
          <w:sz w:val="28"/>
          <w:szCs w:val="28"/>
        </w:rPr>
        <w:t xml:space="preserve">12. </w:t>
      </w:r>
      <w:r w:rsidRPr="004F2F4C">
        <w:rPr>
          <w:rFonts w:ascii="Book Antiqua" w:hAnsi="Book Antiqua" w:cs="Book Antiqua"/>
          <w:b/>
          <w:sz w:val="28"/>
          <w:szCs w:val="28"/>
        </w:rPr>
        <w:t>Conclusioni</w:t>
      </w:r>
    </w:p>
    <w:p w:rsidR="002838B1" w:rsidRDefault="002838B1" w:rsidP="00650055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8F6D9A" w:rsidRDefault="00650055" w:rsidP="008F6D9A">
      <w:pPr>
        <w:widowControl w:val="0"/>
        <w:autoSpaceDE w:val="0"/>
        <w:autoSpaceDN w:val="0"/>
        <w:adjustRightInd w:val="0"/>
        <w:spacing w:before="44" w:after="0" w:line="240" w:lineRule="auto"/>
        <w:ind w:left="118" w:right="406"/>
        <w:jc w:val="both"/>
        <w:rPr>
          <w:rFonts w:ascii="Book Antiqua" w:hAnsi="Book Antiqua" w:cs="Book Antiqua"/>
          <w:spacing w:val="1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L</w:t>
      </w:r>
      <w:r w:rsidRPr="00650055"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 xml:space="preserve"> relazione che ora si conclude</w:t>
      </w:r>
      <w:r w:rsidR="00D74EB8"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z w:val="28"/>
          <w:szCs w:val="28"/>
        </w:rPr>
        <w:t xml:space="preserve"> e che ha consentito a chi vi parla la rivisitazione di temi</w:t>
      </w:r>
      <w:r w:rsidR="00FD4A66">
        <w:rPr>
          <w:rFonts w:ascii="Book Antiqua" w:hAnsi="Book Antiqua" w:cs="Book Antiqua"/>
          <w:sz w:val="28"/>
          <w:szCs w:val="28"/>
        </w:rPr>
        <w:t xml:space="preserve"> studiati </w:t>
      </w:r>
      <w:r w:rsidR="00E06EB6">
        <w:rPr>
          <w:rFonts w:ascii="Book Antiqua" w:hAnsi="Book Antiqua" w:cs="Book Antiqua"/>
          <w:sz w:val="28"/>
          <w:szCs w:val="28"/>
        </w:rPr>
        <w:t>al primo apparire della norma sulla trascrizione del 2011</w:t>
      </w:r>
      <w:r w:rsidR="00D74EB8">
        <w:rPr>
          <w:rFonts w:ascii="Book Antiqua" w:hAnsi="Book Antiqua" w:cs="Book Antiqua"/>
          <w:sz w:val="28"/>
          <w:szCs w:val="28"/>
        </w:rPr>
        <w:t>,</w:t>
      </w:r>
      <w:r w:rsidR="00FD4A66">
        <w:rPr>
          <w:rFonts w:ascii="Book Antiqua" w:hAnsi="Book Antiqua" w:cs="Book Antiqua"/>
          <w:sz w:val="28"/>
          <w:szCs w:val="28"/>
        </w:rPr>
        <w:t xml:space="preserve"> permette di aggiungere quanto segue.</w:t>
      </w:r>
      <w:r w:rsidR="008F6D9A" w:rsidRPr="008F6D9A">
        <w:rPr>
          <w:rFonts w:ascii="Book Antiqua" w:hAnsi="Book Antiqua" w:cs="Book Antiqua"/>
          <w:spacing w:val="1"/>
          <w:sz w:val="28"/>
          <w:szCs w:val="28"/>
        </w:rPr>
        <w:t xml:space="preserve"> </w:t>
      </w:r>
    </w:p>
    <w:p w:rsidR="008F6D9A" w:rsidRDefault="008F6D9A" w:rsidP="008F6D9A">
      <w:pPr>
        <w:widowControl w:val="0"/>
        <w:autoSpaceDE w:val="0"/>
        <w:autoSpaceDN w:val="0"/>
        <w:adjustRightInd w:val="0"/>
        <w:spacing w:before="44" w:after="0" w:line="240" w:lineRule="auto"/>
        <w:ind w:left="118" w:right="40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pacing w:val="1"/>
          <w:sz w:val="28"/>
          <w:szCs w:val="28"/>
        </w:rPr>
        <w:t>Il cambio di prospettiva che l’importante riforma impone agli ope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ri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rat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ione</w:t>
      </w:r>
      <w:r>
        <w:rPr>
          <w:rFonts w:ascii="Book Antiqua" w:hAnsi="Book Antiqua" w:cs="Book Antiqua"/>
          <w:sz w:val="28"/>
          <w:szCs w:val="28"/>
        </w:rPr>
        <w:t xml:space="preserve">. </w:t>
      </w:r>
      <w:r>
        <w:rPr>
          <w:rFonts w:ascii="Book Antiqua" w:hAnsi="Book Antiqua" w:cs="Book Antiqua"/>
          <w:spacing w:val="2"/>
          <w:sz w:val="28"/>
          <w:szCs w:val="28"/>
        </w:rPr>
        <w:t>I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z w:val="28"/>
          <w:szCs w:val="28"/>
        </w:rPr>
        <w:t>att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 ra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ivo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5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pacing w:val="-4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oven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ce</w:t>
      </w:r>
      <w:r>
        <w:rPr>
          <w:rFonts w:ascii="Book Antiqua" w:hAnsi="Book Antiqua" w:cs="Book Antiqua"/>
          <w:sz w:val="28"/>
          <w:szCs w:val="28"/>
        </w:rPr>
        <w:t xml:space="preserve">re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tà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ev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utare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 xml:space="preserve">a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za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ppo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inv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ti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u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6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uto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1"/>
          <w:sz w:val="28"/>
          <w:szCs w:val="28"/>
        </w:rPr>
        <w:t>f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buz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5"/>
          <w:sz w:val="28"/>
          <w:szCs w:val="28"/>
        </w:rPr>
        <w:t>p</w:t>
      </w:r>
      <w:r>
        <w:rPr>
          <w:rFonts w:ascii="Book Antiqua" w:hAnsi="Book Antiqua" w:cs="Book Antiqua"/>
          <w:spacing w:val="1"/>
          <w:sz w:val="28"/>
          <w:szCs w:val="28"/>
        </w:rPr>
        <w:t>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ab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tà 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a,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al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no</w:t>
      </w:r>
      <w:r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abb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5"/>
          <w:sz w:val="28"/>
          <w:szCs w:val="28"/>
        </w:rPr>
        <w:t>a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te ra</w:t>
      </w:r>
      <w:r>
        <w:rPr>
          <w:rFonts w:ascii="Book Antiqua" w:hAnsi="Book Antiqua" w:cs="Book Antiqua"/>
          <w:spacing w:val="1"/>
          <w:sz w:val="28"/>
          <w:szCs w:val="28"/>
        </w:rPr>
        <w:t>pp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tato 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5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5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tt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pe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5"/>
          <w:sz w:val="28"/>
          <w:szCs w:val="28"/>
        </w:rPr>
        <w:t>t</w:t>
      </w:r>
      <w:r>
        <w:rPr>
          <w:rFonts w:ascii="Book Antiqua" w:hAnsi="Book Antiqua" w:cs="Book Antiqua"/>
          <w:sz w:val="28"/>
          <w:szCs w:val="28"/>
        </w:rPr>
        <w:t>ura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-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pen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-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l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1"/>
          <w:sz w:val="28"/>
          <w:szCs w:val="28"/>
        </w:rPr>
        <w:t>gg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tto</w:t>
      </w:r>
      <w:r>
        <w:rPr>
          <w:rFonts w:ascii="Book Antiqua" w:hAnsi="Book Antiqua" w:cs="Book Antiqua"/>
          <w:spacing w:val="1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h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te 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;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2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 xml:space="preserve">n </w:t>
      </w:r>
      <w:r>
        <w:rPr>
          <w:rFonts w:ascii="Book Antiqua" w:hAnsi="Book Antiqua" w:cs="Book Antiqua"/>
          <w:spacing w:val="1"/>
          <w:sz w:val="28"/>
          <w:szCs w:val="28"/>
        </w:rPr>
        <w:t>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1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 w:rsidR="0041270D">
        <w:rPr>
          <w:rFonts w:ascii="Book Antiqua" w:hAnsi="Book Antiqua" w:cs="Book Antiqua"/>
          <w:spacing w:val="1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ss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e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te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'</w:t>
      </w:r>
      <w:r>
        <w:rPr>
          <w:rFonts w:ascii="Book Antiqua" w:hAnsi="Book Antiqua" w:cs="Book Antiqua"/>
          <w:spacing w:val="-5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nn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 xml:space="preserve">to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'atto</w:t>
      </w:r>
      <w:r>
        <w:rPr>
          <w:rFonts w:ascii="Book Antiqua" w:hAnsi="Book Antiqua" w:cs="Book Antiqua"/>
          <w:spacing w:val="1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 xml:space="preserve">i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z w:val="28"/>
          <w:szCs w:val="28"/>
        </w:rPr>
        <w:t>tr</w:t>
      </w:r>
      <w:r>
        <w:rPr>
          <w:rFonts w:ascii="Book Antiqua" w:hAnsi="Book Antiqua" w:cs="Book Antiqua"/>
          <w:spacing w:val="1"/>
          <w:sz w:val="28"/>
          <w:szCs w:val="28"/>
        </w:rPr>
        <w:t>ove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ar</w:t>
      </w:r>
      <w:r>
        <w:rPr>
          <w:rFonts w:ascii="Book Antiqua" w:hAnsi="Book Antiqua" w:cs="Book Antiqua"/>
          <w:spacing w:val="1"/>
          <w:sz w:val="28"/>
          <w:szCs w:val="28"/>
        </w:rPr>
        <w:t>ci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6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aut</w:t>
      </w:r>
      <w:r>
        <w:rPr>
          <w:rFonts w:ascii="Book Antiqua" w:hAnsi="Book Antiqua" w:cs="Book Antiqua"/>
          <w:spacing w:val="1"/>
          <w:sz w:val="28"/>
          <w:szCs w:val="28"/>
        </w:rPr>
        <w:t>ono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9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(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art. 30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</w:t>
      </w:r>
      <w:proofErr w:type="spellEnd"/>
      <w:r>
        <w:rPr>
          <w:rFonts w:ascii="Book Antiqua" w:hAnsi="Book Antiqua" w:cs="Book Antiqua"/>
          <w:sz w:val="28"/>
          <w:szCs w:val="28"/>
        </w:rPr>
        <w:t>). C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ò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è</w:t>
      </w:r>
      <w:r>
        <w:rPr>
          <w:rFonts w:ascii="Book Antiqua" w:hAnsi="Book Antiqua" w:cs="Book Antiqua"/>
          <w:spacing w:val="1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 più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ve</w:t>
      </w:r>
      <w:r>
        <w:rPr>
          <w:rFonts w:ascii="Book Antiqua" w:hAnsi="Book Antiqua" w:cs="Book Antiqua"/>
          <w:sz w:val="28"/>
          <w:szCs w:val="28"/>
        </w:rPr>
        <w:t>ro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pacing w:val="5"/>
          <w:sz w:val="28"/>
          <w:szCs w:val="28"/>
        </w:rPr>
        <w:t>u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to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pi</w:t>
      </w:r>
      <w:r>
        <w:rPr>
          <w:rFonts w:ascii="Book Antiqua" w:hAnsi="Book Antiqua" w:cs="Book Antiqua"/>
          <w:sz w:val="28"/>
          <w:szCs w:val="28"/>
        </w:rPr>
        <w:t>ù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con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 xml:space="preserve">ri </w:t>
      </w:r>
      <w:r>
        <w:rPr>
          <w:rFonts w:ascii="Book Antiqua" w:hAnsi="Book Antiqua" w:cs="Book Antiqua"/>
          <w:spacing w:val="1"/>
          <w:sz w:val="28"/>
          <w:szCs w:val="28"/>
        </w:rPr>
        <w:t>ch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8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9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z w:val="28"/>
          <w:szCs w:val="28"/>
        </w:rPr>
        <w:t>at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 a</w:t>
      </w:r>
      <w:r>
        <w:rPr>
          <w:rFonts w:ascii="Book Antiqua" w:hAnsi="Book Antiqua" w:cs="Book Antiqua"/>
          <w:spacing w:val="1"/>
          <w:sz w:val="28"/>
          <w:szCs w:val="28"/>
        </w:rPr>
        <w:t>cco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7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r</w:t>
      </w:r>
      <w:r>
        <w:rPr>
          <w:rFonts w:ascii="Book Antiqua" w:hAnsi="Book Antiqua" w:cs="Book Antiqua"/>
          <w:spacing w:val="1"/>
          <w:sz w:val="28"/>
          <w:szCs w:val="28"/>
        </w:rPr>
        <w:t>oce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en</w:t>
      </w:r>
      <w:r>
        <w:rPr>
          <w:rFonts w:ascii="Book Antiqua" w:hAnsi="Book Antiqua" w:cs="Book Antiqua"/>
          <w:sz w:val="28"/>
          <w:szCs w:val="28"/>
        </w:rPr>
        <w:t>ta</w:t>
      </w:r>
      <w:r>
        <w:rPr>
          <w:rFonts w:ascii="Book Antiqua" w:hAnsi="Book Antiqua" w:cs="Book Antiqua"/>
          <w:spacing w:val="1"/>
          <w:sz w:val="28"/>
          <w:szCs w:val="28"/>
        </w:rPr>
        <w:t>l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-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 xml:space="preserve">al </w:t>
      </w:r>
      <w:r>
        <w:rPr>
          <w:rFonts w:ascii="Book Antiqua" w:hAnsi="Book Antiqua" w:cs="Book Antiqua"/>
          <w:spacing w:val="1"/>
          <w:sz w:val="28"/>
          <w:szCs w:val="28"/>
        </w:rPr>
        <w:t>p</w:t>
      </w:r>
      <w:r>
        <w:rPr>
          <w:rFonts w:ascii="Book Antiqua" w:hAnsi="Book Antiqua" w:cs="Book Antiqua"/>
          <w:sz w:val="28"/>
          <w:szCs w:val="28"/>
        </w:rPr>
        <w:t>ari</w:t>
      </w:r>
      <w:r>
        <w:rPr>
          <w:rFonts w:ascii="Book Antiqua" w:hAnsi="Book Antiqua" w:cs="Book Antiqua"/>
          <w:spacing w:val="-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i</w:t>
      </w:r>
      <w:r>
        <w:rPr>
          <w:rFonts w:ascii="Book Antiqua" w:hAnsi="Book Antiqua" w:cs="Book Antiqua"/>
          <w:spacing w:val="4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q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z w:val="28"/>
          <w:szCs w:val="28"/>
        </w:rPr>
        <w:t>urba</w:t>
      </w:r>
      <w:r>
        <w:rPr>
          <w:rFonts w:ascii="Book Antiqua" w:hAnsi="Book Antiqua" w:cs="Book Antiqua"/>
          <w:spacing w:val="1"/>
          <w:sz w:val="28"/>
          <w:szCs w:val="28"/>
        </w:rPr>
        <w:t>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-1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ell</w:t>
      </w:r>
      <w:r>
        <w:rPr>
          <w:rFonts w:ascii="Book Antiqua" w:hAnsi="Book Antiqua" w:cs="Book Antiqua"/>
          <w:spacing w:val="-1"/>
          <w:sz w:val="28"/>
          <w:szCs w:val="28"/>
        </w:rPr>
        <w:t>’</w:t>
      </w:r>
      <w:r>
        <w:rPr>
          <w:rFonts w:ascii="Book Antiqua" w:hAnsi="Book Antiqua" w:cs="Book Antiqua"/>
          <w:spacing w:val="6"/>
          <w:sz w:val="28"/>
          <w:szCs w:val="28"/>
        </w:rPr>
        <w:t>e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ili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a r</w:t>
      </w:r>
      <w:r>
        <w:rPr>
          <w:rFonts w:ascii="Book Antiqua" w:hAnsi="Book Antiqua" w:cs="Book Antiqua"/>
          <w:spacing w:val="1"/>
          <w:sz w:val="28"/>
          <w:szCs w:val="28"/>
        </w:rPr>
        <w:t>ien</w:t>
      </w:r>
      <w:r>
        <w:rPr>
          <w:rFonts w:ascii="Book Antiqua" w:hAnsi="Book Antiqua" w:cs="Book Antiqua"/>
          <w:sz w:val="28"/>
          <w:szCs w:val="28"/>
        </w:rPr>
        <w:t>tra</w:t>
      </w:r>
      <w:r>
        <w:rPr>
          <w:rFonts w:ascii="Book Antiqua" w:hAnsi="Book Antiqua" w:cs="Book Antiqua"/>
          <w:spacing w:val="1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o</w:t>
      </w:r>
      <w:r>
        <w:rPr>
          <w:rFonts w:ascii="Book Antiqua" w:hAnsi="Book Antiqua" w:cs="Book Antiqua"/>
          <w:spacing w:val="6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1"/>
          <w:sz w:val="28"/>
          <w:szCs w:val="28"/>
        </w:rPr>
        <w:t>nell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10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ur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z</w:t>
      </w:r>
      <w:r>
        <w:rPr>
          <w:rFonts w:ascii="Book Antiqua" w:hAnsi="Book Antiqua" w:cs="Book Antiqua"/>
          <w:spacing w:val="1"/>
          <w:sz w:val="28"/>
          <w:szCs w:val="28"/>
        </w:rPr>
        <w:t>ion</w:t>
      </w:r>
      <w:r>
        <w:rPr>
          <w:rFonts w:ascii="Book Antiqua" w:hAnsi="Book Antiqua" w:cs="Book Antiqua"/>
          <w:sz w:val="28"/>
          <w:szCs w:val="28"/>
        </w:rPr>
        <w:t xml:space="preserve">e </w:t>
      </w:r>
      <w:r>
        <w:rPr>
          <w:rFonts w:ascii="Book Antiqua" w:hAnsi="Book Antiqua" w:cs="Book Antiqua"/>
          <w:spacing w:val="4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cl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pacing w:val="-4"/>
          <w:sz w:val="28"/>
          <w:szCs w:val="28"/>
        </w:rPr>
        <w:t>v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5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e</w:t>
      </w:r>
      <w:r>
        <w:rPr>
          <w:rFonts w:ascii="Book Antiqua" w:hAnsi="Book Antiqua" w:cs="Book Antiqua"/>
          <w:sz w:val="28"/>
          <w:szCs w:val="28"/>
        </w:rPr>
        <w:t>l</w:t>
      </w:r>
      <w:r>
        <w:rPr>
          <w:rFonts w:ascii="Book Antiqua" w:hAnsi="Book Antiqua" w:cs="Book Antiqua"/>
          <w:spacing w:val="13"/>
          <w:sz w:val="28"/>
          <w:szCs w:val="28"/>
        </w:rPr>
        <w:t xml:space="preserve"> </w:t>
      </w:r>
      <w:r>
        <w:rPr>
          <w:rFonts w:ascii="Book Antiqua" w:hAnsi="Book Antiqua" w:cs="Book Antiqua"/>
          <w:spacing w:val="-1"/>
          <w:sz w:val="28"/>
          <w:szCs w:val="28"/>
        </w:rPr>
        <w:t>g</w:t>
      </w:r>
      <w:r>
        <w:rPr>
          <w:rFonts w:ascii="Book Antiqua" w:hAnsi="Book Antiqua" w:cs="Book Antiqua"/>
          <w:spacing w:val="1"/>
          <w:sz w:val="28"/>
          <w:szCs w:val="28"/>
        </w:rPr>
        <w:t>i</w:t>
      </w:r>
      <w:r>
        <w:rPr>
          <w:rFonts w:ascii="Book Antiqua" w:hAnsi="Book Antiqua" w:cs="Book Antiqua"/>
          <w:sz w:val="28"/>
          <w:szCs w:val="28"/>
        </w:rPr>
        <w:t>u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pacing w:val="1"/>
          <w:sz w:val="28"/>
          <w:szCs w:val="28"/>
        </w:rPr>
        <w:t>ic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7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a</w:t>
      </w:r>
      <w:r>
        <w:rPr>
          <w:rFonts w:ascii="Book Antiqua" w:hAnsi="Book Antiqua" w:cs="Book Antiqua"/>
          <w:spacing w:val="4"/>
          <w:sz w:val="28"/>
          <w:szCs w:val="28"/>
        </w:rPr>
        <w:t>m</w:t>
      </w:r>
      <w:r>
        <w:rPr>
          <w:rFonts w:ascii="Book Antiqua" w:hAnsi="Book Antiqua" w:cs="Book Antiqua"/>
          <w:spacing w:val="-1"/>
          <w:sz w:val="28"/>
          <w:szCs w:val="28"/>
        </w:rPr>
        <w:t>m</w:t>
      </w:r>
      <w:r>
        <w:rPr>
          <w:rFonts w:ascii="Book Antiqua" w:hAnsi="Book Antiqua" w:cs="Book Antiqua"/>
          <w:spacing w:val="1"/>
          <w:sz w:val="28"/>
          <w:szCs w:val="28"/>
        </w:rPr>
        <w:t>ini</w:t>
      </w:r>
      <w:r>
        <w:rPr>
          <w:rFonts w:ascii="Book Antiqua" w:hAnsi="Book Antiqua" w:cs="Book Antiqua"/>
          <w:spacing w:val="2"/>
          <w:sz w:val="28"/>
          <w:szCs w:val="28"/>
        </w:rPr>
        <w:t>s</w:t>
      </w:r>
      <w:r>
        <w:rPr>
          <w:rFonts w:ascii="Book Antiqua" w:hAnsi="Book Antiqua" w:cs="Book Antiqua"/>
          <w:sz w:val="28"/>
          <w:szCs w:val="28"/>
        </w:rPr>
        <w:t>trat</w:t>
      </w:r>
      <w:r>
        <w:rPr>
          <w:rFonts w:ascii="Book Antiqua" w:hAnsi="Book Antiqua" w:cs="Book Antiqua"/>
          <w:spacing w:val="1"/>
          <w:sz w:val="28"/>
          <w:szCs w:val="28"/>
        </w:rPr>
        <w:t>iv</w:t>
      </w:r>
      <w:r>
        <w:rPr>
          <w:rFonts w:ascii="Book Antiqua" w:hAnsi="Book Antiqua" w:cs="Book Antiqua"/>
          <w:sz w:val="28"/>
          <w:szCs w:val="28"/>
        </w:rPr>
        <w:t xml:space="preserve">o </w:t>
      </w:r>
      <w:r>
        <w:rPr>
          <w:rFonts w:ascii="Book Antiqua" w:hAnsi="Book Antiqua" w:cs="Book Antiqua"/>
          <w:spacing w:val="-1"/>
          <w:sz w:val="28"/>
          <w:szCs w:val="28"/>
        </w:rPr>
        <w:t>(</w:t>
      </w:r>
      <w:r>
        <w:rPr>
          <w:rFonts w:ascii="Book Antiqua" w:hAnsi="Book Antiqua" w:cs="Book Antiqua"/>
          <w:sz w:val="28"/>
          <w:szCs w:val="28"/>
        </w:rPr>
        <w:t>artt.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7</w:t>
      </w:r>
      <w:r>
        <w:rPr>
          <w:rFonts w:ascii="Book Antiqua" w:hAnsi="Book Antiqua" w:cs="Book Antiqua"/>
          <w:spacing w:val="1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e</w:t>
      </w:r>
      <w:r>
        <w:rPr>
          <w:rFonts w:ascii="Book Antiqua" w:hAnsi="Book Antiqua" w:cs="Book Antiqua"/>
          <w:spacing w:val="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133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r>
        <w:rPr>
          <w:rFonts w:ascii="Book Antiqua" w:hAnsi="Book Antiqua" w:cs="Book Antiqua"/>
          <w:sz w:val="28"/>
          <w:szCs w:val="28"/>
        </w:rPr>
        <w:t>C</w:t>
      </w:r>
      <w:r>
        <w:rPr>
          <w:rFonts w:ascii="Book Antiqua" w:hAnsi="Book Antiqua" w:cs="Book Antiqua"/>
          <w:spacing w:val="1"/>
          <w:sz w:val="28"/>
          <w:szCs w:val="28"/>
        </w:rPr>
        <w:t>o</w:t>
      </w:r>
      <w:r>
        <w:rPr>
          <w:rFonts w:ascii="Book Antiqua" w:hAnsi="Book Antiqua" w:cs="Book Antiqua"/>
          <w:spacing w:val="-2"/>
          <w:sz w:val="28"/>
          <w:szCs w:val="28"/>
        </w:rPr>
        <w:t>d</w:t>
      </w:r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2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z w:val="28"/>
          <w:szCs w:val="28"/>
        </w:rPr>
        <w:t>Pr</w:t>
      </w:r>
      <w:r>
        <w:rPr>
          <w:rFonts w:ascii="Book Antiqua" w:hAnsi="Book Antiqua" w:cs="Book Antiqua"/>
          <w:spacing w:val="1"/>
          <w:sz w:val="28"/>
          <w:szCs w:val="28"/>
        </w:rPr>
        <w:t>oc</w:t>
      </w:r>
      <w:proofErr w:type="spellEnd"/>
      <w:r>
        <w:rPr>
          <w:rFonts w:ascii="Book Antiqua" w:hAnsi="Book Antiqua" w:cs="Book Antiqua"/>
          <w:sz w:val="28"/>
          <w:szCs w:val="28"/>
        </w:rPr>
        <w:t>.</w:t>
      </w:r>
      <w:r>
        <w:rPr>
          <w:rFonts w:ascii="Book Antiqua" w:hAnsi="Book Antiqua" w:cs="Book Antiqua"/>
          <w:spacing w:val="-6"/>
          <w:sz w:val="28"/>
          <w:szCs w:val="28"/>
        </w:rPr>
        <w:t xml:space="preserve"> </w:t>
      </w:r>
      <w:proofErr w:type="spellStart"/>
      <w:r>
        <w:rPr>
          <w:rFonts w:ascii="Book Antiqua" w:hAnsi="Book Antiqua" w:cs="Book Antiqua"/>
          <w:spacing w:val="-1"/>
          <w:sz w:val="28"/>
          <w:szCs w:val="28"/>
        </w:rPr>
        <w:t>Amm</w:t>
      </w:r>
      <w:proofErr w:type="spellEnd"/>
      <w:r>
        <w:rPr>
          <w:rFonts w:ascii="Book Antiqua" w:hAnsi="Book Antiqua" w:cs="Book Antiqua"/>
          <w:spacing w:val="2"/>
          <w:sz w:val="28"/>
          <w:szCs w:val="28"/>
        </w:rPr>
        <w:t>.</w:t>
      </w:r>
      <w:r>
        <w:rPr>
          <w:rFonts w:ascii="Book Antiqua" w:hAnsi="Book Antiqua" w:cs="Book Antiqua"/>
          <w:spacing w:val="1"/>
          <w:sz w:val="28"/>
          <w:szCs w:val="28"/>
        </w:rPr>
        <w:t>)</w:t>
      </w:r>
      <w:r>
        <w:rPr>
          <w:rFonts w:ascii="Book Antiqua" w:hAnsi="Book Antiqua" w:cs="Book Antiqua"/>
          <w:sz w:val="28"/>
          <w:szCs w:val="28"/>
        </w:rPr>
        <w:t>.</w:t>
      </w:r>
    </w:p>
    <w:p w:rsidR="00FD4A66" w:rsidRDefault="00FD4A66" w:rsidP="00650055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650055" w:rsidRDefault="008F6D9A" w:rsidP="00650055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Inoltre, cosa più importante, i</w:t>
      </w:r>
      <w:r w:rsidR="00FD4A66">
        <w:rPr>
          <w:rFonts w:ascii="Book Antiqua" w:hAnsi="Book Antiqua" w:cs="Book Antiqua"/>
          <w:sz w:val="28"/>
          <w:szCs w:val="28"/>
        </w:rPr>
        <w:t>l fatto che sembra sia prevalsa la tesi</w:t>
      </w:r>
      <w:r w:rsidR="002838B1">
        <w:rPr>
          <w:rFonts w:ascii="Book Antiqua" w:hAnsi="Book Antiqua" w:cs="Book Antiqua"/>
          <w:sz w:val="28"/>
          <w:szCs w:val="28"/>
        </w:rPr>
        <w:t>, allora sostenuta assieme ad altri,</w:t>
      </w:r>
      <w:r w:rsidR="00FD4A66">
        <w:rPr>
          <w:rFonts w:ascii="Book Antiqua" w:hAnsi="Book Antiqua" w:cs="Book Antiqua"/>
          <w:sz w:val="28"/>
          <w:szCs w:val="28"/>
        </w:rPr>
        <w:t xml:space="preserve"> secondo cui la natura e la vicenda traslativa dei diritti edificatori configuri</w:t>
      </w:r>
      <w:r w:rsidR="00F93194">
        <w:rPr>
          <w:rFonts w:ascii="Book Antiqua" w:hAnsi="Book Antiqua" w:cs="Book Antiqua"/>
          <w:sz w:val="28"/>
          <w:szCs w:val="28"/>
        </w:rPr>
        <w:t>no</w:t>
      </w:r>
      <w:r w:rsidR="00FD4A66">
        <w:rPr>
          <w:rFonts w:ascii="Book Antiqua" w:hAnsi="Book Antiqua" w:cs="Book Antiqua"/>
          <w:sz w:val="28"/>
          <w:szCs w:val="28"/>
        </w:rPr>
        <w:t xml:space="preserve"> un’ipotesi chiara di trasferimento di un interesse legittimo </w:t>
      </w:r>
      <w:proofErr w:type="spellStart"/>
      <w:r w:rsidR="00FD4A66">
        <w:rPr>
          <w:rFonts w:ascii="Book Antiqua" w:hAnsi="Book Antiqua" w:cs="Book Antiqua"/>
          <w:sz w:val="28"/>
          <w:szCs w:val="28"/>
        </w:rPr>
        <w:t>pretensivo</w:t>
      </w:r>
      <w:proofErr w:type="spellEnd"/>
      <w:r w:rsidR="00FD4A66">
        <w:rPr>
          <w:rFonts w:ascii="Book Antiqua" w:hAnsi="Book Antiqua" w:cs="Book Antiqua"/>
          <w:sz w:val="28"/>
          <w:szCs w:val="28"/>
        </w:rPr>
        <w:t>, a fronte di altre, autorevolmente sostenute, che insistevano sulla natura di diritto soggettivo,</w:t>
      </w:r>
      <w:r w:rsidR="00F93194">
        <w:rPr>
          <w:rFonts w:ascii="Book Antiqua" w:hAnsi="Book Antiqua" w:cs="Book Antiqua"/>
          <w:sz w:val="28"/>
          <w:szCs w:val="28"/>
        </w:rPr>
        <w:t xml:space="preserve"> avente ad oggetto per alcuni un bene materiale</w:t>
      </w:r>
      <w:r w:rsidR="00A06025">
        <w:rPr>
          <w:rFonts w:ascii="Book Antiqua" w:hAnsi="Book Antiqua" w:cs="Book Antiqua"/>
          <w:sz w:val="28"/>
          <w:szCs w:val="28"/>
        </w:rPr>
        <w:t xml:space="preserve"> e</w:t>
      </w:r>
      <w:r w:rsidR="00F93194">
        <w:rPr>
          <w:rFonts w:ascii="Book Antiqua" w:hAnsi="Book Antiqua" w:cs="Book Antiqua"/>
          <w:sz w:val="28"/>
          <w:szCs w:val="28"/>
        </w:rPr>
        <w:t xml:space="preserve"> per altri un bene immateriale di origine immobiliare, non significa affatto “condannare fatalmente il civilista al silenzio”,</w:t>
      </w:r>
      <w:r w:rsidR="00D43BEF">
        <w:rPr>
          <w:rFonts w:ascii="Book Antiqua" w:hAnsi="Book Antiqua" w:cs="Book Antiqua"/>
          <w:sz w:val="28"/>
          <w:szCs w:val="28"/>
        </w:rPr>
        <w:t xml:space="preserve"> come</w:t>
      </w:r>
      <w:r w:rsidR="00E06EB6">
        <w:rPr>
          <w:rFonts w:ascii="Book Antiqua" w:hAnsi="Book Antiqua" w:cs="Book Antiqua"/>
          <w:sz w:val="28"/>
          <w:szCs w:val="28"/>
        </w:rPr>
        <w:t xml:space="preserve"> pure</w:t>
      </w:r>
      <w:r w:rsidR="000F2855">
        <w:rPr>
          <w:rFonts w:ascii="Book Antiqua" w:hAnsi="Book Antiqua" w:cs="Book Antiqua"/>
          <w:sz w:val="28"/>
          <w:szCs w:val="28"/>
        </w:rPr>
        <w:t xml:space="preserve"> è stato</w:t>
      </w:r>
      <w:r w:rsidR="00F93194">
        <w:rPr>
          <w:rFonts w:ascii="Book Antiqua" w:hAnsi="Book Antiqua" w:cs="Book Antiqua"/>
          <w:sz w:val="28"/>
          <w:szCs w:val="28"/>
        </w:rPr>
        <w:t xml:space="preserve"> scritto. Bens</w:t>
      </w:r>
      <w:r w:rsidR="00D43BEF">
        <w:rPr>
          <w:rFonts w:ascii="Book Antiqua" w:hAnsi="Book Antiqua" w:cs="Book Antiqua"/>
          <w:sz w:val="28"/>
          <w:szCs w:val="28"/>
        </w:rPr>
        <w:t>ì</w:t>
      </w:r>
      <w:r w:rsidR="00F93194">
        <w:rPr>
          <w:rFonts w:ascii="Book Antiqua" w:hAnsi="Book Antiqua" w:cs="Book Antiqua"/>
          <w:sz w:val="28"/>
          <w:szCs w:val="28"/>
        </w:rPr>
        <w:t xml:space="preserve"> sta semplicemente ad indicare che l’amministrazione per consenso, di cui il governo </w:t>
      </w:r>
      <w:r w:rsidR="00D43BEF">
        <w:rPr>
          <w:rFonts w:ascii="Book Antiqua" w:hAnsi="Book Antiqua" w:cs="Book Antiqua"/>
          <w:sz w:val="28"/>
          <w:szCs w:val="28"/>
        </w:rPr>
        <w:t xml:space="preserve">del territorio da parte delle amministrazioni si avvale in maniera larga e profonda, postula l’esigenza per il civilista di spingersi nel diritto amministrativo con la consapevolezza </w:t>
      </w:r>
      <w:r w:rsidR="00A06025">
        <w:rPr>
          <w:rFonts w:ascii="Book Antiqua" w:hAnsi="Book Antiqua" w:cs="Book Antiqua"/>
          <w:sz w:val="28"/>
          <w:szCs w:val="28"/>
        </w:rPr>
        <w:t xml:space="preserve">che </w:t>
      </w:r>
      <w:r w:rsidR="00D43BEF">
        <w:rPr>
          <w:rFonts w:ascii="Book Antiqua" w:hAnsi="Book Antiqua" w:cs="Book Antiqua"/>
          <w:sz w:val="28"/>
          <w:szCs w:val="28"/>
        </w:rPr>
        <w:t xml:space="preserve">l’interesse legittimo è una </w:t>
      </w:r>
      <w:r w:rsidR="00D74EB8">
        <w:rPr>
          <w:rFonts w:ascii="Book Antiqua" w:hAnsi="Book Antiqua" w:cs="Book Antiqua"/>
          <w:sz w:val="28"/>
          <w:szCs w:val="28"/>
        </w:rPr>
        <w:t xml:space="preserve">situazione giuridica sostanziale </w:t>
      </w:r>
      <w:r w:rsidR="00E06EB6">
        <w:rPr>
          <w:rFonts w:ascii="Book Antiqua" w:hAnsi="Book Antiqua" w:cs="Book Antiqua"/>
          <w:sz w:val="28"/>
          <w:szCs w:val="28"/>
        </w:rPr>
        <w:t xml:space="preserve">(e trasversale) </w:t>
      </w:r>
      <w:r w:rsidR="00D74EB8">
        <w:rPr>
          <w:rFonts w:ascii="Book Antiqua" w:hAnsi="Book Antiqua" w:cs="Book Antiqua"/>
          <w:sz w:val="28"/>
          <w:szCs w:val="28"/>
        </w:rPr>
        <w:t xml:space="preserve">che circola, al pari del diritto soggettivo e degli altri diritti </w:t>
      </w:r>
      <w:r w:rsidR="000F2855">
        <w:rPr>
          <w:rFonts w:ascii="Book Antiqua" w:hAnsi="Book Antiqua" w:cs="Book Antiqua"/>
          <w:sz w:val="28"/>
          <w:szCs w:val="28"/>
        </w:rPr>
        <w:t xml:space="preserve">reali e </w:t>
      </w:r>
      <w:r w:rsidR="00D74EB8">
        <w:rPr>
          <w:rFonts w:ascii="Book Antiqua" w:hAnsi="Book Antiqua" w:cs="Book Antiqua"/>
          <w:sz w:val="28"/>
          <w:szCs w:val="28"/>
        </w:rPr>
        <w:t xml:space="preserve">personali di </w:t>
      </w:r>
      <w:r w:rsidR="000F2855">
        <w:rPr>
          <w:rFonts w:ascii="Book Antiqua" w:hAnsi="Book Antiqua" w:cs="Book Antiqua"/>
          <w:sz w:val="28"/>
          <w:szCs w:val="28"/>
        </w:rPr>
        <w:t xml:space="preserve">godimento </w:t>
      </w:r>
      <w:r w:rsidR="00E06EB6">
        <w:rPr>
          <w:rFonts w:ascii="Book Antiqua" w:hAnsi="Book Antiqua" w:cs="Book Antiqua"/>
          <w:sz w:val="28"/>
          <w:szCs w:val="28"/>
        </w:rPr>
        <w:t>non esclusi i diritti</w:t>
      </w:r>
      <w:r w:rsidR="00D74EB8">
        <w:rPr>
          <w:rFonts w:ascii="Book Antiqua" w:hAnsi="Book Antiqua" w:cs="Book Antiqua"/>
          <w:sz w:val="28"/>
          <w:szCs w:val="28"/>
        </w:rPr>
        <w:t xml:space="preserve"> di credito, nei rapporti giuridici con tutta la sua intrinseca valenza patrimoniale</w:t>
      </w:r>
      <w:r w:rsidR="00D43BEF">
        <w:rPr>
          <w:rFonts w:ascii="Book Antiqua" w:hAnsi="Book Antiqua" w:cs="Book Antiqua"/>
          <w:sz w:val="28"/>
          <w:szCs w:val="28"/>
        </w:rPr>
        <w:t>, mentre per l’amministrativista significa prendere atto che il diritto amministrativo si</w:t>
      </w:r>
      <w:r w:rsidR="00A06025">
        <w:rPr>
          <w:rFonts w:ascii="Book Antiqua" w:hAnsi="Book Antiqua" w:cs="Book Antiqua"/>
          <w:sz w:val="28"/>
          <w:szCs w:val="28"/>
        </w:rPr>
        <w:t xml:space="preserve"> è</w:t>
      </w:r>
      <w:r w:rsidR="00D43BEF">
        <w:rPr>
          <w:rFonts w:ascii="Book Antiqua" w:hAnsi="Book Antiqua" w:cs="Book Antiqua"/>
          <w:sz w:val="28"/>
          <w:szCs w:val="28"/>
        </w:rPr>
        <w:t xml:space="preserve"> appropriato delle categorie civilistiche</w:t>
      </w:r>
      <w:r w:rsidR="00A06025">
        <w:rPr>
          <w:rFonts w:ascii="Book Antiqua" w:hAnsi="Book Antiqua" w:cs="Book Antiqua"/>
          <w:sz w:val="28"/>
          <w:szCs w:val="28"/>
        </w:rPr>
        <w:t>,</w:t>
      </w:r>
      <w:r w:rsidR="00D43BEF">
        <w:rPr>
          <w:rFonts w:ascii="Book Antiqua" w:hAnsi="Book Antiqua" w:cs="Book Antiqua"/>
          <w:sz w:val="28"/>
          <w:szCs w:val="28"/>
        </w:rPr>
        <w:t xml:space="preserve"> che vanno conosciute e adattate.</w:t>
      </w:r>
    </w:p>
    <w:p w:rsidR="00A06025" w:rsidRDefault="00A06025" w:rsidP="00650055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>La forza della storia</w:t>
      </w:r>
      <w:r w:rsidR="00DA515D">
        <w:rPr>
          <w:rFonts w:ascii="Book Antiqua" w:hAnsi="Book Antiqua" w:cs="Book Antiqua"/>
          <w:sz w:val="28"/>
          <w:szCs w:val="28"/>
        </w:rPr>
        <w:t>,</w:t>
      </w:r>
      <w:r>
        <w:rPr>
          <w:rFonts w:ascii="Book Antiqua" w:hAnsi="Book Antiqua" w:cs="Book Antiqua"/>
          <w:sz w:val="28"/>
          <w:szCs w:val="28"/>
        </w:rPr>
        <w:t xml:space="preserve"> economico-giuridica</w:t>
      </w:r>
      <w:r w:rsidR="00DA515D">
        <w:rPr>
          <w:rFonts w:ascii="Book Antiqua" w:hAnsi="Book Antiqua" w:cs="Book Antiqua"/>
          <w:sz w:val="28"/>
          <w:szCs w:val="28"/>
        </w:rPr>
        <w:t>,</w:t>
      </w:r>
      <w:r w:rsidR="00D74EB8">
        <w:rPr>
          <w:rFonts w:ascii="Book Antiqua" w:hAnsi="Book Antiqua" w:cs="Book Antiqua"/>
          <w:sz w:val="28"/>
          <w:szCs w:val="28"/>
        </w:rPr>
        <w:t xml:space="preserve"> che agita</w:t>
      </w:r>
      <w:r>
        <w:rPr>
          <w:rFonts w:ascii="Book Antiqua" w:hAnsi="Book Antiqua" w:cs="Book Antiqua"/>
          <w:sz w:val="28"/>
          <w:szCs w:val="28"/>
        </w:rPr>
        <w:t xml:space="preserve"> le moderne società umane ha rotto definitivamente gli schemi e le categorie tradizionali </w:t>
      </w:r>
      <w:r w:rsidR="00D74EB8">
        <w:rPr>
          <w:rFonts w:ascii="Book Antiqua" w:hAnsi="Book Antiqua" w:cs="Book Antiqua"/>
          <w:sz w:val="28"/>
          <w:szCs w:val="28"/>
        </w:rPr>
        <w:t xml:space="preserve">nel </w:t>
      </w:r>
      <w:r>
        <w:rPr>
          <w:rFonts w:ascii="Book Antiqua" w:hAnsi="Book Antiqua" w:cs="Book Antiqua"/>
          <w:sz w:val="28"/>
          <w:szCs w:val="28"/>
        </w:rPr>
        <w:t>cui</w:t>
      </w:r>
      <w:r w:rsidR="00D74EB8">
        <w:rPr>
          <w:rFonts w:ascii="Book Antiqua" w:hAnsi="Book Antiqua" w:cs="Book Antiqua"/>
          <w:sz w:val="28"/>
          <w:szCs w:val="28"/>
        </w:rPr>
        <w:t xml:space="preserve"> ambito</w:t>
      </w:r>
      <w:r>
        <w:rPr>
          <w:rFonts w:ascii="Book Antiqua" w:hAnsi="Book Antiqua" w:cs="Book Antiqua"/>
          <w:sz w:val="28"/>
          <w:szCs w:val="28"/>
        </w:rPr>
        <w:t xml:space="preserve"> il giurista era abituato</w:t>
      </w:r>
      <w:r w:rsidR="00D74EB8">
        <w:rPr>
          <w:rFonts w:ascii="Book Antiqua" w:hAnsi="Book Antiqua" w:cs="Book Antiqua"/>
          <w:sz w:val="28"/>
          <w:szCs w:val="28"/>
        </w:rPr>
        <w:t xml:space="preserve"> a muoversi</w:t>
      </w:r>
      <w:r w:rsidR="00D825D3">
        <w:rPr>
          <w:rFonts w:ascii="Book Antiqua" w:hAnsi="Book Antiqua" w:cs="Book Antiqua"/>
          <w:sz w:val="28"/>
          <w:szCs w:val="28"/>
        </w:rPr>
        <w:t>. Quindi bisogna crearne altre senza tradire il metodo</w:t>
      </w:r>
      <w:r w:rsidR="003C1612">
        <w:rPr>
          <w:rFonts w:ascii="Book Antiqua" w:hAnsi="Book Antiqua" w:cs="Book Antiqua"/>
          <w:sz w:val="28"/>
          <w:szCs w:val="28"/>
        </w:rPr>
        <w:t xml:space="preserve"> tradizionale,</w:t>
      </w:r>
      <w:r w:rsidR="00D825D3">
        <w:rPr>
          <w:rFonts w:ascii="Book Antiqua" w:hAnsi="Book Antiqua" w:cs="Book Antiqua"/>
          <w:sz w:val="28"/>
          <w:szCs w:val="28"/>
        </w:rPr>
        <w:t xml:space="preserve"> fortemente collaudato e che ci è stato consegnato addirittura dal diritto romano.</w:t>
      </w:r>
    </w:p>
    <w:p w:rsidR="00BC4DEC" w:rsidRDefault="00D825D3" w:rsidP="00BC4DEC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La velocità e la finezza </w:t>
      </w:r>
      <w:r w:rsidR="00D74EB8">
        <w:rPr>
          <w:rFonts w:ascii="Book Antiqua" w:hAnsi="Book Antiqua" w:cs="Book Antiqua"/>
          <w:sz w:val="28"/>
          <w:szCs w:val="28"/>
        </w:rPr>
        <w:t xml:space="preserve">tecnica </w:t>
      </w:r>
      <w:r>
        <w:rPr>
          <w:rFonts w:ascii="Book Antiqua" w:hAnsi="Book Antiqua" w:cs="Book Antiqua"/>
          <w:sz w:val="28"/>
          <w:szCs w:val="28"/>
        </w:rPr>
        <w:t xml:space="preserve">delle </w:t>
      </w:r>
      <w:r w:rsidR="00DF7292">
        <w:rPr>
          <w:rFonts w:ascii="Book Antiqua" w:hAnsi="Book Antiqua" w:cs="Book Antiqua"/>
          <w:sz w:val="28"/>
          <w:szCs w:val="28"/>
        </w:rPr>
        <w:t>negoziazioni</w:t>
      </w:r>
      <w:r>
        <w:rPr>
          <w:rFonts w:ascii="Book Antiqua" w:hAnsi="Book Antiqua" w:cs="Book Antiqua"/>
          <w:sz w:val="28"/>
          <w:szCs w:val="28"/>
        </w:rPr>
        <w:t>,</w:t>
      </w:r>
      <w:r w:rsidR="00DF7292">
        <w:rPr>
          <w:rFonts w:ascii="Book Antiqua" w:hAnsi="Book Antiqua" w:cs="Book Antiqua"/>
          <w:sz w:val="28"/>
          <w:szCs w:val="28"/>
        </w:rPr>
        <w:t xml:space="preserve"> sia</w:t>
      </w:r>
      <w:r>
        <w:rPr>
          <w:rFonts w:ascii="Book Antiqua" w:hAnsi="Book Antiqua" w:cs="Book Antiqua"/>
          <w:sz w:val="28"/>
          <w:szCs w:val="28"/>
        </w:rPr>
        <w:t xml:space="preserve"> quelle</w:t>
      </w:r>
      <w:r w:rsidR="00D74EB8">
        <w:rPr>
          <w:rFonts w:ascii="Book Antiqua" w:hAnsi="Book Antiqua" w:cs="Book Antiqua"/>
          <w:sz w:val="28"/>
          <w:szCs w:val="28"/>
        </w:rPr>
        <w:t xml:space="preserve"> che si svolgono</w:t>
      </w:r>
      <w:r>
        <w:rPr>
          <w:rFonts w:ascii="Book Antiqua" w:hAnsi="Book Antiqua" w:cs="Book Antiqua"/>
          <w:sz w:val="28"/>
          <w:szCs w:val="28"/>
        </w:rPr>
        <w:t xml:space="preserve"> tra privati </w:t>
      </w:r>
      <w:r w:rsidR="00DF7292">
        <w:rPr>
          <w:rFonts w:ascii="Book Antiqua" w:hAnsi="Book Antiqua" w:cs="Book Antiqua"/>
          <w:sz w:val="28"/>
          <w:szCs w:val="28"/>
        </w:rPr>
        <w:t>sia</w:t>
      </w:r>
      <w:r>
        <w:rPr>
          <w:rFonts w:ascii="Book Antiqua" w:hAnsi="Book Antiqua" w:cs="Book Antiqua"/>
          <w:sz w:val="28"/>
          <w:szCs w:val="28"/>
        </w:rPr>
        <w:t xml:space="preserve"> quelle</w:t>
      </w:r>
      <w:r w:rsidR="00D74EB8">
        <w:rPr>
          <w:rFonts w:ascii="Book Antiqua" w:hAnsi="Book Antiqua" w:cs="Book Antiqua"/>
          <w:sz w:val="28"/>
          <w:szCs w:val="28"/>
        </w:rPr>
        <w:t xml:space="preserve"> che si svolgono</w:t>
      </w:r>
      <w:r>
        <w:rPr>
          <w:rFonts w:ascii="Book Antiqua" w:hAnsi="Book Antiqua" w:cs="Book Antiqua"/>
          <w:sz w:val="28"/>
          <w:szCs w:val="28"/>
        </w:rPr>
        <w:t xml:space="preserve"> tra questi</w:t>
      </w:r>
      <w:r w:rsidR="009B2B34">
        <w:rPr>
          <w:rFonts w:ascii="Book Antiqua" w:hAnsi="Book Antiqua" w:cs="Book Antiqua"/>
          <w:sz w:val="28"/>
          <w:szCs w:val="28"/>
        </w:rPr>
        <w:t xml:space="preserve"> e le amministrazioni pubbliche (</w:t>
      </w:r>
      <w:r>
        <w:rPr>
          <w:rFonts w:ascii="Book Antiqua" w:hAnsi="Book Antiqua" w:cs="Book Antiqua"/>
          <w:sz w:val="28"/>
          <w:szCs w:val="28"/>
        </w:rPr>
        <w:t>nazionali trans</w:t>
      </w:r>
      <w:r w:rsidR="00DF7292">
        <w:rPr>
          <w:rFonts w:ascii="Book Antiqua" w:hAnsi="Book Antiqua" w:cs="Book Antiqua"/>
          <w:sz w:val="28"/>
          <w:szCs w:val="28"/>
        </w:rPr>
        <w:t>n</w:t>
      </w:r>
      <w:r>
        <w:rPr>
          <w:rFonts w:ascii="Book Antiqua" w:hAnsi="Book Antiqua" w:cs="Book Antiqua"/>
          <w:sz w:val="28"/>
          <w:szCs w:val="28"/>
        </w:rPr>
        <w:t>azionali</w:t>
      </w:r>
      <w:r w:rsidR="00DF7292">
        <w:rPr>
          <w:rFonts w:ascii="Book Antiqua" w:hAnsi="Book Antiqua" w:cs="Book Antiqua"/>
          <w:sz w:val="28"/>
          <w:szCs w:val="28"/>
        </w:rPr>
        <w:t xml:space="preserve"> e globali</w:t>
      </w:r>
      <w:r w:rsidR="009B2B34">
        <w:rPr>
          <w:rFonts w:ascii="Book Antiqua" w:hAnsi="Book Antiqua" w:cs="Book Antiqua"/>
          <w:sz w:val="28"/>
          <w:szCs w:val="28"/>
        </w:rPr>
        <w:t>)</w:t>
      </w:r>
      <w:r w:rsidR="00DF7292">
        <w:rPr>
          <w:rFonts w:ascii="Book Antiqua" w:hAnsi="Book Antiqua" w:cs="Book Antiqua"/>
          <w:sz w:val="28"/>
          <w:szCs w:val="28"/>
        </w:rPr>
        <w:t>, impongono di prendere atto che i beni non preesistono necessariamente al contratto e al provvedimento amministrativo, ma in taluni casi sono essi stessi a creare il bene</w:t>
      </w:r>
      <w:r w:rsidR="00050F24">
        <w:rPr>
          <w:rFonts w:ascii="Book Antiqua" w:hAnsi="Book Antiqua" w:cs="Book Antiqua"/>
          <w:sz w:val="28"/>
          <w:szCs w:val="28"/>
        </w:rPr>
        <w:t>, quand</w:t>
      </w:r>
      <w:r w:rsidR="003C1612">
        <w:rPr>
          <w:rFonts w:ascii="Book Antiqua" w:hAnsi="Book Antiqua" w:cs="Book Antiqua"/>
          <w:sz w:val="28"/>
          <w:szCs w:val="28"/>
        </w:rPr>
        <w:t xml:space="preserve">o non lo siano addirittura in sé. </w:t>
      </w:r>
      <w:r w:rsidR="00DF7292">
        <w:rPr>
          <w:rFonts w:ascii="Book Antiqua" w:hAnsi="Book Antiqua" w:cs="Book Antiqua"/>
          <w:sz w:val="28"/>
          <w:szCs w:val="28"/>
        </w:rPr>
        <w:t xml:space="preserve"> E il fenomeno della compensazione</w:t>
      </w:r>
      <w:r w:rsidR="009B2B34">
        <w:rPr>
          <w:rFonts w:ascii="Book Antiqua" w:hAnsi="Book Antiqua" w:cs="Book Antiqua"/>
          <w:sz w:val="28"/>
          <w:szCs w:val="28"/>
        </w:rPr>
        <w:t xml:space="preserve"> urbanistica</w:t>
      </w:r>
      <w:r w:rsidR="003C1612">
        <w:rPr>
          <w:rFonts w:ascii="Book Antiqua" w:hAnsi="Book Antiqua" w:cs="Book Antiqua"/>
          <w:sz w:val="28"/>
          <w:szCs w:val="28"/>
        </w:rPr>
        <w:t xml:space="preserve"> e delle</w:t>
      </w:r>
      <w:r w:rsidR="00DF7292">
        <w:rPr>
          <w:rFonts w:ascii="Book Antiqua" w:hAnsi="Book Antiqua" w:cs="Book Antiqua"/>
          <w:sz w:val="28"/>
          <w:szCs w:val="28"/>
        </w:rPr>
        <w:t xml:space="preserve"> </w:t>
      </w:r>
      <w:proofErr w:type="spellStart"/>
      <w:r w:rsidR="00DF7292">
        <w:rPr>
          <w:rFonts w:ascii="Book Antiqua" w:hAnsi="Book Antiqua" w:cs="Book Antiqua"/>
          <w:sz w:val="28"/>
          <w:szCs w:val="28"/>
        </w:rPr>
        <w:t>premialità</w:t>
      </w:r>
      <w:proofErr w:type="spellEnd"/>
      <w:r w:rsidR="00DF7292">
        <w:rPr>
          <w:rFonts w:ascii="Book Antiqua" w:hAnsi="Book Antiqua" w:cs="Book Antiqua"/>
          <w:sz w:val="28"/>
          <w:szCs w:val="28"/>
        </w:rPr>
        <w:t xml:space="preserve"> edilizie ne costituisc</w:t>
      </w:r>
      <w:r w:rsidR="006C2C8D">
        <w:rPr>
          <w:rFonts w:ascii="Book Antiqua" w:hAnsi="Book Antiqua" w:cs="Book Antiqua"/>
          <w:sz w:val="28"/>
          <w:szCs w:val="28"/>
        </w:rPr>
        <w:t>e</w:t>
      </w:r>
      <w:r w:rsidR="00BC4DEC">
        <w:rPr>
          <w:rFonts w:ascii="Book Antiqua" w:hAnsi="Book Antiqua" w:cs="Book Antiqua"/>
          <w:sz w:val="28"/>
          <w:szCs w:val="28"/>
        </w:rPr>
        <w:t xml:space="preserve"> l’esempio più vistoso.</w:t>
      </w:r>
    </w:p>
    <w:p w:rsidR="00BC4DEC" w:rsidRDefault="00BC4DEC" w:rsidP="00BC4DEC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BC4DEC" w:rsidRDefault="00BC4DEC" w:rsidP="00BC4DEC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0B212C" w:rsidRPr="00BC4DEC" w:rsidRDefault="00BC4DEC" w:rsidP="009479E0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right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                                          </w:t>
      </w:r>
      <w:r w:rsidR="000B212C" w:rsidRPr="003D1D0C">
        <w:rPr>
          <w:rFonts w:ascii="Book Antiqua" w:hAnsi="Book Antiqua" w:cs="Book Antiqua"/>
          <w:b/>
          <w:sz w:val="28"/>
          <w:szCs w:val="28"/>
        </w:rPr>
        <w:t>Prof. G. Paolo Cirillo</w:t>
      </w:r>
    </w:p>
    <w:p w:rsidR="00CB52C9" w:rsidRPr="009479E0" w:rsidRDefault="00DA515D" w:rsidP="009479E0">
      <w:pPr>
        <w:widowControl w:val="0"/>
        <w:autoSpaceDE w:val="0"/>
        <w:autoSpaceDN w:val="0"/>
        <w:adjustRightInd w:val="0"/>
        <w:spacing w:after="0" w:line="240" w:lineRule="auto"/>
        <w:ind w:left="118" w:right="406"/>
        <w:jc w:val="right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b/>
          <w:sz w:val="28"/>
          <w:szCs w:val="28"/>
        </w:rPr>
        <w:t xml:space="preserve">            </w:t>
      </w:r>
      <w:r w:rsidR="00BC4DEC">
        <w:rPr>
          <w:rFonts w:ascii="Book Antiqua" w:hAnsi="Book Antiqua" w:cs="Book Antiqua"/>
          <w:b/>
          <w:sz w:val="28"/>
          <w:szCs w:val="28"/>
        </w:rPr>
        <w:t xml:space="preserve">                         </w:t>
      </w:r>
      <w:r w:rsidR="000B212C" w:rsidRPr="009479E0">
        <w:rPr>
          <w:rFonts w:ascii="Book Antiqua" w:hAnsi="Book Antiqua" w:cs="Book Antiqua"/>
          <w:sz w:val="28"/>
          <w:szCs w:val="28"/>
        </w:rPr>
        <w:t>Presidente d</w:t>
      </w:r>
      <w:r w:rsidR="00CB52C9" w:rsidRPr="009479E0">
        <w:rPr>
          <w:rFonts w:ascii="Book Antiqua" w:hAnsi="Book Antiqua" w:cs="Book Antiqua"/>
          <w:sz w:val="28"/>
          <w:szCs w:val="28"/>
        </w:rPr>
        <w:t>i sezione del consiglio di Stato</w:t>
      </w:r>
    </w:p>
    <w:p w:rsidR="00DA515D" w:rsidRPr="009479E0" w:rsidRDefault="00CB52C9" w:rsidP="009479E0">
      <w:pPr>
        <w:widowControl w:val="0"/>
        <w:autoSpaceDE w:val="0"/>
        <w:autoSpaceDN w:val="0"/>
        <w:adjustRightInd w:val="0"/>
        <w:spacing w:after="0" w:line="240" w:lineRule="auto"/>
        <w:ind w:left="118" w:right="406"/>
        <w:jc w:val="right"/>
        <w:rPr>
          <w:rFonts w:ascii="Book Antiqua" w:hAnsi="Book Antiqua" w:cs="Book Antiqua"/>
          <w:sz w:val="28"/>
          <w:szCs w:val="28"/>
        </w:rPr>
      </w:pPr>
      <w:r w:rsidRPr="009479E0">
        <w:rPr>
          <w:rFonts w:ascii="Book Antiqua" w:hAnsi="Book Antiqua" w:cs="Book Antiqua"/>
          <w:sz w:val="28"/>
          <w:szCs w:val="28"/>
        </w:rPr>
        <w:t xml:space="preserve">                               </w:t>
      </w:r>
      <w:r w:rsidR="00DA515D" w:rsidRPr="009479E0">
        <w:rPr>
          <w:rFonts w:ascii="Book Antiqua" w:hAnsi="Book Antiqua" w:cs="Book Antiqua"/>
          <w:sz w:val="28"/>
          <w:szCs w:val="28"/>
        </w:rPr>
        <w:t xml:space="preserve">Componente del Consiglio di presidenza della </w:t>
      </w:r>
      <w:r w:rsidR="00BC4DEC" w:rsidRPr="009479E0">
        <w:rPr>
          <w:rFonts w:ascii="Book Antiqua" w:hAnsi="Book Antiqua" w:cs="Book Antiqua"/>
          <w:sz w:val="28"/>
          <w:szCs w:val="28"/>
        </w:rPr>
        <w:t xml:space="preserve">                                              </w:t>
      </w:r>
      <w:r w:rsidR="00DA515D" w:rsidRPr="009479E0">
        <w:rPr>
          <w:rFonts w:ascii="Book Antiqua" w:hAnsi="Book Antiqua" w:cs="Book Antiqua"/>
          <w:sz w:val="28"/>
          <w:szCs w:val="28"/>
        </w:rPr>
        <w:t>giustizia amministrativa</w:t>
      </w:r>
    </w:p>
    <w:p w:rsidR="000B212C" w:rsidRDefault="000B212C" w:rsidP="000B212C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9479E0" w:rsidRPr="009479E0" w:rsidRDefault="009479E0" w:rsidP="009479E0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right"/>
        <w:rPr>
          <w:rFonts w:ascii="Book Antiqua" w:hAnsi="Book Antiqua" w:cs="Book Antiqua"/>
          <w:sz w:val="20"/>
          <w:szCs w:val="20"/>
        </w:rPr>
      </w:pPr>
      <w:r w:rsidRPr="009479E0">
        <w:rPr>
          <w:rFonts w:ascii="Book Antiqua" w:hAnsi="Book Antiqua" w:cs="Book Antiqua"/>
          <w:sz w:val="20"/>
          <w:szCs w:val="20"/>
        </w:rPr>
        <w:t>Pubblicat</w:t>
      </w:r>
      <w:bookmarkStart w:id="0" w:name="_GoBack"/>
      <w:bookmarkEnd w:id="0"/>
      <w:r w:rsidRPr="009479E0">
        <w:rPr>
          <w:rFonts w:ascii="Book Antiqua" w:hAnsi="Book Antiqua" w:cs="Book Antiqua"/>
          <w:sz w:val="20"/>
          <w:szCs w:val="20"/>
        </w:rPr>
        <w:t>o il 4 ottobre 2019</w:t>
      </w:r>
    </w:p>
    <w:p w:rsidR="00E92BFC" w:rsidRDefault="00E92BFC" w:rsidP="000B212C">
      <w:pPr>
        <w:spacing w:before="6" w:line="336" w:lineRule="exact"/>
        <w:jc w:val="both"/>
        <w:textAlignment w:val="baseline"/>
        <w:rPr>
          <w:rStyle w:val="Enfasidelicata"/>
        </w:rPr>
      </w:pPr>
    </w:p>
    <w:p w:rsidR="00E92BFC" w:rsidRDefault="00E92BFC" w:rsidP="000B212C">
      <w:pPr>
        <w:spacing w:before="6" w:line="336" w:lineRule="exact"/>
        <w:jc w:val="both"/>
        <w:textAlignment w:val="baseline"/>
        <w:rPr>
          <w:rStyle w:val="Enfasidelicata"/>
        </w:rPr>
      </w:pPr>
    </w:p>
    <w:p w:rsidR="000B212C" w:rsidRPr="00A51044" w:rsidRDefault="000B212C" w:rsidP="000B212C">
      <w:pPr>
        <w:spacing w:before="6" w:line="336" w:lineRule="exact"/>
        <w:jc w:val="both"/>
        <w:textAlignment w:val="baseline"/>
        <w:rPr>
          <w:rStyle w:val="Enfasidelicata"/>
        </w:rPr>
      </w:pPr>
      <w:r w:rsidRPr="00A51044">
        <w:rPr>
          <w:rStyle w:val="Enfasidelicata"/>
        </w:rPr>
        <w:t>*La presente relazione</w:t>
      </w:r>
      <w:r w:rsidR="00CB52C9">
        <w:rPr>
          <w:rStyle w:val="Enfasidelicata"/>
        </w:rPr>
        <w:t xml:space="preserve">, tenuta a Varenna nell’ambito del 65° convegno di studi amministrativi dal titolo “Dall’urbanistica al governo del territorio”, </w:t>
      </w:r>
      <w:r w:rsidRPr="00A51044">
        <w:rPr>
          <w:rStyle w:val="Enfasidelicata"/>
        </w:rPr>
        <w:t>è una rivisitazione del saggio</w:t>
      </w:r>
      <w:r w:rsidR="002838B1">
        <w:rPr>
          <w:rStyle w:val="Enfasidelicata"/>
        </w:rPr>
        <w:t xml:space="preserve"> breve “La trascrizione dei diritti edificatori e la circolazione degli interessi legittimi”</w:t>
      </w:r>
      <w:r w:rsidRPr="00A51044">
        <w:rPr>
          <w:rStyle w:val="Enfasidelicata"/>
        </w:rPr>
        <w:t xml:space="preserve">”, pubblicato nella Rivista del notariato e sul sito </w:t>
      </w:r>
      <w:proofErr w:type="spellStart"/>
      <w:proofErr w:type="gramStart"/>
      <w:r w:rsidRPr="00A51044">
        <w:rPr>
          <w:rStyle w:val="Enfasidelicata"/>
        </w:rPr>
        <w:t>ww.giustizia</w:t>
      </w:r>
      <w:proofErr w:type="spellEnd"/>
      <w:proofErr w:type="gramEnd"/>
      <w:r w:rsidR="00DE2D3A">
        <w:rPr>
          <w:rStyle w:val="Enfasidelicata"/>
        </w:rPr>
        <w:t>-</w:t>
      </w:r>
      <w:r w:rsidRPr="00A51044">
        <w:rPr>
          <w:rStyle w:val="Enfasidelicata"/>
        </w:rPr>
        <w:t>amministrativa</w:t>
      </w:r>
      <w:r w:rsidR="00A51044">
        <w:rPr>
          <w:rStyle w:val="Enfasidelicata"/>
        </w:rPr>
        <w:t xml:space="preserve"> del 2011</w:t>
      </w:r>
      <w:r w:rsidRPr="00A51044">
        <w:rPr>
          <w:rStyle w:val="Enfasidelicata"/>
        </w:rPr>
        <w:t>. Nel rileggerlo</w:t>
      </w:r>
      <w:r w:rsidR="00A51044">
        <w:rPr>
          <w:rStyle w:val="Enfasidelicata"/>
        </w:rPr>
        <w:t>,</w:t>
      </w:r>
      <w:r w:rsidRPr="00A51044">
        <w:rPr>
          <w:rStyle w:val="Enfasidelicata"/>
        </w:rPr>
        <w:t xml:space="preserve"> e nel confrontarlo con quanto avvenuto in dottrina e giurisprudenza successivamente</w:t>
      </w:r>
      <w:r w:rsidR="00A51044">
        <w:rPr>
          <w:rStyle w:val="Enfasidelicata"/>
        </w:rPr>
        <w:t>,</w:t>
      </w:r>
      <w:r w:rsidR="00A51044" w:rsidRPr="00A51044">
        <w:rPr>
          <w:rStyle w:val="Enfasidelicata"/>
        </w:rPr>
        <w:t xml:space="preserve"> mi è sembrato che fosse ancora proponibile</w:t>
      </w:r>
      <w:r w:rsidR="00CB52C9">
        <w:rPr>
          <w:rStyle w:val="Enfasidelicata"/>
        </w:rPr>
        <w:t>, salvo alcuni aggiustamenti,</w:t>
      </w:r>
      <w:r w:rsidR="00A51044" w:rsidRPr="00A51044">
        <w:rPr>
          <w:rStyle w:val="Enfasidelicata"/>
        </w:rPr>
        <w:t xml:space="preserve"> data la sostanziale riconferma dell’impostazione </w:t>
      </w:r>
      <w:r w:rsidR="002838B1">
        <w:rPr>
          <w:rStyle w:val="Enfasidelicata"/>
        </w:rPr>
        <w:t xml:space="preserve">allora </w:t>
      </w:r>
      <w:r w:rsidR="00A51044" w:rsidRPr="00A51044">
        <w:rPr>
          <w:rStyle w:val="Enfasidelicata"/>
        </w:rPr>
        <w:t>proposta.</w:t>
      </w:r>
    </w:p>
    <w:p w:rsidR="000B212C" w:rsidRDefault="000B212C" w:rsidP="000B212C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266710" w:rsidRDefault="00266710" w:rsidP="004A213F">
      <w:pPr>
        <w:widowControl w:val="0"/>
        <w:autoSpaceDE w:val="0"/>
        <w:autoSpaceDN w:val="0"/>
        <w:adjustRightInd w:val="0"/>
        <w:spacing w:after="0" w:line="240" w:lineRule="auto"/>
        <w:ind w:left="118" w:right="406" w:firstLine="936"/>
        <w:jc w:val="both"/>
        <w:rPr>
          <w:rFonts w:ascii="Book Antiqua" w:hAnsi="Book Antiqua" w:cs="Book Antiqua"/>
          <w:sz w:val="28"/>
          <w:szCs w:val="28"/>
        </w:rPr>
      </w:pP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40" w:lineRule="auto"/>
        <w:ind w:right="341"/>
        <w:jc w:val="both"/>
        <w:rPr>
          <w:rFonts w:ascii="Times New Roman" w:hAnsi="Times New Roman"/>
          <w:b/>
          <w:bCs/>
          <w:spacing w:val="-2"/>
          <w:sz w:val="32"/>
          <w:szCs w:val="32"/>
        </w:rPr>
      </w:pPr>
    </w:p>
    <w:p w:rsidR="00A51044" w:rsidRDefault="006F3B4F" w:rsidP="006F3B4F">
      <w:pPr>
        <w:widowControl w:val="0"/>
        <w:autoSpaceDE w:val="0"/>
        <w:autoSpaceDN w:val="0"/>
        <w:adjustRightInd w:val="0"/>
        <w:spacing w:after="0" w:line="240" w:lineRule="auto"/>
        <w:ind w:right="341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pacing w:val="-2"/>
          <w:sz w:val="32"/>
          <w:szCs w:val="32"/>
        </w:rPr>
        <w:t>N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o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t</w:t>
      </w:r>
      <w:r>
        <w:rPr>
          <w:rFonts w:ascii="Times New Roman" w:hAnsi="Times New Roman"/>
          <w:b/>
          <w:bCs/>
          <w:sz w:val="32"/>
          <w:szCs w:val="32"/>
        </w:rPr>
        <w:t>e</w:t>
      </w:r>
      <w:r w:rsidR="00E92BFC">
        <w:rPr>
          <w:rFonts w:ascii="Times New Roman" w:hAnsi="Times New Roman"/>
          <w:b/>
          <w:bCs/>
          <w:sz w:val="32"/>
          <w:szCs w:val="32"/>
        </w:rPr>
        <w:t>:</w:t>
      </w:r>
    </w:p>
    <w:p w:rsidR="006F3B4F" w:rsidRDefault="00EF61FF" w:rsidP="006F3B4F">
      <w:pPr>
        <w:widowControl w:val="0"/>
        <w:autoSpaceDE w:val="0"/>
        <w:autoSpaceDN w:val="0"/>
        <w:adjustRightInd w:val="0"/>
        <w:spacing w:before="2" w:after="0" w:line="240" w:lineRule="auto"/>
        <w:ind w:left="679" w:right="336" w:hanging="5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563E4">
        <w:rPr>
          <w:rFonts w:ascii="Times New Roman" w:hAnsi="Times New Roman"/>
          <w:spacing w:val="2"/>
          <w:sz w:val="24"/>
          <w:szCs w:val="24"/>
        </w:rPr>
        <w:t>(1)</w:t>
      </w:r>
      <w:r w:rsidR="006F3B4F">
        <w:rPr>
          <w:rFonts w:ascii="Times New Roman" w:hAnsi="Times New Roman"/>
          <w:sz w:val="24"/>
          <w:szCs w:val="24"/>
        </w:rPr>
        <w:t xml:space="preserve">   </w:t>
      </w:r>
      <w:r w:rsidR="006F3B4F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1"/>
          <w:sz w:val="24"/>
          <w:szCs w:val="24"/>
        </w:rPr>
        <w:t>P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r</w:t>
      </w:r>
      <w:r w:rsidR="006F3B4F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1"/>
          <w:sz w:val="24"/>
          <w:szCs w:val="24"/>
        </w:rPr>
        <w:t>:</w:t>
      </w:r>
      <w:r w:rsidR="00CA786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Cec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z w:val="24"/>
          <w:szCs w:val="24"/>
        </w:rPr>
        <w:t>h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,</w:t>
      </w:r>
      <w:r w:rsidR="006F3B4F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z w:val="24"/>
          <w:szCs w:val="24"/>
        </w:rPr>
        <w:t>v</w:t>
      </w:r>
      <w:r w:rsidR="006F3B4F">
        <w:rPr>
          <w:rFonts w:ascii="Times New Roman" w:hAnsi="Times New Roman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spacing w:val="-4"/>
          <w:sz w:val="24"/>
          <w:szCs w:val="24"/>
        </w:rPr>
        <w:t>m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1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o</w:t>
      </w:r>
      <w:r w:rsidR="006F3B4F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di</w:t>
      </w:r>
      <w:r w:rsidR="006F3B4F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spacing w:val="2"/>
          <w:sz w:val="24"/>
          <w:szCs w:val="24"/>
        </w:rPr>
        <w:t>f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>b</w:t>
      </w:r>
      <w:r w:rsidR="006F3B4F">
        <w:rPr>
          <w:rFonts w:ascii="Times New Roman" w:hAnsi="Times New Roman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10"/>
          <w:sz w:val="24"/>
          <w:szCs w:val="24"/>
        </w:rPr>
        <w:t>d</w:t>
      </w:r>
      <w:r w:rsidR="006F3B4F">
        <w:rPr>
          <w:rFonts w:ascii="Times New Roman" w:hAnsi="Times New Roman"/>
          <w:sz w:val="24"/>
          <w:szCs w:val="24"/>
        </w:rPr>
        <w:t xml:space="preserve">i </w:t>
      </w:r>
      <w:proofErr w:type="gramStart"/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 xml:space="preserve">,  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n</w:t>
      </w:r>
      <w:proofErr w:type="gramEnd"/>
      <w:r w:rsidR="006F3B4F">
        <w:rPr>
          <w:rFonts w:ascii="Times New Roman" w:hAnsi="Times New Roman"/>
          <w:sz w:val="24"/>
          <w:szCs w:val="24"/>
        </w:rPr>
        <w:t xml:space="preserve">  </w:t>
      </w:r>
      <w:r w:rsidR="006F3B4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Nu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sz w:val="24"/>
          <w:szCs w:val="24"/>
        </w:rPr>
        <w:t xml:space="preserve">a  </w:t>
      </w:r>
      <w:r w:rsidR="006F3B4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spacing w:val="-4"/>
          <w:sz w:val="24"/>
          <w:szCs w:val="24"/>
        </w:rPr>
        <w:t>is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z w:val="24"/>
          <w:szCs w:val="24"/>
        </w:rPr>
        <w:t>ud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pacing w:val="-1"/>
          <w:sz w:val="24"/>
          <w:szCs w:val="24"/>
        </w:rPr>
        <w:t>z</w:t>
      </w:r>
      <w:r w:rsidR="006F3B4F">
        <w:rPr>
          <w:rFonts w:ascii="Times New Roman" w:hAnsi="Times New Roman"/>
          <w:sz w:val="24"/>
          <w:szCs w:val="24"/>
        </w:rPr>
        <w:t xml:space="preserve">a </w:t>
      </w:r>
      <w:r w:rsidR="006F3B4F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v</w:t>
      </w:r>
      <w:r w:rsidR="006F3B4F">
        <w:rPr>
          <w:rFonts w:ascii="Times New Roman" w:hAnsi="Times New Roman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 xml:space="preserve">e  </w:t>
      </w:r>
      <w:r w:rsidR="006F3B4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pacing w:val="1"/>
          <w:sz w:val="24"/>
          <w:szCs w:val="24"/>
        </w:rPr>
        <w:t>m</w:t>
      </w:r>
      <w:r w:rsidR="006F3B4F">
        <w:rPr>
          <w:rFonts w:ascii="Times New Roman" w:hAnsi="Times New Roman"/>
          <w:spacing w:val="-4"/>
          <w:sz w:val="24"/>
          <w:szCs w:val="24"/>
        </w:rPr>
        <w:t>m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 xml:space="preserve">, </w:t>
      </w:r>
      <w:r w:rsidR="006F3B4F">
        <w:rPr>
          <w:rFonts w:ascii="Times New Roman" w:hAnsi="Times New Roman"/>
          <w:spacing w:val="57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2009</w:t>
      </w:r>
      <w:r w:rsidR="006F3B4F">
        <w:rPr>
          <w:rFonts w:ascii="Times New Roman" w:hAnsi="Times New Roman"/>
          <w:spacing w:val="2"/>
          <w:sz w:val="24"/>
          <w:szCs w:val="24"/>
        </w:rPr>
        <w:t>,I</w:t>
      </w:r>
      <w:r w:rsidR="006F3B4F">
        <w:rPr>
          <w:rFonts w:ascii="Times New Roman" w:hAnsi="Times New Roman"/>
          <w:sz w:val="24"/>
          <w:szCs w:val="24"/>
        </w:rPr>
        <w:t xml:space="preserve">I  </w:t>
      </w:r>
      <w:r w:rsidR="006F3B4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 xml:space="preserve">557; </w:t>
      </w:r>
      <w:r w:rsidR="006F3B4F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="006F3B4F">
        <w:rPr>
          <w:rFonts w:ascii="Times New Roman" w:hAnsi="Times New Roman"/>
          <w:spacing w:val="-4"/>
          <w:sz w:val="24"/>
          <w:szCs w:val="24"/>
        </w:rPr>
        <w:t>F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4"/>
          <w:sz w:val="24"/>
          <w:szCs w:val="24"/>
        </w:rPr>
        <w:t>li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proofErr w:type="spellEnd"/>
      <w:r w:rsidR="006F3B4F">
        <w:rPr>
          <w:rFonts w:ascii="Times New Roman" w:hAnsi="Times New Roman"/>
          <w:sz w:val="24"/>
          <w:szCs w:val="24"/>
        </w:rPr>
        <w:t xml:space="preserve">, </w:t>
      </w:r>
      <w:r w:rsidR="006F3B4F">
        <w:rPr>
          <w:rFonts w:ascii="Times New Roman" w:hAnsi="Times New Roman"/>
          <w:spacing w:val="1"/>
          <w:sz w:val="24"/>
          <w:szCs w:val="24"/>
        </w:rPr>
        <w:t>S</w:t>
      </w:r>
      <w:r w:rsidR="006F3B4F">
        <w:rPr>
          <w:rFonts w:ascii="Times New Roman" w:hAnsi="Times New Roman"/>
          <w:sz w:val="24"/>
          <w:szCs w:val="24"/>
        </w:rPr>
        <w:t>up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3"/>
          <w:sz w:val="24"/>
          <w:szCs w:val="24"/>
        </w:rPr>
        <w:t>f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58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3"/>
          <w:sz w:val="24"/>
          <w:szCs w:val="24"/>
        </w:rPr>
        <w:t>f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p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5"/>
          <w:sz w:val="24"/>
          <w:szCs w:val="24"/>
        </w:rPr>
        <w:t>h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.</w:t>
      </w:r>
      <w:r w:rsidR="006F3B4F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2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5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z w:val="24"/>
          <w:szCs w:val="24"/>
        </w:rPr>
        <w:t>ub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>,</w:t>
      </w:r>
      <w:r w:rsidR="006F3B4F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5"/>
          <w:sz w:val="24"/>
          <w:szCs w:val="24"/>
        </w:rPr>
        <w:t>a</w:t>
      </w:r>
      <w:r w:rsidR="006F3B4F">
        <w:rPr>
          <w:rFonts w:ascii="Times New Roman" w:hAnsi="Times New Roman"/>
          <w:spacing w:val="1"/>
          <w:sz w:val="24"/>
          <w:szCs w:val="24"/>
        </w:rPr>
        <w:t>tt</w:t>
      </w:r>
      <w:r w:rsidR="006F3B4F">
        <w:rPr>
          <w:rFonts w:ascii="Times New Roman" w:hAnsi="Times New Roman"/>
          <w:sz w:val="24"/>
          <w:szCs w:val="24"/>
        </w:rPr>
        <w:t>o</w:t>
      </w:r>
      <w:r w:rsidR="006F3B4F">
        <w:rPr>
          <w:rFonts w:ascii="Times New Roman" w:hAnsi="Times New Roman"/>
          <w:spacing w:val="5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im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>,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4" w:lineRule="exact"/>
        <w:ind w:left="6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pacing w:val="2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632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ss</w:t>
      </w:r>
      <w:proofErr w:type="spellEnd"/>
      <w:r w:rsidR="00D5393C">
        <w:rPr>
          <w:rFonts w:ascii="Times New Roman" w:hAnsi="Times New Roman"/>
          <w:sz w:val="24"/>
          <w:szCs w:val="24"/>
        </w:rPr>
        <w:t xml:space="preserve">; E. Boscolo, Le perequazioni e le compensazioni, in </w:t>
      </w:r>
      <w:proofErr w:type="spellStart"/>
      <w:r w:rsidR="00D5393C">
        <w:rPr>
          <w:rFonts w:ascii="Times New Roman" w:hAnsi="Times New Roman"/>
          <w:sz w:val="24"/>
          <w:szCs w:val="24"/>
        </w:rPr>
        <w:t>Riv</w:t>
      </w:r>
      <w:proofErr w:type="spellEnd"/>
      <w:r w:rsidR="00D5393C">
        <w:rPr>
          <w:rFonts w:ascii="Times New Roman" w:hAnsi="Times New Roman"/>
          <w:sz w:val="24"/>
          <w:szCs w:val="24"/>
        </w:rPr>
        <w:t xml:space="preserve">. Giur. </w:t>
      </w:r>
      <w:proofErr w:type="spellStart"/>
      <w:r w:rsidR="00D5393C">
        <w:rPr>
          <w:rFonts w:ascii="Times New Roman" w:hAnsi="Times New Roman"/>
          <w:sz w:val="24"/>
          <w:szCs w:val="24"/>
        </w:rPr>
        <w:t>Urb</w:t>
      </w:r>
      <w:proofErr w:type="spellEnd"/>
      <w:r w:rsidR="00D5393C">
        <w:rPr>
          <w:rFonts w:ascii="Times New Roman" w:hAnsi="Times New Roman"/>
          <w:sz w:val="24"/>
          <w:szCs w:val="24"/>
        </w:rPr>
        <w:t xml:space="preserve">., 2010, </w:t>
      </w:r>
      <w:proofErr w:type="spellStart"/>
      <w:proofErr w:type="gramStart"/>
      <w:r w:rsidR="00D5393C">
        <w:rPr>
          <w:rFonts w:ascii="Times New Roman" w:hAnsi="Times New Roman"/>
          <w:sz w:val="24"/>
          <w:szCs w:val="24"/>
        </w:rPr>
        <w:t>II,p</w:t>
      </w:r>
      <w:proofErr w:type="spellEnd"/>
      <w:r w:rsidR="00D5393C">
        <w:rPr>
          <w:rFonts w:ascii="Times New Roman" w:hAnsi="Times New Roman"/>
          <w:sz w:val="24"/>
          <w:szCs w:val="24"/>
        </w:rPr>
        <w:t>.</w:t>
      </w:r>
      <w:proofErr w:type="gramEnd"/>
      <w:r w:rsidR="00D5393C">
        <w:rPr>
          <w:rFonts w:ascii="Times New Roman" w:hAnsi="Times New Roman"/>
          <w:sz w:val="24"/>
          <w:szCs w:val="24"/>
        </w:rPr>
        <w:t xml:space="preserve"> 104 ss. In ogni caso</w:t>
      </w:r>
      <w:r w:rsidR="00CA786F">
        <w:rPr>
          <w:rFonts w:ascii="Times New Roman" w:hAnsi="Times New Roman"/>
          <w:sz w:val="24"/>
          <w:szCs w:val="24"/>
        </w:rPr>
        <w:t xml:space="preserve"> </w:t>
      </w:r>
      <w:r w:rsidR="00D5393C">
        <w:rPr>
          <w:rFonts w:ascii="Times New Roman" w:hAnsi="Times New Roman"/>
          <w:sz w:val="24"/>
          <w:szCs w:val="24"/>
        </w:rPr>
        <w:t>s</w:t>
      </w:r>
      <w:r w:rsidR="00CA786F">
        <w:rPr>
          <w:rFonts w:ascii="Times New Roman" w:hAnsi="Times New Roman"/>
          <w:sz w:val="24"/>
          <w:szCs w:val="24"/>
        </w:rPr>
        <w:t>i veda</w:t>
      </w:r>
      <w:r w:rsidR="00DE2D3A">
        <w:rPr>
          <w:rFonts w:ascii="Times New Roman" w:hAnsi="Times New Roman"/>
          <w:sz w:val="24"/>
          <w:szCs w:val="24"/>
        </w:rPr>
        <w:t xml:space="preserve"> per tutti</w:t>
      </w:r>
      <w:r w:rsidR="00CA786F">
        <w:rPr>
          <w:rFonts w:ascii="Times New Roman" w:hAnsi="Times New Roman"/>
          <w:sz w:val="24"/>
          <w:szCs w:val="24"/>
        </w:rPr>
        <w:t xml:space="preserve"> il bel volumetto di B. </w:t>
      </w:r>
      <w:proofErr w:type="spellStart"/>
      <w:r w:rsidR="00CA786F">
        <w:rPr>
          <w:rFonts w:ascii="Times New Roman" w:hAnsi="Times New Roman"/>
          <w:sz w:val="24"/>
          <w:szCs w:val="24"/>
        </w:rPr>
        <w:t>Mastropietro</w:t>
      </w:r>
      <w:proofErr w:type="spellEnd"/>
      <w:r w:rsidR="00CA786F">
        <w:rPr>
          <w:rFonts w:ascii="Times New Roman" w:hAnsi="Times New Roman"/>
          <w:sz w:val="24"/>
          <w:szCs w:val="24"/>
        </w:rPr>
        <w:t>, Natura e circolazione dei diritti edificatori, ESI 2013, che sviluppa nel senso del testo i temi fondamentali</w:t>
      </w:r>
    </w:p>
    <w:p w:rsidR="006F3B4F" w:rsidRDefault="001563E4" w:rsidP="00BA102C">
      <w:pPr>
        <w:widowControl w:val="0"/>
        <w:autoSpaceDE w:val="0"/>
        <w:autoSpaceDN w:val="0"/>
        <w:adjustRightInd w:val="0"/>
        <w:spacing w:before="3" w:after="0" w:line="239" w:lineRule="auto"/>
        <w:ind w:left="679" w:right="337" w:hanging="5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(2)</w:t>
      </w:r>
      <w:r w:rsidR="006F3B4F">
        <w:rPr>
          <w:rFonts w:ascii="Times New Roman" w:hAnsi="Times New Roman"/>
          <w:sz w:val="24"/>
          <w:szCs w:val="24"/>
        </w:rPr>
        <w:t xml:space="preserve">  </w:t>
      </w:r>
      <w:r w:rsidR="006F3B4F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G.</w:t>
      </w:r>
      <w:r w:rsidR="006F3B4F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2"/>
          <w:sz w:val="24"/>
          <w:szCs w:val="24"/>
        </w:rPr>
        <w:t>Tr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,</w:t>
      </w:r>
      <w:r w:rsidR="006F3B4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D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3"/>
          <w:sz w:val="24"/>
          <w:szCs w:val="24"/>
        </w:rPr>
        <w:t>ss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z w:val="24"/>
          <w:szCs w:val="24"/>
        </w:rPr>
        <w:t>ne</w:t>
      </w:r>
      <w:r w:rsidR="006F3B4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pacing w:val="-4"/>
          <w:sz w:val="24"/>
          <w:szCs w:val="24"/>
        </w:rPr>
        <w:t>ll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4"/>
          <w:sz w:val="24"/>
          <w:szCs w:val="24"/>
        </w:rPr>
        <w:t>z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z w:val="24"/>
          <w:szCs w:val="24"/>
        </w:rPr>
        <w:t>ni</w:t>
      </w:r>
      <w:r w:rsidR="006F3B4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 xml:space="preserve">i 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z w:val="24"/>
          <w:szCs w:val="24"/>
        </w:rPr>
        <w:t xml:space="preserve">: 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spacing w:val="-9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4"/>
          <w:sz w:val="24"/>
          <w:szCs w:val="24"/>
        </w:rPr>
        <w:t>z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o</w:t>
      </w:r>
      <w:r w:rsidR="006F3B4F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9"/>
          <w:sz w:val="24"/>
          <w:szCs w:val="24"/>
        </w:rPr>
        <w:t>m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4"/>
          <w:sz w:val="24"/>
          <w:szCs w:val="24"/>
        </w:rPr>
        <w:t>z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d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l</w:t>
      </w:r>
      <w:r w:rsidR="006F3B4F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3"/>
          <w:sz w:val="24"/>
          <w:szCs w:val="24"/>
        </w:rPr>
        <w:t>t</w:t>
      </w:r>
      <w:r w:rsidR="006F3B4F">
        <w:rPr>
          <w:rFonts w:ascii="Times New Roman" w:hAnsi="Times New Roman"/>
          <w:spacing w:val="5"/>
          <w:sz w:val="24"/>
          <w:szCs w:val="24"/>
        </w:rPr>
        <w:t>to</w:t>
      </w:r>
      <w:r w:rsidR="006F3B4F">
        <w:rPr>
          <w:rFonts w:ascii="Times New Roman" w:hAnsi="Times New Roman"/>
          <w:spacing w:val="-5"/>
          <w:sz w:val="24"/>
          <w:szCs w:val="24"/>
        </w:rPr>
        <w:t>?</w:t>
      </w:r>
      <w:r w:rsidR="006F3B4F">
        <w:rPr>
          <w:rFonts w:ascii="Times New Roman" w:hAnsi="Times New Roman"/>
          <w:sz w:val="24"/>
          <w:szCs w:val="24"/>
        </w:rPr>
        <w:t>,</w:t>
      </w:r>
      <w:r w:rsidR="006F3B4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2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m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i</w:t>
      </w:r>
      <w:r w:rsidR="006F3B4F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d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 xml:space="preserve">l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z w:val="24"/>
          <w:szCs w:val="24"/>
        </w:rPr>
        <w:t>NN</w:t>
      </w:r>
      <w:r w:rsidR="006F3B4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spacing w:val="-5"/>
          <w:sz w:val="24"/>
          <w:szCs w:val="24"/>
        </w:rPr>
        <w:t>'</w:t>
      </w:r>
      <w:r w:rsidR="006F3B4F">
        <w:rPr>
          <w:rFonts w:ascii="Times New Roman" w:hAnsi="Times New Roman"/>
          <w:sz w:val="24"/>
          <w:szCs w:val="24"/>
        </w:rPr>
        <w:t>,</w:t>
      </w:r>
      <w:r w:rsidR="006F3B4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 xml:space="preserve">2011, 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z w:val="24"/>
          <w:szCs w:val="24"/>
        </w:rPr>
        <w:t>p</w:t>
      </w:r>
      <w:r w:rsidR="006F3B4F">
        <w:rPr>
          <w:rFonts w:ascii="Times New Roman" w:hAnsi="Times New Roman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b</w:t>
      </w:r>
      <w:r w:rsidR="006F3B4F">
        <w:rPr>
          <w:rFonts w:ascii="Times New Roman" w:hAnsi="Times New Roman"/>
          <w:spacing w:val="1"/>
          <w:sz w:val="24"/>
          <w:szCs w:val="24"/>
        </w:rPr>
        <w:t>il</w:t>
      </w:r>
      <w:r w:rsidR="006F3B4F">
        <w:rPr>
          <w:rFonts w:ascii="Times New Roman" w:hAnsi="Times New Roman"/>
          <w:sz w:val="24"/>
          <w:szCs w:val="24"/>
        </w:rPr>
        <w:t xml:space="preserve">e </w:t>
      </w:r>
      <w:r w:rsidR="006F3B4F">
        <w:rPr>
          <w:rFonts w:ascii="Times New Roman" w:hAnsi="Times New Roman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sz w:val="24"/>
          <w:szCs w:val="24"/>
        </w:rPr>
        <w:t xml:space="preserve">n 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l</w:t>
      </w:r>
      <w:r w:rsidR="006F3B4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spacing w:val="5"/>
          <w:sz w:val="24"/>
          <w:szCs w:val="24"/>
        </w:rPr>
        <w:t>to</w:t>
      </w:r>
      <w:r w:rsidR="006F3B4F">
        <w:rPr>
          <w:rFonts w:ascii="Times New Roman" w:hAnsi="Times New Roman"/>
          <w:spacing w:val="-9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o</w:t>
      </w:r>
      <w:r w:rsidR="006F3B4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2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-1"/>
          <w:sz w:val="24"/>
          <w:szCs w:val="24"/>
        </w:rPr>
        <w:t xml:space="preserve"> c</w:t>
      </w:r>
      <w:r w:rsidR="006F3B4F">
        <w:rPr>
          <w:rFonts w:ascii="Times New Roman" w:hAnsi="Times New Roman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z w:val="24"/>
          <w:szCs w:val="24"/>
        </w:rPr>
        <w:t>u</w:t>
      </w:r>
      <w:r w:rsidR="006F3B4F">
        <w:rPr>
          <w:rFonts w:ascii="Times New Roman" w:hAnsi="Times New Roman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sz w:val="24"/>
          <w:szCs w:val="24"/>
        </w:rPr>
        <w:t>a</w:t>
      </w:r>
      <w:r w:rsidR="006F3B4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qu</w:t>
      </w:r>
      <w:r w:rsidR="006F3B4F">
        <w:rPr>
          <w:rFonts w:ascii="Times New Roman" w:hAnsi="Times New Roman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spacing w:val="-9"/>
          <w:sz w:val="24"/>
          <w:szCs w:val="24"/>
        </w:rPr>
        <w:t>l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F3B4F">
        <w:rPr>
          <w:rFonts w:ascii="Times New Roman" w:hAnsi="Times New Roman"/>
          <w:sz w:val="24"/>
          <w:szCs w:val="24"/>
        </w:rPr>
        <w:t>b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z w:val="24"/>
          <w:szCs w:val="24"/>
        </w:rPr>
        <w:t>e</w:t>
      </w:r>
      <w:r w:rsidR="006F3B4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 xml:space="preserve">n </w:t>
      </w:r>
      <w:r w:rsidR="006F3B4F">
        <w:rPr>
          <w:rFonts w:ascii="Times New Roman" w:hAnsi="Times New Roman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sz w:val="24"/>
          <w:szCs w:val="24"/>
        </w:rPr>
        <w:t>o</w:t>
      </w:r>
      <w:r w:rsidR="006F3B4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spacing w:val="-1"/>
          <w:sz w:val="24"/>
          <w:szCs w:val="24"/>
        </w:rPr>
        <w:t>ec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sz w:val="24"/>
          <w:szCs w:val="24"/>
        </w:rPr>
        <w:t>o,</w:t>
      </w:r>
      <w:r w:rsidR="006F3B4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F3B4F">
        <w:rPr>
          <w:rFonts w:ascii="Times New Roman" w:hAnsi="Times New Roman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sz w:val="24"/>
          <w:szCs w:val="24"/>
        </w:rPr>
        <w:t>n</w:t>
      </w:r>
      <w:r w:rsidR="006F3B4F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7" w:history="1">
        <w:r w:rsidR="006F3B4F">
          <w:rPr>
            <w:rFonts w:ascii="Times New Roman" w:hAnsi="Times New Roman"/>
            <w:color w:val="0000FF"/>
            <w:sz w:val="24"/>
            <w:szCs w:val="24"/>
            <w:u w:val="single"/>
          </w:rPr>
          <w:t>www</w:t>
        </w:r>
        <w:r w:rsidR="006F3B4F">
          <w:rPr>
            <w:rFonts w:ascii="Times New Roman" w:hAnsi="Times New Roman"/>
            <w:color w:val="0000FF"/>
            <w:spacing w:val="2"/>
            <w:sz w:val="24"/>
            <w:szCs w:val="24"/>
            <w:u w:val="single"/>
          </w:rPr>
          <w:t>.</w:t>
        </w:r>
        <w:r w:rsidR="006F3B4F">
          <w:rPr>
            <w:rFonts w:ascii="Times New Roman" w:hAnsi="Times New Roman"/>
            <w:color w:val="0000FF"/>
            <w:spacing w:val="-5"/>
            <w:sz w:val="24"/>
            <w:szCs w:val="24"/>
            <w:u w:val="single"/>
          </w:rPr>
          <w:t>n</w:t>
        </w:r>
        <w:r w:rsidR="006F3B4F">
          <w:rPr>
            <w:rFonts w:ascii="Times New Roman" w:hAnsi="Times New Roman"/>
            <w:color w:val="0000FF"/>
            <w:spacing w:val="5"/>
            <w:sz w:val="24"/>
            <w:szCs w:val="24"/>
            <w:u w:val="single"/>
          </w:rPr>
          <w:t>ot</w:t>
        </w:r>
        <w:r w:rsidR="006F3B4F">
          <w:rPr>
            <w:rFonts w:ascii="Times New Roman" w:hAnsi="Times New Roman"/>
            <w:color w:val="0000FF"/>
            <w:spacing w:val="-1"/>
            <w:sz w:val="24"/>
            <w:szCs w:val="24"/>
            <w:u w:val="single"/>
          </w:rPr>
          <w:t>a</w:t>
        </w:r>
        <w:r w:rsidR="006F3B4F">
          <w:rPr>
            <w:rFonts w:ascii="Times New Roman" w:hAnsi="Times New Roman"/>
            <w:color w:val="0000FF"/>
            <w:spacing w:val="-4"/>
            <w:sz w:val="24"/>
            <w:szCs w:val="24"/>
            <w:u w:val="single"/>
          </w:rPr>
          <w:t>i</w:t>
        </w:r>
        <w:r w:rsidR="006F3B4F">
          <w:rPr>
            <w:rFonts w:ascii="Times New Roman" w:hAnsi="Times New Roman"/>
            <w:color w:val="0000FF"/>
            <w:spacing w:val="-1"/>
            <w:sz w:val="24"/>
            <w:szCs w:val="24"/>
            <w:u w:val="single"/>
          </w:rPr>
          <w:t>c</w:t>
        </w:r>
        <w:r w:rsidR="006F3B4F">
          <w:rPr>
            <w:rFonts w:ascii="Times New Roman" w:hAnsi="Times New Roman"/>
            <w:color w:val="0000FF"/>
            <w:spacing w:val="10"/>
            <w:sz w:val="24"/>
            <w:szCs w:val="24"/>
            <w:u w:val="single"/>
          </w:rPr>
          <w:t>o</w:t>
        </w:r>
        <w:r w:rsidR="006F3B4F">
          <w:rPr>
            <w:rFonts w:ascii="Times New Roman" w:hAnsi="Times New Roman"/>
            <w:color w:val="0000FF"/>
            <w:spacing w:val="-9"/>
            <w:sz w:val="24"/>
            <w:szCs w:val="24"/>
            <w:u w:val="single"/>
          </w:rPr>
          <w:t>m</w:t>
        </w:r>
        <w:r w:rsidR="006F3B4F">
          <w:rPr>
            <w:rFonts w:ascii="Times New Roman" w:hAnsi="Times New Roman"/>
            <w:color w:val="0000FF"/>
            <w:spacing w:val="5"/>
            <w:sz w:val="24"/>
            <w:szCs w:val="24"/>
            <w:u w:val="single"/>
          </w:rPr>
          <w:t>o</w:t>
        </w:r>
        <w:r w:rsidR="006F3B4F">
          <w:rPr>
            <w:rFonts w:ascii="Times New Roman" w:hAnsi="Times New Roman"/>
            <w:color w:val="0000FF"/>
            <w:spacing w:val="-4"/>
            <w:sz w:val="24"/>
            <w:szCs w:val="24"/>
            <w:u w:val="single"/>
          </w:rPr>
          <w:t>l</w:t>
        </w:r>
        <w:r w:rsidR="006F3B4F">
          <w:rPr>
            <w:rFonts w:ascii="Times New Roman" w:hAnsi="Times New Roman"/>
            <w:color w:val="0000FF"/>
            <w:spacing w:val="-1"/>
            <w:sz w:val="24"/>
            <w:szCs w:val="24"/>
            <w:u w:val="single"/>
          </w:rPr>
          <w:t>ecc</w:t>
        </w:r>
        <w:r w:rsidR="006F3B4F">
          <w:rPr>
            <w:rFonts w:ascii="Times New Roman" w:hAnsi="Times New Roman"/>
            <w:color w:val="0000FF"/>
            <w:spacing w:val="2"/>
            <w:sz w:val="24"/>
            <w:szCs w:val="24"/>
            <w:u w:val="single"/>
          </w:rPr>
          <w:t>o</w:t>
        </w:r>
        <w:r w:rsidR="006F3B4F">
          <w:rPr>
            <w:rFonts w:ascii="Times New Roman" w:hAnsi="Times New Roman"/>
            <w:color w:val="000000"/>
            <w:spacing w:val="2"/>
            <w:sz w:val="24"/>
            <w:szCs w:val="24"/>
          </w:rPr>
          <w:t>.</w:t>
        </w:r>
        <w:r w:rsidR="006F3B4F">
          <w:rPr>
            <w:rFonts w:ascii="Times New Roman" w:hAnsi="Times New Roman"/>
            <w:color w:val="000000"/>
            <w:spacing w:val="-9"/>
            <w:sz w:val="24"/>
            <w:szCs w:val="24"/>
          </w:rPr>
          <w:t>i</w:t>
        </w:r>
        <w:r w:rsidR="006F3B4F">
          <w:rPr>
            <w:rFonts w:ascii="Times New Roman" w:hAnsi="Times New Roman"/>
            <w:color w:val="000000"/>
            <w:spacing w:val="5"/>
            <w:sz w:val="24"/>
            <w:szCs w:val="24"/>
          </w:rPr>
          <w:t>t</w:t>
        </w:r>
        <w:r w:rsidR="006F3B4F">
          <w:rPr>
            <w:rFonts w:ascii="Times New Roman" w:hAnsi="Times New Roman"/>
            <w:color w:val="000000"/>
            <w:sz w:val="24"/>
            <w:szCs w:val="24"/>
          </w:rPr>
          <w:t>,</w:t>
        </w:r>
        <w:r w:rsidR="006F3B4F">
          <w:rPr>
            <w:rFonts w:ascii="Times New Roman" w:hAnsi="Times New Roman"/>
            <w:color w:val="000000"/>
            <w:spacing w:val="-13"/>
            <w:sz w:val="24"/>
            <w:szCs w:val="24"/>
          </w:rPr>
          <w:t xml:space="preserve"> </w:t>
        </w:r>
      </w:hyperlink>
      <w:r w:rsidR="006F3B4F">
        <w:rPr>
          <w:rFonts w:ascii="Times New Roman" w:hAnsi="Times New Roman"/>
          <w:color w:val="000000"/>
          <w:sz w:val="24"/>
          <w:szCs w:val="24"/>
        </w:rPr>
        <w:t xml:space="preserve">31;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Ba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6F3B4F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d,</w:t>
      </w:r>
      <w:r w:rsidR="006F3B4F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v</w:t>
      </w:r>
      <w:proofErr w:type="spellEnd"/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6F3B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r.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proofErr w:type="spellEnd"/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BA102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6F3B4F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="006F3B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6F3B4F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gge </w:t>
      </w:r>
      <w:r w:rsidR="006F3B4F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6F3B4F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3B4F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="006F3B4F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v</w:t>
      </w:r>
      <w:proofErr w:type="spellEnd"/>
      <w:r w:rsidR="006F3B4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F3B4F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F3B4F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proofErr w:type="spellStart"/>
      <w:proofErr w:type="gramStart"/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 w:rsidR="006F3B4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3B4F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2005</w:t>
      </w:r>
      <w:proofErr w:type="gramEnd"/>
      <w:r w:rsidR="006F3B4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3B4F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II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3B4F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644;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74" w:lineRule="exact"/>
        <w:ind w:left="679" w:right="343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04: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color w:val="000000"/>
            <w:sz w:val="24"/>
            <w:szCs w:val="24"/>
          </w:rPr>
          <w:t>www.</w:t>
        </w:r>
        <w:r>
          <w:rPr>
            <w:rFonts w:ascii="Times New Roman" w:hAnsi="Times New Roman"/>
            <w:color w:val="000000"/>
            <w:spacing w:val="4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1563E4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6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(3)</w:t>
      </w:r>
      <w:r w:rsidR="006F3B4F">
        <w:rPr>
          <w:rFonts w:ascii="Times New Roman" w:hAnsi="Times New Roman"/>
          <w:color w:val="000000"/>
          <w:sz w:val="24"/>
          <w:szCs w:val="24"/>
        </w:rPr>
        <w:tab/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proofErr w:type="spellEnd"/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, 20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1</w:t>
      </w:r>
      <w:r w:rsidR="006F3B4F">
        <w:rPr>
          <w:rFonts w:ascii="Times New Roman" w:hAnsi="Times New Roman"/>
          <w:color w:val="000000"/>
          <w:sz w:val="24"/>
          <w:szCs w:val="24"/>
        </w:rPr>
        <w:t>0, 5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1</w:t>
      </w:r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DA515D">
        <w:rPr>
          <w:rFonts w:ascii="Times New Roman" w:hAnsi="Times New Roman"/>
          <w:color w:val="000000"/>
          <w:sz w:val="24"/>
          <w:szCs w:val="24"/>
        </w:rPr>
        <w:t xml:space="preserve"> Dello stesso A</w:t>
      </w:r>
      <w:r w:rsidR="00CC031B">
        <w:rPr>
          <w:rFonts w:ascii="Times New Roman" w:hAnsi="Times New Roman"/>
          <w:color w:val="000000"/>
          <w:sz w:val="24"/>
          <w:szCs w:val="24"/>
        </w:rPr>
        <w:t>utore</w:t>
      </w:r>
      <w:r w:rsidR="00DA515D">
        <w:rPr>
          <w:rFonts w:ascii="Times New Roman" w:hAnsi="Times New Roman"/>
          <w:color w:val="000000"/>
          <w:sz w:val="24"/>
          <w:szCs w:val="24"/>
        </w:rPr>
        <w:t xml:space="preserve"> si veda:</w:t>
      </w:r>
      <w:r w:rsidR="0085172B">
        <w:rPr>
          <w:rFonts w:ascii="Times New Roman" w:hAnsi="Times New Roman"/>
          <w:color w:val="000000"/>
          <w:sz w:val="24"/>
          <w:szCs w:val="24"/>
        </w:rPr>
        <w:t xml:space="preserve"> I poteri di pianificazione nella legislazione urbanistica, in </w:t>
      </w:r>
      <w:proofErr w:type="spellStart"/>
      <w:r w:rsidR="0085172B">
        <w:rPr>
          <w:rFonts w:ascii="Times New Roman" w:hAnsi="Times New Roman"/>
          <w:color w:val="000000"/>
          <w:sz w:val="24"/>
          <w:szCs w:val="24"/>
        </w:rPr>
        <w:t>Riv</w:t>
      </w:r>
      <w:proofErr w:type="spellEnd"/>
      <w:r w:rsidR="0085172B">
        <w:rPr>
          <w:rFonts w:ascii="Times New Roman" w:hAnsi="Times New Roman"/>
          <w:color w:val="000000"/>
          <w:sz w:val="24"/>
          <w:szCs w:val="24"/>
        </w:rPr>
        <w:t xml:space="preserve">. Giur. </w:t>
      </w:r>
      <w:proofErr w:type="spellStart"/>
      <w:r w:rsidR="0085172B">
        <w:rPr>
          <w:rFonts w:ascii="Times New Roman" w:hAnsi="Times New Roman"/>
          <w:color w:val="000000"/>
          <w:sz w:val="24"/>
          <w:szCs w:val="24"/>
        </w:rPr>
        <w:t>Edil</w:t>
      </w:r>
      <w:proofErr w:type="spellEnd"/>
      <w:r w:rsidR="0085172B">
        <w:rPr>
          <w:rFonts w:ascii="Times New Roman" w:hAnsi="Times New Roman"/>
          <w:color w:val="000000"/>
          <w:sz w:val="24"/>
          <w:szCs w:val="24"/>
        </w:rPr>
        <w:t>., 1968, II, p.123 e ss.</w:t>
      </w:r>
      <w:r w:rsidR="003858FF">
        <w:rPr>
          <w:rFonts w:ascii="Times New Roman" w:hAnsi="Times New Roman"/>
          <w:color w:val="000000"/>
          <w:sz w:val="24"/>
          <w:szCs w:val="24"/>
        </w:rPr>
        <w:t xml:space="preserve"> L’espressione tra virg</w:t>
      </w:r>
      <w:r w:rsidR="00DA515D">
        <w:rPr>
          <w:rFonts w:ascii="Times New Roman" w:hAnsi="Times New Roman"/>
          <w:color w:val="000000"/>
          <w:sz w:val="24"/>
          <w:szCs w:val="24"/>
        </w:rPr>
        <w:t>olette di cui subito nel testo è</w:t>
      </w:r>
      <w:r w:rsidR="003858FF">
        <w:rPr>
          <w:rFonts w:ascii="Times New Roman" w:hAnsi="Times New Roman"/>
          <w:color w:val="000000"/>
          <w:sz w:val="24"/>
          <w:szCs w:val="24"/>
        </w:rPr>
        <w:t xml:space="preserve"> di G. Morbidelli, Presentazione, in </w:t>
      </w:r>
      <w:proofErr w:type="spellStart"/>
      <w:proofErr w:type="gramStart"/>
      <w:r w:rsidR="003858FF">
        <w:rPr>
          <w:rFonts w:ascii="Times New Roman" w:hAnsi="Times New Roman"/>
          <w:color w:val="000000"/>
          <w:sz w:val="24"/>
          <w:szCs w:val="24"/>
        </w:rPr>
        <w:t>A.Bartolini</w:t>
      </w:r>
      <w:proofErr w:type="spellEnd"/>
      <w:proofErr w:type="gramEnd"/>
      <w:r w:rsidR="003858F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="003858FF">
        <w:rPr>
          <w:rFonts w:ascii="Times New Roman" w:hAnsi="Times New Roman"/>
          <w:color w:val="000000"/>
          <w:sz w:val="24"/>
          <w:szCs w:val="24"/>
        </w:rPr>
        <w:t>A.Maltoni</w:t>
      </w:r>
      <w:proofErr w:type="spellEnd"/>
      <w:r w:rsidR="00CC031B">
        <w:rPr>
          <w:rFonts w:ascii="Times New Roman" w:hAnsi="Times New Roman"/>
          <w:color w:val="000000"/>
          <w:sz w:val="24"/>
          <w:szCs w:val="24"/>
        </w:rPr>
        <w:t xml:space="preserve"> (a cura di), Governo e mercato del territorio. Esperienze regionali a confronto, Napoli,2009, p. 12. Si veda anche E. Boscolo,</w:t>
      </w:r>
      <w:r w:rsidR="0085172B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CC031B">
        <w:rPr>
          <w:rFonts w:ascii="Times New Roman" w:hAnsi="Times New Roman"/>
          <w:color w:val="000000"/>
          <w:sz w:val="24"/>
          <w:szCs w:val="24"/>
        </w:rPr>
        <w:t>a perequazione urbanistica: un tentativo di superare l’</w:t>
      </w:r>
      <w:r w:rsidR="0085172B">
        <w:rPr>
          <w:rFonts w:ascii="Times New Roman" w:hAnsi="Times New Roman"/>
          <w:color w:val="000000"/>
          <w:sz w:val="24"/>
          <w:szCs w:val="24"/>
        </w:rPr>
        <w:t>intrinseca discriminatorie della z</w:t>
      </w:r>
      <w:r w:rsidR="00CC031B">
        <w:rPr>
          <w:rFonts w:ascii="Times New Roman" w:hAnsi="Times New Roman"/>
          <w:color w:val="000000"/>
          <w:sz w:val="24"/>
          <w:szCs w:val="24"/>
        </w:rPr>
        <w:t xml:space="preserve">onizzazione </w:t>
      </w:r>
      <w:r w:rsidR="0085172B">
        <w:rPr>
          <w:rFonts w:ascii="Times New Roman" w:hAnsi="Times New Roman"/>
          <w:color w:val="000000"/>
          <w:sz w:val="24"/>
          <w:szCs w:val="24"/>
        </w:rPr>
        <w:t xml:space="preserve">tra </w:t>
      </w:r>
      <w:r w:rsidR="00CC031B">
        <w:rPr>
          <w:rFonts w:ascii="Times New Roman" w:hAnsi="Times New Roman"/>
          <w:color w:val="000000"/>
          <w:sz w:val="24"/>
          <w:szCs w:val="24"/>
        </w:rPr>
        <w:t>applicazioni pratiche</w:t>
      </w:r>
      <w:r w:rsidR="0085172B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="00CC031B">
        <w:rPr>
          <w:rFonts w:ascii="Times New Roman" w:hAnsi="Times New Roman"/>
          <w:color w:val="000000"/>
          <w:sz w:val="24"/>
          <w:szCs w:val="24"/>
        </w:rPr>
        <w:t xml:space="preserve"> innovazioni legislative regionali in attesa della riforma urbanistica, in E. Ferrari, </w:t>
      </w:r>
      <w:r w:rsidR="0085172B">
        <w:rPr>
          <w:rFonts w:ascii="Times New Roman" w:hAnsi="Times New Roman"/>
          <w:color w:val="000000"/>
          <w:sz w:val="24"/>
          <w:szCs w:val="24"/>
        </w:rPr>
        <w:t>L</w:t>
      </w:r>
      <w:r w:rsidR="00CC031B">
        <w:rPr>
          <w:rFonts w:ascii="Times New Roman" w:hAnsi="Times New Roman"/>
          <w:color w:val="000000"/>
          <w:sz w:val="24"/>
          <w:szCs w:val="24"/>
        </w:rPr>
        <w:t xml:space="preserve">’uso delle aree urbane e la qualità dell’abitato, atti del terzo convegno AIDU, Genova 19-20 novembre 1999, Milano </w:t>
      </w:r>
      <w:proofErr w:type="gramStart"/>
      <w:r w:rsidR="00CC031B">
        <w:rPr>
          <w:rFonts w:ascii="Times New Roman" w:hAnsi="Times New Roman"/>
          <w:color w:val="000000"/>
          <w:sz w:val="24"/>
          <w:szCs w:val="24"/>
        </w:rPr>
        <w:t>2000,p.</w:t>
      </w:r>
      <w:proofErr w:type="gramEnd"/>
      <w:r w:rsidR="00CC031B">
        <w:rPr>
          <w:rFonts w:ascii="Times New Roman" w:hAnsi="Times New Roman"/>
          <w:color w:val="000000"/>
          <w:sz w:val="24"/>
          <w:szCs w:val="24"/>
        </w:rPr>
        <w:t>195 e ss.</w:t>
      </w:r>
      <w:r w:rsidR="008048FC">
        <w:rPr>
          <w:rFonts w:ascii="Times New Roman" w:hAnsi="Times New Roman"/>
          <w:color w:val="000000"/>
          <w:sz w:val="24"/>
          <w:szCs w:val="24"/>
        </w:rPr>
        <w:t xml:space="preserve"> Sui pericoli del libero commercio dei diritti edificatori, di cui subito nel testo, si veda A. Police, Governo e mercato dei diritti edificatori, in A. Bartolini e A. Maltoni,</w:t>
      </w:r>
      <w:r w:rsidR="00DA515D">
        <w:rPr>
          <w:rFonts w:ascii="Times New Roman" w:hAnsi="Times New Roman"/>
          <w:color w:val="000000"/>
          <w:sz w:val="24"/>
          <w:szCs w:val="24"/>
        </w:rPr>
        <w:t xml:space="preserve"> volume già</w:t>
      </w:r>
      <w:r w:rsidR="008048F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048FC">
        <w:rPr>
          <w:rFonts w:ascii="Times New Roman" w:hAnsi="Times New Roman"/>
          <w:color w:val="000000"/>
          <w:sz w:val="24"/>
          <w:szCs w:val="24"/>
        </w:rPr>
        <w:t>cit</w:t>
      </w:r>
      <w:proofErr w:type="spellEnd"/>
      <w:r w:rsidR="008048FC">
        <w:rPr>
          <w:rFonts w:ascii="Times New Roman" w:hAnsi="Times New Roman"/>
          <w:color w:val="000000"/>
          <w:sz w:val="24"/>
          <w:szCs w:val="24"/>
        </w:rPr>
        <w:t>, p. 30 ss.</w:t>
      </w:r>
      <w:r w:rsidR="00504166">
        <w:rPr>
          <w:rFonts w:ascii="Times New Roman" w:hAnsi="Times New Roman"/>
          <w:color w:val="000000"/>
          <w:sz w:val="24"/>
          <w:szCs w:val="24"/>
        </w:rPr>
        <w:t xml:space="preserve"> Si veda altresì</w:t>
      </w:r>
    </w:p>
    <w:p w:rsidR="006F3B4F" w:rsidRDefault="001563E4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(4)</w:t>
      </w:r>
      <w:r w:rsidR="006F3B4F">
        <w:rPr>
          <w:rFonts w:ascii="Times New Roman" w:hAnsi="Times New Roman"/>
          <w:color w:val="000000"/>
          <w:sz w:val="24"/>
          <w:szCs w:val="24"/>
        </w:rPr>
        <w:tab/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pu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8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:</w:t>
      </w:r>
      <w:r w:rsidR="006F3B4F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G.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2" w:after="0" w:line="240" w:lineRule="auto"/>
        <w:ind w:left="679" w:right="318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4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5.</w:t>
      </w:r>
    </w:p>
    <w:p w:rsidR="006F3B4F" w:rsidRDefault="001563E4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(5)</w:t>
      </w:r>
      <w:r w:rsidR="006F3B4F">
        <w:rPr>
          <w:rFonts w:ascii="Times New Roman" w:hAnsi="Times New Roman"/>
          <w:color w:val="000000"/>
          <w:sz w:val="24"/>
          <w:szCs w:val="24"/>
        </w:rPr>
        <w:tab/>
        <w:t>Da</w:t>
      </w:r>
      <w:r w:rsidR="006F3B4F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z w:val="24"/>
          <w:szCs w:val="24"/>
        </w:rPr>
        <w:t>na</w:t>
      </w:r>
      <w:r w:rsidR="006F3B4F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'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'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:</w:t>
      </w:r>
      <w:r w:rsidR="006F3B4F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6F3B4F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De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2" w:after="0" w:line="240" w:lineRule="auto"/>
        <w:ind w:left="679" w:right="34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2011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0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4" w:lineRule="exact"/>
        <w:ind w:left="679" w:right="78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199.</w:t>
      </w:r>
    </w:p>
    <w:p w:rsidR="006F3B4F" w:rsidRDefault="00EF61FF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before="7" w:after="0" w:line="274" w:lineRule="exact"/>
        <w:ind w:left="679" w:right="338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(6)</w:t>
      </w:r>
      <w:r w:rsidR="006F3B4F">
        <w:rPr>
          <w:rFonts w:ascii="Times New Roman" w:hAnsi="Times New Roman"/>
          <w:color w:val="000000"/>
          <w:sz w:val="24"/>
          <w:szCs w:val="24"/>
        </w:rPr>
        <w:tab/>
        <w:t>U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ne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da</w:t>
      </w:r>
      <w:r w:rsidR="006F3B4F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G.</w:t>
      </w:r>
      <w:r w:rsidR="006F3B4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.</w:t>
      </w:r>
      <w:r w:rsidR="006F3B4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z w:val="24"/>
          <w:szCs w:val="24"/>
        </w:rPr>
        <w:t>ni</w:t>
      </w:r>
      <w:r w:rsidR="006F3B4F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"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 xml:space="preserve"> d</w:t>
      </w:r>
      <w:r w:rsidR="006F3B4F">
        <w:rPr>
          <w:rFonts w:ascii="Times New Roman" w:hAnsi="Times New Roman"/>
          <w:color w:val="000000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2"/>
          <w:sz w:val="24"/>
          <w:szCs w:val="24"/>
        </w:rPr>
        <w:t>"</w:t>
      </w:r>
      <w:r w:rsidR="006F3B4F">
        <w:rPr>
          <w:rFonts w:ascii="Times New Roman" w:hAnsi="Times New Roman"/>
          <w:color w:val="000000"/>
          <w:sz w:val="24"/>
          <w:szCs w:val="24"/>
        </w:rPr>
        <w:t>: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 w:rsidR="006F3B4F">
        <w:rPr>
          <w:rFonts w:ascii="Times New Roman" w:hAnsi="Times New Roman"/>
          <w:color w:val="000000"/>
          <w:sz w:val="24"/>
          <w:szCs w:val="24"/>
        </w:rPr>
        <w:t>u</w:t>
      </w:r>
      <w:r w:rsidR="006F3B4F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p</w:t>
      </w:r>
      <w:r w:rsidR="006F3B4F"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F3B4F">
        <w:rPr>
          <w:rFonts w:ascii="Times New Roman" w:hAnsi="Times New Roman"/>
          <w:color w:val="000000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d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 w:rsidR="006F3B4F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="006F3B4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z w:val="24"/>
          <w:szCs w:val="24"/>
        </w:rPr>
        <w:t>,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 w:rsidR="006F3B4F">
        <w:rPr>
          <w:rFonts w:ascii="Times New Roman" w:hAnsi="Times New Roman"/>
          <w:color w:val="000000"/>
          <w:sz w:val="24"/>
          <w:szCs w:val="24"/>
        </w:rPr>
        <w:t>l</w:t>
      </w:r>
      <w:r w:rsidR="006F3B4F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6F3B4F"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 w:rsidR="006F3B4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6F3B4F"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 w:rsidR="006F3B4F">
        <w:rPr>
          <w:rFonts w:ascii="Times New Roman" w:hAnsi="Times New Roman"/>
          <w:color w:val="000000"/>
          <w:sz w:val="24"/>
          <w:szCs w:val="24"/>
        </w:rPr>
        <w:t>o,</w:t>
      </w:r>
      <w:r w:rsidR="006F3B4F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6F3B4F">
        <w:rPr>
          <w:rFonts w:ascii="Times New Roman" w:hAnsi="Times New Roman"/>
          <w:color w:val="000000"/>
          <w:sz w:val="24"/>
          <w:szCs w:val="24"/>
        </w:rPr>
        <w:t>1</w:t>
      </w:r>
      <w:r w:rsidR="006F3B4F">
        <w:rPr>
          <w:rFonts w:ascii="Times New Roman" w:hAnsi="Times New Roman"/>
          <w:color w:val="000000"/>
          <w:spacing w:val="-7"/>
          <w:sz w:val="24"/>
          <w:szCs w:val="24"/>
        </w:rPr>
        <w:t>5</w:t>
      </w:r>
      <w:r w:rsidR="006F3B4F">
        <w:rPr>
          <w:rFonts w:ascii="Times New Roman" w:hAnsi="Times New Roman"/>
          <w:color w:val="000000"/>
          <w:sz w:val="24"/>
          <w:szCs w:val="24"/>
        </w:rPr>
        <w:t>-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679" w:right="66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30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2011.</w:t>
      </w:r>
    </w:p>
    <w:p w:rsidR="00EF61FF" w:rsidRPr="00EF61FF" w:rsidRDefault="00EF61FF" w:rsidP="00EF61FF">
      <w:pPr>
        <w:widowControl w:val="0"/>
        <w:tabs>
          <w:tab w:val="left" w:pos="660"/>
        </w:tabs>
        <w:autoSpaceDE w:val="0"/>
        <w:autoSpaceDN w:val="0"/>
        <w:adjustRightInd w:val="0"/>
        <w:spacing w:before="7" w:after="0" w:line="274" w:lineRule="exact"/>
        <w:ind w:left="679" w:right="338" w:hanging="562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7)  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z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10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mm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z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bb</w:t>
      </w:r>
      <w:r>
        <w:rPr>
          <w:rFonts w:ascii="Times New Roman" w:hAnsi="Times New Roman"/>
          <w:spacing w:val="-4"/>
          <w:sz w:val="24"/>
          <w:szCs w:val="24"/>
        </w:rPr>
        <w:t>li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 </w:t>
      </w:r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>privato</w:t>
      </w:r>
      <w:proofErr w:type="gramEnd"/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 xml:space="preserve">” di V. </w:t>
      </w:r>
      <w:proofErr w:type="spellStart"/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>Cerulli</w:t>
      </w:r>
      <w:proofErr w:type="spellEnd"/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 xml:space="preserve"> Irelli, Torino 2011; G .'P. Cirillo, Prefazione alla prima edizione del volume “Diritto civile pubblico”, </w:t>
      </w:r>
      <w:proofErr w:type="spellStart"/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>Direkta</w:t>
      </w:r>
      <w:proofErr w:type="spellEnd"/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>, Roma 2012 e ora</w:t>
      </w:r>
      <w:r w:rsidR="00E46D49">
        <w:rPr>
          <w:rFonts w:ascii="Times New Roman" w:hAnsi="Times New Roman"/>
          <w:color w:val="000000"/>
          <w:spacing w:val="5"/>
          <w:sz w:val="24"/>
          <w:szCs w:val="24"/>
        </w:rPr>
        <w:t xml:space="preserve"> diventato l’impianto di base del volume:</w:t>
      </w:r>
      <w:r w:rsidRPr="00EF61FF">
        <w:rPr>
          <w:rFonts w:ascii="Times New Roman" w:hAnsi="Times New Roman"/>
          <w:color w:val="000000"/>
          <w:spacing w:val="5"/>
          <w:sz w:val="24"/>
          <w:szCs w:val="24"/>
        </w:rPr>
        <w:t xml:space="preserve"> “Sistema istituzionale di diritto comune”, Cedam 2018.</w:t>
      </w:r>
    </w:p>
    <w:p w:rsidR="006F3B4F" w:rsidRDefault="006F3B4F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8)</w:t>
      </w:r>
      <w:r>
        <w:rPr>
          <w:rFonts w:ascii="Times New Roman" w:hAnsi="Times New Roman"/>
          <w:color w:val="000000"/>
          <w:sz w:val="24"/>
          <w:szCs w:val="24"/>
        </w:rPr>
        <w:tab/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può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G.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2" w:after="0" w:line="240" w:lineRule="auto"/>
        <w:ind w:left="679" w:right="718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367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372.</w:t>
      </w:r>
    </w:p>
    <w:p w:rsidR="006F3B4F" w:rsidRDefault="006F3B4F" w:rsidP="006F3B4F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9)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6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4245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 29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1981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</w:p>
    <w:p w:rsidR="006F3B4F" w:rsidRDefault="006F3B4F" w:rsidP="006F3B4F">
      <w:pPr>
        <w:widowControl w:val="0"/>
        <w:tabs>
          <w:tab w:val="left" w:pos="740"/>
        </w:tabs>
        <w:autoSpaceDE w:val="0"/>
        <w:autoSpaceDN w:val="0"/>
        <w:adjustRightInd w:val="0"/>
        <w:spacing w:before="7" w:after="0" w:line="274" w:lineRule="exact"/>
        <w:ind w:left="118" w:right="1603" w:firstLine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ui</w:t>
      </w:r>
      <w:r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1352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1996.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10)</w:t>
      </w:r>
      <w:r>
        <w:rPr>
          <w:rFonts w:ascii="Times New Roman" w:hAnsi="Times New Roman"/>
          <w:color w:val="000000"/>
          <w:sz w:val="24"/>
          <w:szCs w:val="24"/>
        </w:rPr>
        <w:tab/>
        <w:t>G.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proofErr w:type="spellEnd"/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.,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5.</w:t>
      </w:r>
    </w:p>
    <w:p w:rsidR="006F3B4F" w:rsidRDefault="006F3B4F" w:rsidP="006F3B4F">
      <w:pPr>
        <w:widowControl w:val="0"/>
        <w:tabs>
          <w:tab w:val="left" w:pos="720"/>
        </w:tabs>
        <w:autoSpaceDE w:val="0"/>
        <w:autoSpaceDN w:val="0"/>
        <w:adjustRightInd w:val="0"/>
        <w:spacing w:before="4" w:after="0" w:line="274" w:lineRule="exact"/>
        <w:ind w:left="679" w:right="344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11)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14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1988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6807;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1983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7499.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&lt;&lt;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a&gt;&gt;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1991,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92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679" w:right="11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’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ù.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12)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"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</w:p>
    <w:p w:rsidR="006F3B4F" w:rsidRDefault="006F3B4F" w:rsidP="00504166">
      <w:pPr>
        <w:widowControl w:val="0"/>
        <w:autoSpaceDE w:val="0"/>
        <w:autoSpaceDN w:val="0"/>
        <w:adjustRightInd w:val="0"/>
        <w:spacing w:before="2" w:after="0" w:line="239" w:lineRule="auto"/>
        <w:ind w:left="679" w:right="33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93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à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gni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zza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ù.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gni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zz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 da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2005,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223)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e 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DU,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30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="0050416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2007,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2009,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97)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due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po 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à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ì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="007F59C2">
        <w:rPr>
          <w:rFonts w:ascii="Times New Roman" w:hAnsi="Times New Roman"/>
          <w:color w:val="000000"/>
          <w:spacing w:val="-5"/>
          <w:sz w:val="24"/>
          <w:szCs w:val="24"/>
        </w:rPr>
        <w:t>ecessità di un intervento</w:t>
      </w:r>
      <w:r w:rsidR="0050416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gge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 può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74" w:lineRule="exact"/>
        <w:ind w:left="118" w:right="33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13)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azz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"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2012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101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14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a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2007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30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504166">
        <w:rPr>
          <w:rFonts w:ascii="Times New Roman" w:hAnsi="Times New Roman"/>
          <w:color w:val="000000"/>
          <w:spacing w:val="6"/>
          <w:sz w:val="24"/>
          <w:szCs w:val="24"/>
        </w:rPr>
        <w:t xml:space="preserve">S. </w:t>
      </w:r>
      <w:r w:rsidR="00504166"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 w:rsidR="00504166" w:rsidRPr="00504166">
        <w:rPr>
          <w:rFonts w:ascii="Times New Roman" w:hAnsi="Times New Roman"/>
          <w:color w:val="000000"/>
          <w:sz w:val="24"/>
          <w:szCs w:val="24"/>
        </w:rPr>
        <w:t>www</w:t>
      </w:r>
      <w:r w:rsidR="00504166" w:rsidRPr="00504166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="00504166" w:rsidRPr="00504166"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 w:rsidR="00504166" w:rsidRPr="00504166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504166" w:rsidRPr="00504166">
        <w:rPr>
          <w:rFonts w:ascii="Times New Roman" w:hAnsi="Times New Roman"/>
          <w:color w:val="000000"/>
          <w:sz w:val="24"/>
          <w:szCs w:val="24"/>
        </w:rPr>
        <w:t>u</w:t>
      </w:r>
      <w:r w:rsidR="00504166" w:rsidRPr="00504166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504166" w:rsidRPr="00504166"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 w:rsidR="00504166" w:rsidRPr="00504166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="00504166" w:rsidRPr="00504166"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 w:rsidR="00504166" w:rsidRPr="00504166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="00504166" w:rsidRPr="00504166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504166" w:rsidRPr="00504166"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 w:rsidR="00504166">
        <w:rPr>
          <w:rFonts w:ascii="Times New Roman" w:hAnsi="Times New Roman"/>
          <w:color w:val="000000"/>
          <w:spacing w:val="4"/>
          <w:sz w:val="24"/>
          <w:szCs w:val="24"/>
        </w:rPr>
        <w:t>am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504166">
        <w:rPr>
          <w:rFonts w:ascii="Times New Roman" w:hAnsi="Times New Roman"/>
          <w:color w:val="000000"/>
          <w:sz w:val="24"/>
          <w:szCs w:val="24"/>
        </w:rPr>
        <w:t>6; M. Renna, L’esperienza della Lombardia, in A. Bartolini e A. Maltoni, volume già cit., p. 57 e p. 84, dove prende in esame il piano regolatore di Vigevano.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39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15)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89,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ò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zza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na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è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tabs>
          <w:tab w:val="left" w:pos="4660"/>
          <w:tab w:val="left" w:pos="5760"/>
        </w:tabs>
        <w:autoSpaceDE w:val="0"/>
        <w:autoSpaceDN w:val="0"/>
        <w:adjustRightInd w:val="0"/>
        <w:spacing w:before="76" w:after="0" w:line="274" w:lineRule="exact"/>
        <w:ind w:left="679" w:right="336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16)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G.  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’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à 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ab/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 xml:space="preserve">o, 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www</w:t>
      </w:r>
      <w:r>
        <w:rPr>
          <w:rFonts w:ascii="Times New Roman" w:hAnsi="Times New Roman"/>
          <w:color w:val="0000FF"/>
          <w:spacing w:val="2"/>
          <w:sz w:val="24"/>
          <w:szCs w:val="24"/>
          <w:u w:val="single"/>
        </w:rPr>
        <w:t>.</w:t>
      </w:r>
      <w:r>
        <w:rPr>
          <w:rFonts w:ascii="Times New Roman" w:hAnsi="Times New Roman"/>
          <w:color w:val="0000FF"/>
          <w:spacing w:val="5"/>
          <w:sz w:val="24"/>
          <w:szCs w:val="24"/>
          <w:u w:val="single"/>
        </w:rPr>
        <w:t>g</w:t>
      </w:r>
      <w:r>
        <w:rPr>
          <w:rFonts w:ascii="Times New Roman" w:hAnsi="Times New Roman"/>
          <w:color w:val="0000FF"/>
          <w:spacing w:val="-9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u</w:t>
      </w:r>
      <w:r>
        <w:rPr>
          <w:rFonts w:ascii="Times New Roman" w:hAnsi="Times New Roman"/>
          <w:color w:val="0000FF"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color w:val="0000FF"/>
          <w:spacing w:val="10"/>
          <w:sz w:val="24"/>
          <w:szCs w:val="24"/>
          <w:u w:val="single"/>
        </w:rPr>
        <w:t>t</w:t>
      </w:r>
      <w:r>
        <w:rPr>
          <w:rFonts w:ascii="Times New Roman" w:hAnsi="Times New Roman"/>
          <w:color w:val="0000FF"/>
          <w:spacing w:val="-9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pacing w:val="4"/>
          <w:sz w:val="24"/>
          <w:szCs w:val="24"/>
          <w:u w:val="single"/>
        </w:rPr>
        <w:t>z</w:t>
      </w:r>
      <w:r>
        <w:rPr>
          <w:rFonts w:ascii="Times New Roman" w:hAnsi="Times New Roman"/>
          <w:color w:val="0000FF"/>
          <w:spacing w:val="-4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pacing w:val="-2"/>
          <w:sz w:val="24"/>
          <w:szCs w:val="24"/>
          <w:u w:val="single"/>
        </w:rPr>
        <w:t>a</w:t>
      </w:r>
      <w:r>
        <w:rPr>
          <w:rFonts w:ascii="Times New Roman" w:hAnsi="Times New Roman"/>
          <w:color w:val="0000FF"/>
          <w:spacing w:val="2"/>
          <w:sz w:val="24"/>
          <w:szCs w:val="24"/>
          <w:u w:val="single"/>
        </w:rPr>
        <w:t>-</w:t>
      </w:r>
      <w:r>
        <w:rPr>
          <w:rFonts w:ascii="Times New Roman" w:hAnsi="Times New Roman"/>
          <w:color w:val="0000FF"/>
          <w:spacing w:val="4"/>
          <w:sz w:val="24"/>
          <w:szCs w:val="24"/>
          <w:u w:val="single"/>
        </w:rPr>
        <w:t>a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mm</w:t>
      </w:r>
      <w:r>
        <w:rPr>
          <w:rFonts w:ascii="Times New Roman" w:hAnsi="Times New Roman"/>
          <w:color w:val="0000FF"/>
          <w:spacing w:val="-4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pacing w:val="5"/>
          <w:sz w:val="24"/>
          <w:szCs w:val="24"/>
          <w:u w:val="single"/>
        </w:rPr>
        <w:t>n</w:t>
      </w:r>
      <w:r>
        <w:rPr>
          <w:rFonts w:ascii="Times New Roman" w:hAnsi="Times New Roman"/>
          <w:color w:val="0000FF"/>
          <w:spacing w:val="-4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color w:val="0000FF"/>
          <w:spacing w:val="5"/>
          <w:sz w:val="24"/>
          <w:szCs w:val="24"/>
          <w:u w:val="single"/>
        </w:rPr>
        <w:t>t</w:t>
      </w:r>
      <w:r>
        <w:rPr>
          <w:rFonts w:ascii="Times New Roman" w:hAnsi="Times New Roman"/>
          <w:color w:val="0000FF"/>
          <w:spacing w:val="2"/>
          <w:sz w:val="24"/>
          <w:szCs w:val="24"/>
          <w:u w:val="single"/>
        </w:rPr>
        <w:t>r</w:t>
      </w:r>
      <w:r>
        <w:rPr>
          <w:rFonts w:ascii="Times New Roman" w:hAnsi="Times New Roman"/>
          <w:color w:val="0000FF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color w:val="0000FF"/>
          <w:spacing w:val="5"/>
          <w:sz w:val="24"/>
          <w:szCs w:val="24"/>
          <w:u w:val="single"/>
        </w:rPr>
        <w:t>t</w:t>
      </w:r>
      <w:r>
        <w:rPr>
          <w:rFonts w:ascii="Times New Roman" w:hAnsi="Times New Roman"/>
          <w:color w:val="0000FF"/>
          <w:spacing w:val="-4"/>
          <w:sz w:val="24"/>
          <w:szCs w:val="24"/>
          <w:u w:val="single"/>
        </w:rPr>
        <w:t>i</w:t>
      </w:r>
      <w:r>
        <w:rPr>
          <w:rFonts w:ascii="Times New Roman" w:hAnsi="Times New Roman"/>
          <w:color w:val="0000FF"/>
          <w:spacing w:val="-5"/>
          <w:sz w:val="24"/>
          <w:szCs w:val="24"/>
          <w:u w:val="single"/>
        </w:rPr>
        <w:t>v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a</w:t>
      </w:r>
      <w:r>
        <w:rPr>
          <w:rFonts w:ascii="Times New Roman" w:hAnsi="Times New Roman"/>
          <w:color w:val="0000FF"/>
          <w:spacing w:val="-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3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17)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ace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una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9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212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0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18)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G.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ne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003, 83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DE2D3A">
        <w:rPr>
          <w:rFonts w:ascii="Times New Roman" w:hAnsi="Times New Roman"/>
          <w:color w:val="000000"/>
          <w:sz w:val="24"/>
          <w:szCs w:val="24"/>
        </w:rPr>
        <w:t xml:space="preserve"> Per una rivisitazione e per l’inserimento del problema in un contesto più ampio e rigoroso si rinvia a</w:t>
      </w:r>
      <w:r w:rsidR="00E46D49">
        <w:rPr>
          <w:rFonts w:ascii="Times New Roman" w:hAnsi="Times New Roman"/>
          <w:color w:val="000000"/>
          <w:sz w:val="24"/>
          <w:szCs w:val="24"/>
        </w:rPr>
        <w:t>l già citato G. P. Cirillo, Sistema istituzionale di diritto comune, 302 e ss.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19)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GP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4" w:lineRule="exact"/>
        <w:ind w:left="679" w:right="34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2000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211.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74" w:lineRule="exact"/>
        <w:ind w:left="679" w:right="34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ne 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37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20)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o,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1967,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e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1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21)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ù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 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'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203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31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22)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gni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una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’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 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ua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’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679" w:right="36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color w:val="000000"/>
            <w:sz w:val="24"/>
            <w:szCs w:val="24"/>
          </w:rPr>
          <w:t>www</w:t>
        </w:r>
        <w:r>
          <w:rPr>
            <w:rFonts w:ascii="Times New Roman" w:hAnsi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g</w:t>
        </w:r>
        <w:r>
          <w:rPr>
            <w:rFonts w:ascii="Times New Roman" w:hAnsi="Times New Roman"/>
            <w:color w:val="000000"/>
            <w:spacing w:val="-9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u</w:t>
        </w:r>
        <w:r>
          <w:rPr>
            <w:rFonts w:ascii="Times New Roman" w:hAnsi="Times New Roman"/>
            <w:color w:val="000000"/>
            <w:spacing w:val="-2"/>
            <w:sz w:val="24"/>
            <w:szCs w:val="24"/>
          </w:rPr>
          <w:t>s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t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pacing w:val="4"/>
            <w:sz w:val="24"/>
            <w:szCs w:val="24"/>
          </w:rPr>
          <w:t>z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ia</w:t>
        </w:r>
        <w:r>
          <w:rPr>
            <w:rFonts w:ascii="Times New Roman" w:hAnsi="Times New Roman"/>
            <w:color w:val="000000"/>
            <w:spacing w:val="2"/>
            <w:sz w:val="24"/>
            <w:szCs w:val="24"/>
          </w:rPr>
          <w:t>-</w:t>
        </w:r>
        <w:r>
          <w:rPr>
            <w:rFonts w:ascii="Times New Roman" w:hAnsi="Times New Roman"/>
            <w:color w:val="000000"/>
            <w:spacing w:val="4"/>
            <w:sz w:val="24"/>
            <w:szCs w:val="24"/>
          </w:rPr>
          <w:t>a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m</w:t>
        </w:r>
        <w:r>
          <w:rPr>
            <w:rFonts w:ascii="Times New Roman" w:hAnsi="Times New Roman"/>
            <w:color w:val="000000"/>
            <w:spacing w:val="1"/>
            <w:sz w:val="24"/>
            <w:szCs w:val="24"/>
          </w:rPr>
          <w:t>m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n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pacing w:val="-2"/>
            <w:sz w:val="24"/>
            <w:szCs w:val="24"/>
          </w:rPr>
          <w:t>s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t</w:t>
        </w:r>
        <w:r>
          <w:rPr>
            <w:rFonts w:ascii="Times New Roman" w:hAnsi="Times New Roman"/>
            <w:color w:val="000000"/>
            <w:spacing w:val="2"/>
            <w:sz w:val="24"/>
            <w:szCs w:val="24"/>
          </w:rPr>
          <w:t>r</w:t>
        </w:r>
        <w:r>
          <w:rPr>
            <w:rFonts w:ascii="Times New Roman" w:hAnsi="Times New Roman"/>
            <w:color w:val="000000"/>
            <w:spacing w:val="-1"/>
            <w:sz w:val="24"/>
            <w:szCs w:val="24"/>
          </w:rPr>
          <w:t>a</w:t>
        </w:r>
        <w:r>
          <w:rPr>
            <w:rFonts w:ascii="Times New Roman" w:hAnsi="Times New Roman"/>
            <w:color w:val="000000"/>
            <w:spacing w:val="5"/>
            <w:sz w:val="24"/>
            <w:szCs w:val="24"/>
          </w:rPr>
          <w:t>t</w:t>
        </w:r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pacing w:val="-5"/>
            <w:sz w:val="24"/>
            <w:szCs w:val="24"/>
          </w:rPr>
          <w:t>v</w:t>
        </w:r>
        <w:r>
          <w:rPr>
            <w:rFonts w:ascii="Times New Roman" w:hAnsi="Times New Roman"/>
            <w:color w:val="000000"/>
            <w:spacing w:val="-1"/>
            <w:sz w:val="24"/>
            <w:szCs w:val="24"/>
          </w:rPr>
          <w:t>a</w:t>
        </w:r>
        <w:r>
          <w:rPr>
            <w:rFonts w:ascii="Times New Roman" w:hAnsi="Times New Roman"/>
            <w:color w:val="000000"/>
            <w:spacing w:val="7"/>
            <w:sz w:val="24"/>
            <w:szCs w:val="24"/>
          </w:rPr>
          <w:t>.</w:t>
        </w:r>
        <w:r>
          <w:rPr>
            <w:rFonts w:ascii="Times New Roman" w:hAnsi="Times New Roman"/>
            <w:color w:val="000000"/>
            <w:spacing w:val="-9"/>
            <w:sz w:val="24"/>
            <w:szCs w:val="24"/>
          </w:rPr>
          <w:t>i</w:t>
        </w:r>
        <w:r>
          <w:rPr>
            <w:rFonts w:ascii="Times New Roman" w:hAnsi="Times New Roman"/>
            <w:color w:val="000000"/>
            <w:sz w:val="24"/>
            <w:szCs w:val="24"/>
          </w:rPr>
          <w:t>t</w:t>
        </w:r>
      </w:hyperlink>
    </w:p>
    <w:p w:rsidR="006F3B4F" w:rsidRDefault="006F3B4F" w:rsidP="006F3B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23)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107. 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gramEnd"/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74" w:lineRule="exact"/>
        <w:ind w:left="679" w:right="34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,I</w:t>
      </w:r>
      <w:proofErr w:type="gramEnd"/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1964;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ò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1962;</w:t>
      </w:r>
      <w:r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à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2005</w:t>
      </w:r>
      <w:r w:rsidR="00E46D49">
        <w:rPr>
          <w:rFonts w:ascii="Times New Roman" w:hAnsi="Times New Roman"/>
          <w:color w:val="000000"/>
          <w:sz w:val="24"/>
          <w:szCs w:val="24"/>
        </w:rPr>
        <w:t>; G.P. Cirillo, Sistema istituzionale di diritto comune, cit. 238-241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118" w:right="221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24)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azz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“v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25)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azz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0" w:hanging="5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26)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438.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ur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 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gge 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 </w:t>
      </w:r>
      <w:r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679" w:right="34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 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à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679" w:right="346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à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74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27)</w:t>
      </w:r>
      <w:r>
        <w:rPr>
          <w:rFonts w:ascii="Times New Roman" w:hAnsi="Times New Roman"/>
          <w:color w:val="000000"/>
          <w:sz w:val="24"/>
          <w:szCs w:val="24"/>
        </w:rPr>
        <w:tab/>
        <w:t>G.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acc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ni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178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proofErr w:type="gramEnd"/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74" w:lineRule="exact"/>
        <w:ind w:left="679" w:right="34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N.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 w:rsidR="00812514">
        <w:rPr>
          <w:rFonts w:ascii="Times New Roman" w:hAnsi="Times New Roman"/>
          <w:color w:val="000000"/>
          <w:spacing w:val="-5"/>
          <w:sz w:val="24"/>
          <w:szCs w:val="24"/>
        </w:rPr>
        <w:t>, 2009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A47E85">
        <w:rPr>
          <w:rFonts w:ascii="Times New Roman" w:hAnsi="Times New Roman"/>
          <w:color w:val="000000"/>
          <w:sz w:val="24"/>
          <w:szCs w:val="24"/>
        </w:rPr>
        <w:t xml:space="preserve"> Ma si vedano i rilievi critici di P. L. </w:t>
      </w:r>
      <w:proofErr w:type="spellStart"/>
      <w:r w:rsidR="00A47E85">
        <w:rPr>
          <w:rFonts w:ascii="Times New Roman" w:hAnsi="Times New Roman"/>
          <w:color w:val="000000"/>
          <w:sz w:val="24"/>
          <w:szCs w:val="24"/>
        </w:rPr>
        <w:t>Portaluri</w:t>
      </w:r>
      <w:proofErr w:type="spellEnd"/>
      <w:r w:rsidR="00A47E85">
        <w:rPr>
          <w:rFonts w:ascii="Times New Roman" w:hAnsi="Times New Roman"/>
          <w:color w:val="000000"/>
          <w:sz w:val="24"/>
          <w:szCs w:val="24"/>
        </w:rPr>
        <w:t xml:space="preserve">, Considerazioni (forse </w:t>
      </w:r>
      <w:proofErr w:type="gramStart"/>
      <w:r w:rsidR="00A47E85">
        <w:rPr>
          <w:rFonts w:ascii="Times New Roman" w:hAnsi="Times New Roman"/>
          <w:color w:val="000000"/>
          <w:sz w:val="24"/>
          <w:szCs w:val="24"/>
        </w:rPr>
        <w:t>in)attuali</w:t>
      </w:r>
      <w:proofErr w:type="gramEnd"/>
      <w:r w:rsidR="00A47E85">
        <w:rPr>
          <w:rFonts w:ascii="Times New Roman" w:hAnsi="Times New Roman"/>
          <w:color w:val="000000"/>
          <w:sz w:val="24"/>
          <w:szCs w:val="24"/>
        </w:rPr>
        <w:t xml:space="preserve"> sugli accordi di diritto ammi</w:t>
      </w:r>
      <w:r w:rsidR="004F3689">
        <w:rPr>
          <w:rFonts w:ascii="Times New Roman" w:hAnsi="Times New Roman"/>
          <w:color w:val="000000"/>
          <w:sz w:val="24"/>
          <w:szCs w:val="24"/>
        </w:rPr>
        <w:t xml:space="preserve">nistrativi, in </w:t>
      </w:r>
      <w:proofErr w:type="spellStart"/>
      <w:r w:rsidR="004F3689">
        <w:rPr>
          <w:rFonts w:ascii="Times New Roman" w:hAnsi="Times New Roman"/>
          <w:color w:val="000000"/>
          <w:sz w:val="24"/>
          <w:szCs w:val="24"/>
        </w:rPr>
        <w:t>Riv</w:t>
      </w:r>
      <w:proofErr w:type="spellEnd"/>
      <w:r w:rsidR="004F3689">
        <w:rPr>
          <w:rFonts w:ascii="Times New Roman" w:hAnsi="Times New Roman"/>
          <w:color w:val="000000"/>
          <w:sz w:val="24"/>
          <w:szCs w:val="24"/>
        </w:rPr>
        <w:t>.</w:t>
      </w:r>
      <w:r w:rsidR="00D5393C">
        <w:rPr>
          <w:rFonts w:ascii="Times New Roman" w:hAnsi="Times New Roman"/>
          <w:color w:val="000000"/>
          <w:sz w:val="24"/>
          <w:szCs w:val="24"/>
        </w:rPr>
        <w:t xml:space="preserve"> Giur. </w:t>
      </w:r>
      <w:proofErr w:type="spellStart"/>
      <w:r w:rsidR="00D5393C">
        <w:rPr>
          <w:rFonts w:ascii="Times New Roman" w:hAnsi="Times New Roman"/>
          <w:color w:val="000000"/>
          <w:sz w:val="24"/>
          <w:szCs w:val="24"/>
        </w:rPr>
        <w:t>Edil</w:t>
      </w:r>
      <w:proofErr w:type="spellEnd"/>
      <w:r w:rsidR="00D5393C">
        <w:rPr>
          <w:rFonts w:ascii="Times New Roman" w:hAnsi="Times New Roman"/>
          <w:color w:val="000000"/>
          <w:sz w:val="24"/>
          <w:szCs w:val="24"/>
        </w:rPr>
        <w:t>.,</w:t>
      </w:r>
      <w:r w:rsidR="00A47E85">
        <w:rPr>
          <w:rFonts w:ascii="Times New Roman" w:hAnsi="Times New Roman"/>
          <w:color w:val="000000"/>
          <w:sz w:val="24"/>
          <w:szCs w:val="24"/>
        </w:rPr>
        <w:t xml:space="preserve"> 2015</w:t>
      </w:r>
      <w:r w:rsidR="004F3689">
        <w:rPr>
          <w:rFonts w:ascii="Times New Roman" w:hAnsi="Times New Roman"/>
          <w:color w:val="000000"/>
          <w:sz w:val="24"/>
          <w:szCs w:val="24"/>
        </w:rPr>
        <w:t>, p</w:t>
      </w:r>
      <w:r w:rsidR="00DE5BC6">
        <w:rPr>
          <w:rFonts w:ascii="Times New Roman" w:hAnsi="Times New Roman"/>
          <w:color w:val="000000"/>
          <w:sz w:val="24"/>
          <w:szCs w:val="24"/>
        </w:rPr>
        <w:t>. 125 ss.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74" w:lineRule="exact"/>
        <w:ind w:left="118" w:right="583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28)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azz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109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29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azz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115.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76" w:lineRule="exact"/>
        <w:ind w:left="11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 xml:space="preserve">30) 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p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93.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è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10" w:after="0" w:line="240" w:lineRule="auto"/>
        <w:ind w:left="679" w:right="335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’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93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: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&lt;&lt;S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hé</w:t>
      </w:r>
      <w:r>
        <w:rPr>
          <w:rFonts w:ascii="Book Antiqua" w:hAnsi="Book Antiqua" w:cs="Book Antiqua"/>
          <w:color w:val="000000"/>
          <w:spacing w:val="3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3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2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de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4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4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z w:val="24"/>
          <w:szCs w:val="24"/>
        </w:rPr>
        <w:t>enze</w:t>
      </w:r>
      <w:r>
        <w:rPr>
          <w:rFonts w:ascii="Book Antiqua" w:hAnsi="Book Antiqua" w:cs="Book Antiqua"/>
          <w:color w:val="000000"/>
          <w:spacing w:val="3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una </w:t>
      </w:r>
      <w:r>
        <w:rPr>
          <w:rFonts w:ascii="Book Antiqua" w:hAnsi="Book Antiqua" w:cs="Book Antiqua"/>
          <w:color w:val="000000"/>
          <w:spacing w:val="3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2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à </w:t>
      </w:r>
      <w:r>
        <w:rPr>
          <w:rFonts w:ascii="Book Antiqua" w:hAnsi="Book Antiqua" w:cs="Book Antiqua"/>
          <w:color w:val="000000"/>
          <w:spacing w:val="2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3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ne, </w:t>
      </w:r>
      <w:r>
        <w:rPr>
          <w:rFonts w:ascii="Book Antiqua" w:hAnsi="Book Antiqua" w:cs="Book Antiqua"/>
          <w:color w:val="000000"/>
          <w:spacing w:val="2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2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uppo 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ei 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3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sz w:val="24"/>
          <w:szCs w:val="24"/>
        </w:rPr>
        <w:t>a,</w:t>
      </w:r>
      <w:r>
        <w:rPr>
          <w:rFonts w:ascii="Book Antiqua" w:hAnsi="Book Antiqua" w:cs="Book Antiqua"/>
          <w:color w:val="000000"/>
          <w:spacing w:val="2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hAnsi="Book Antiqua" w:cs="Book Antiqua"/>
          <w:color w:val="000000"/>
          <w:spacing w:val="2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>”,</w:t>
      </w:r>
      <w:r>
        <w:rPr>
          <w:rFonts w:ascii="Book Antiqua" w:hAnsi="Book Antiqua" w:cs="Book Antiqua"/>
          <w:color w:val="000000"/>
          <w:spacing w:val="2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2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”,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e, “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”,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ei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 e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”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enu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97" w:lineRule="exact"/>
        <w:ind w:left="1534" w:right="-20"/>
        <w:rPr>
          <w:rFonts w:ascii="Book Antiqua" w:hAnsi="Book Antiqua" w:cs="Book Antiqua"/>
          <w:color w:val="000000"/>
          <w:sz w:val="24"/>
          <w:szCs w:val="24"/>
        </w:rPr>
      </w:pPr>
      <w:proofErr w:type="gramStart"/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31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proofErr w:type="gramEnd"/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30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34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position w:val="1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ne </w:t>
      </w:r>
      <w:r>
        <w:rPr>
          <w:rFonts w:ascii="Book Antiqua" w:hAnsi="Book Antiqua" w:cs="Book Antiqua"/>
          <w:color w:val="000000"/>
          <w:spacing w:val="22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28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30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cost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uz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ne </w:t>
      </w:r>
      <w:r>
        <w:rPr>
          <w:rFonts w:ascii="Book Antiqua" w:hAnsi="Book Antiqua" w:cs="Book Antiqua"/>
          <w:color w:val="000000"/>
          <w:spacing w:val="23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el </w:t>
      </w:r>
      <w:r>
        <w:rPr>
          <w:rFonts w:ascii="Book Antiqua" w:hAnsi="Book Antiqua" w:cs="Book Antiqua"/>
          <w:color w:val="000000"/>
          <w:spacing w:val="28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3"/>
          <w:position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i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39" w:lineRule="auto"/>
        <w:ind w:left="679" w:right="339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nel</w:t>
      </w:r>
      <w:r>
        <w:rPr>
          <w:rFonts w:ascii="Book Antiqua" w:hAnsi="Book Antiqua" w:cs="Book Antiqua"/>
          <w:color w:val="000000"/>
          <w:spacing w:val="3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3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3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al 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ovv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enz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</w:p>
    <w:p w:rsidR="006F3B4F" w:rsidRDefault="006F3B4F" w:rsidP="00EF61FF">
      <w:pPr>
        <w:widowControl w:val="0"/>
        <w:autoSpaceDE w:val="0"/>
        <w:autoSpaceDN w:val="0"/>
        <w:adjustRightInd w:val="0"/>
        <w:spacing w:before="4" w:after="0" w:line="240" w:lineRule="auto"/>
        <w:ind w:left="679" w:right="346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>mm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ne,</w:t>
      </w:r>
      <w:r>
        <w:rPr>
          <w:rFonts w:ascii="Book Antiqua" w:hAnsi="Book Antiqua" w:cs="Book Antiqua"/>
          <w:color w:val="000000"/>
          <w:spacing w:val="1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ost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 w:rsidR="00EF61FF">
        <w:rPr>
          <w:rFonts w:ascii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mp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a, 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ost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e, 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ad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f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id</w:t>
      </w:r>
      <w:r>
        <w:rPr>
          <w:rFonts w:ascii="Book Antiqua" w:hAnsi="Book Antiqua" w:cs="Book Antiqua"/>
          <w:color w:val="000000"/>
          <w:sz w:val="24"/>
          <w:szCs w:val="24"/>
        </w:rPr>
        <w:t>enz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ar 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à,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 au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ena”.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7" w:after="0" w:line="240" w:lineRule="auto"/>
        <w:ind w:left="379" w:right="332" w:firstLine="854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2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o 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bil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id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nel</w:t>
      </w:r>
      <w:r>
        <w:rPr>
          <w:rFonts w:ascii="Book Antiqua" w:hAnsi="Book Antiqua" w:cs="Book Antiqua"/>
          <w:color w:val="000000"/>
          <w:spacing w:val="1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a;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è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sotto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z w:val="24"/>
          <w:szCs w:val="24"/>
        </w:rPr>
        <w:t>nea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una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rg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mne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Book Antiqua" w:hAnsi="Book Antiqua" w:cs="Book Antiqua"/>
          <w:color w:val="000000"/>
          <w:sz w:val="24"/>
          <w:szCs w:val="24"/>
        </w:rPr>
        <w:t>”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a, per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id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bi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hAnsi="Book Antiqua" w:cs="Book Antiqua"/>
          <w:color w:val="000000"/>
          <w:spacing w:val="1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ul</w:t>
      </w:r>
      <w:r>
        <w:rPr>
          <w:rFonts w:ascii="Book Antiqua" w:hAnsi="Book Antiqua" w:cs="Book Antiqua"/>
          <w:color w:val="000000"/>
          <w:spacing w:val="1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eno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rg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co</w:t>
      </w:r>
      <w:r>
        <w:rPr>
          <w:rFonts w:ascii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z w:val="24"/>
          <w:szCs w:val="24"/>
        </w:rPr>
        <w:t>, 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cont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 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ost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cost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ne.</w:t>
      </w:r>
    </w:p>
    <w:p w:rsidR="006F3B4F" w:rsidRDefault="006F3B4F" w:rsidP="006F3B4F">
      <w:pPr>
        <w:widowControl w:val="0"/>
        <w:tabs>
          <w:tab w:val="left" w:pos="1860"/>
          <w:tab w:val="left" w:pos="2880"/>
          <w:tab w:val="left" w:pos="3280"/>
          <w:tab w:val="left" w:pos="4760"/>
          <w:tab w:val="left" w:pos="5780"/>
          <w:tab w:val="left" w:pos="7320"/>
          <w:tab w:val="left" w:pos="7640"/>
        </w:tabs>
        <w:autoSpaceDE w:val="0"/>
        <w:autoSpaceDN w:val="0"/>
        <w:adjustRightInd w:val="0"/>
        <w:spacing w:after="0" w:line="297" w:lineRule="exact"/>
        <w:ind w:left="1234" w:right="-20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  <w:t>q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position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  <w:t>C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-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oc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az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  <w:t>i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i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39" w:lineRule="auto"/>
        <w:ind w:left="379" w:right="335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, 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 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39" w:lineRule="auto"/>
        <w:ind w:left="379" w:right="338" w:firstLine="854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ne,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proofErr w:type="gramEnd"/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ne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nu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na”,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 al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 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enza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id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cost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ne,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.</w:t>
      </w:r>
    </w:p>
    <w:p w:rsidR="006F3B4F" w:rsidRDefault="006F3B4F" w:rsidP="006F3B4F">
      <w:pPr>
        <w:widowControl w:val="0"/>
        <w:tabs>
          <w:tab w:val="left" w:pos="1740"/>
          <w:tab w:val="left" w:pos="3060"/>
          <w:tab w:val="left" w:pos="4540"/>
          <w:tab w:val="left" w:pos="5600"/>
          <w:tab w:val="left" w:pos="6220"/>
          <w:tab w:val="left" w:pos="7740"/>
          <w:tab w:val="left" w:pos="8120"/>
        </w:tabs>
        <w:autoSpaceDE w:val="0"/>
        <w:autoSpaceDN w:val="0"/>
        <w:adjustRightInd w:val="0"/>
        <w:spacing w:after="0" w:line="298" w:lineRule="exact"/>
        <w:ind w:left="1234" w:right="-20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  <w:t>a</w:t>
      </w:r>
      <w:r>
        <w:rPr>
          <w:rFonts w:ascii="Book Antiqua" w:hAnsi="Book Antiqua" w:cs="Book Antiqua"/>
          <w:color w:val="000000"/>
          <w:spacing w:val="-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position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az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position w:val="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  <w:t>e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ab/>
      </w:r>
      <w:r>
        <w:rPr>
          <w:rFonts w:ascii="Book Antiqua" w:hAnsi="Book Antiqua" w:cs="Book Antiqua"/>
          <w:color w:val="000000"/>
          <w:spacing w:val="-5"/>
          <w:position w:val="1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position w:val="1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position w:val="1"/>
          <w:sz w:val="24"/>
          <w:szCs w:val="24"/>
        </w:rPr>
        <w:t>a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39" w:lineRule="auto"/>
        <w:ind w:left="379" w:right="332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ne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munq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 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e,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oso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 un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ne.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39" w:lineRule="auto"/>
        <w:ind w:left="379" w:right="329" w:firstLine="854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d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 una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cost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bli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e,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ov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-1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4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3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4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2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4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3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3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3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4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4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5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4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4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5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ni</w:t>
      </w:r>
      <w:r>
        <w:rPr>
          <w:rFonts w:ascii="Book Antiqua" w:hAnsi="Book Antiqua" w:cs="Book Antiqua"/>
          <w:color w:val="000000"/>
          <w:spacing w:val="5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4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4" w:after="0" w:line="240" w:lineRule="auto"/>
        <w:ind w:left="379" w:right="333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à; 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bb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 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1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uan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o p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ù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lid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hAnsi="Book Antiqua" w:cs="Book Antiqua"/>
          <w:color w:val="000000"/>
          <w:spacing w:val="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tto</w:t>
      </w:r>
      <w:r>
        <w:rPr>
          <w:rFonts w:ascii="Book Antiqua" w:hAnsi="Book Antiqua" w:cs="Book Antiqua"/>
          <w:color w:val="000000"/>
          <w:sz w:val="24"/>
          <w:szCs w:val="24"/>
        </w:rPr>
        <w:t>, nel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sz w:val="24"/>
          <w:szCs w:val="24"/>
        </w:rPr>
        <w:t>enz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appa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enenza, o</w:t>
      </w:r>
      <w:r>
        <w:rPr>
          <w:rFonts w:ascii="Book Antiqua" w:hAnsi="Book Antiqua" w:cs="Book Antiqua"/>
          <w:color w:val="000000"/>
          <w:spacing w:val="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ù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 xml:space="preserve"> 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er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gg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3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nei </w:t>
      </w:r>
      <w:r>
        <w:rPr>
          <w:rFonts w:ascii="Book Antiqua" w:hAnsi="Book Antiqua" w:cs="Book Antiqua"/>
          <w:color w:val="000000"/>
          <w:spacing w:val="3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3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2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hAnsi="Book Antiqua" w:cs="Book Antiqua"/>
          <w:color w:val="000000"/>
          <w:spacing w:val="4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z w:val="24"/>
          <w:szCs w:val="24"/>
        </w:rPr>
        <w:t>unz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ù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hAnsi="Book Antiqua" w:cs="Book Antiqua"/>
          <w:color w:val="000000"/>
          <w:sz w:val="24"/>
          <w:szCs w:val="24"/>
        </w:rPr>
        <w:t>uno</w:t>
      </w:r>
      <w:r>
        <w:rPr>
          <w:rFonts w:ascii="Book Antiqua" w:hAnsi="Book Antiqua" w:cs="Book Antiqua"/>
          <w:color w:val="000000"/>
          <w:spacing w:val="-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'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sott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3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fil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ot</w:t>
      </w:r>
      <w:r>
        <w:rPr>
          <w:rFonts w:ascii="Book Antiqua" w:hAnsi="Book Antiqua" w:cs="Book Antiqua"/>
          <w:color w:val="000000"/>
          <w:sz w:val="24"/>
          <w:szCs w:val="24"/>
        </w:rPr>
        <w:t>enz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2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2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uno</w:t>
      </w:r>
      <w:r>
        <w:rPr>
          <w:rFonts w:ascii="Book Antiqua" w:hAnsi="Book Antiqua" w:cs="Book Antiqua"/>
          <w:color w:val="000000"/>
          <w:spacing w:val="2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9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ù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3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i </w:t>
      </w:r>
      <w:r>
        <w:rPr>
          <w:rFonts w:ascii="Book Antiqua" w:hAnsi="Book Antiqua" w:cs="Book Antiqua"/>
          <w:color w:val="000000"/>
          <w:spacing w:val="3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hAnsi="Book Antiqua" w:cs="Book Antiqua"/>
          <w:color w:val="000000"/>
          <w:spacing w:val="3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hAnsi="Book Antiqua" w:cs="Book Antiqua"/>
          <w:color w:val="000000"/>
          <w:spacing w:val="3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3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fi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hAnsi="Book Antiqua" w:cs="Book Antiqua"/>
          <w:color w:val="000000"/>
          <w:spacing w:val="3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3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3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2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ò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hAnsi="Book Antiqua" w:cs="Book Antiqua"/>
          <w:color w:val="000000"/>
          <w:spacing w:val="3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diffi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</w:p>
    <w:p w:rsidR="006F3B4F" w:rsidRDefault="006F3B4F" w:rsidP="006F3B4F">
      <w:pPr>
        <w:widowControl w:val="0"/>
        <w:autoSpaceDE w:val="0"/>
        <w:autoSpaceDN w:val="0"/>
        <w:adjustRightInd w:val="0"/>
        <w:spacing w:before="37" w:after="0" w:line="298" w:lineRule="exact"/>
        <w:ind w:left="379" w:right="333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co</w:t>
      </w:r>
      <w:r>
        <w:rPr>
          <w:rFonts w:ascii="Book Antiqua" w:hAnsi="Book Antiqua" w:cs="Book Antiqua"/>
          <w:color w:val="000000"/>
          <w:sz w:val="24"/>
          <w:szCs w:val="24"/>
        </w:rPr>
        <w:t>nne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à</w:t>
      </w:r>
      <w:r>
        <w:rPr>
          <w:rFonts w:ascii="Book Antiqua" w:hAnsi="Book Antiqua" w:cs="Book Antiqua"/>
          <w:color w:val="000000"/>
          <w:spacing w:val="8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f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6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di</w:t>
      </w:r>
      <w:r>
        <w:rPr>
          <w:rFonts w:ascii="Book Antiqua" w:hAnsi="Book Antiqua" w:cs="Book Antiqua"/>
          <w:color w:val="000000"/>
          <w:spacing w:val="-3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hAnsi="Book Antiqua" w:cs="Book Antiqua"/>
          <w:color w:val="000000"/>
          <w:spacing w:val="12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hAnsi="Book Antiqua" w:cs="Book Antiqua"/>
          <w:color w:val="000000"/>
          <w:spacing w:val="1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ni 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6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/</w:t>
      </w:r>
      <w:proofErr w:type="gramStart"/>
      <w:r>
        <w:rPr>
          <w:rFonts w:ascii="Book Antiqua" w:hAnsi="Book Antiqua" w:cs="Book Antiqua"/>
          <w:color w:val="000000"/>
          <w:sz w:val="24"/>
          <w:szCs w:val="24"/>
        </w:rPr>
        <w:t xml:space="preserve">o 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i</w:t>
      </w:r>
      <w:proofErr w:type="gramEnd"/>
      <w:r>
        <w:rPr>
          <w:rFonts w:ascii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hAnsi="Book Antiqua" w:cs="Book Antiqua"/>
          <w:color w:val="000000"/>
          <w:spacing w:val="5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tt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5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ll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6"/>
          <w:sz w:val="24"/>
          <w:szCs w:val="24"/>
        </w:rPr>
        <w:t>v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hAnsi="Book Antiqua" w:cs="Book Antiqua"/>
          <w:color w:val="000000"/>
          <w:sz w:val="24"/>
          <w:szCs w:val="24"/>
        </w:rPr>
        <w:t>ume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5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pacing w:val="-4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hAnsi="Book Antiqua" w:cs="Book Antiqua"/>
          <w:color w:val="000000"/>
          <w:spacing w:val="4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rr</w:t>
      </w:r>
      <w:r>
        <w:rPr>
          <w:rFonts w:ascii="Book Antiqua" w:hAnsi="Book Antiqua" w:cs="Book Antiqua"/>
          <w:color w:val="000000"/>
          <w:sz w:val="24"/>
          <w:szCs w:val="24"/>
        </w:rPr>
        <w:t xml:space="preserve">eno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-5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hAnsi="Book Antiqua" w:cs="Book Antiqua"/>
          <w:color w:val="000000"/>
          <w:sz w:val="24"/>
          <w:szCs w:val="24"/>
        </w:rPr>
        <w:t>amen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hAnsi="Book Antiqua" w:cs="Book Antiqua"/>
          <w:color w:val="000000"/>
          <w:spacing w:val="-17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to</w:t>
      </w:r>
      <w:r>
        <w:rPr>
          <w:rFonts w:ascii="Book Antiqua" w:hAnsi="Book Antiqua" w:cs="Book Antiqua"/>
          <w:color w:val="000000"/>
          <w:spacing w:val="2"/>
          <w:sz w:val="24"/>
          <w:szCs w:val="24"/>
        </w:rPr>
        <w:t>.</w:t>
      </w:r>
      <w:r>
        <w:rPr>
          <w:rFonts w:ascii="Book Antiqua" w:hAnsi="Book Antiqua" w:cs="Book Antiqua"/>
          <w:color w:val="000000"/>
          <w:spacing w:val="-1"/>
          <w:sz w:val="24"/>
          <w:szCs w:val="24"/>
        </w:rPr>
        <w:t>&gt;</w:t>
      </w:r>
      <w:r>
        <w:rPr>
          <w:rFonts w:ascii="Book Antiqua" w:hAnsi="Book Antiqua" w:cs="Book Antiqua"/>
          <w:color w:val="000000"/>
          <w:sz w:val="24"/>
          <w:szCs w:val="24"/>
        </w:rPr>
        <w:t>&gt;</w:t>
      </w:r>
    </w:p>
    <w:p w:rsidR="003C1612" w:rsidRDefault="002838B1" w:rsidP="006F3B4F">
      <w:pPr>
        <w:widowControl w:val="0"/>
        <w:autoSpaceDE w:val="0"/>
        <w:autoSpaceDN w:val="0"/>
        <w:adjustRightInd w:val="0"/>
        <w:spacing w:before="7" w:after="0" w:line="240" w:lineRule="auto"/>
        <w:ind w:left="379" w:right="335" w:firstLine="854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z w:val="24"/>
          <w:szCs w:val="24"/>
        </w:rPr>
        <w:t xml:space="preserve"> </w:t>
      </w:r>
      <w:r w:rsidR="003C1612">
        <w:rPr>
          <w:rFonts w:ascii="Book Antiqua" w:hAnsi="Book Antiqua" w:cs="Book Antiqua"/>
          <w:color w:val="000000"/>
          <w:sz w:val="24"/>
          <w:szCs w:val="24"/>
        </w:rPr>
        <w:t>(31) L’espressione è di G. Amadio, I diritti edificatori</w:t>
      </w:r>
      <w:r w:rsidR="00E51041">
        <w:rPr>
          <w:rFonts w:ascii="Book Antiqua" w:hAnsi="Book Antiqua" w:cs="Book Antiqua"/>
          <w:color w:val="000000"/>
          <w:sz w:val="24"/>
          <w:szCs w:val="24"/>
        </w:rPr>
        <w:t xml:space="preserve">: la prospettiva del civilista, in </w:t>
      </w:r>
      <w:proofErr w:type="gramStart"/>
      <w:r w:rsidR="00E51041">
        <w:rPr>
          <w:rFonts w:ascii="Book Antiqua" w:hAnsi="Book Antiqua" w:cs="Book Antiqua"/>
          <w:color w:val="000000"/>
          <w:sz w:val="24"/>
          <w:szCs w:val="24"/>
        </w:rPr>
        <w:t>Aa..</w:t>
      </w:r>
      <w:proofErr w:type="spellStart"/>
      <w:proofErr w:type="gramEnd"/>
      <w:r w:rsidR="00E51041">
        <w:rPr>
          <w:rFonts w:ascii="Book Antiqua" w:hAnsi="Book Antiqua" w:cs="Book Antiqua"/>
          <w:color w:val="000000"/>
          <w:sz w:val="24"/>
          <w:szCs w:val="24"/>
        </w:rPr>
        <w:t>Vv</w:t>
      </w:r>
      <w:proofErr w:type="spellEnd"/>
      <w:r w:rsidR="00E51041">
        <w:rPr>
          <w:rFonts w:ascii="Book Antiqua" w:hAnsi="Book Antiqua" w:cs="Book Antiqua"/>
          <w:color w:val="000000"/>
          <w:sz w:val="24"/>
          <w:szCs w:val="24"/>
        </w:rPr>
        <w:t>., Urbanistica e attività notarile</w:t>
      </w:r>
      <w:r w:rsidR="00CE1FF4">
        <w:rPr>
          <w:rFonts w:ascii="Book Antiqua" w:hAnsi="Book Antiqua" w:cs="Book Antiqua"/>
          <w:color w:val="000000"/>
          <w:sz w:val="24"/>
          <w:szCs w:val="24"/>
        </w:rPr>
        <w:t>. A</w:t>
      </w:r>
      <w:r>
        <w:rPr>
          <w:rFonts w:ascii="Book Antiqua" w:hAnsi="Book Antiqua" w:cs="Book Antiqua"/>
          <w:color w:val="000000"/>
          <w:sz w:val="24"/>
          <w:szCs w:val="24"/>
        </w:rPr>
        <w:t>d attenuare</w:t>
      </w:r>
      <w:r w:rsidR="00CE1FF4">
        <w:rPr>
          <w:rFonts w:ascii="Book Antiqua" w:hAnsi="Book Antiqua" w:cs="Book Antiqua"/>
          <w:color w:val="000000"/>
          <w:sz w:val="24"/>
          <w:szCs w:val="24"/>
        </w:rPr>
        <w:t xml:space="preserve"> la drastica conclusione è B. </w:t>
      </w:r>
      <w:proofErr w:type="spellStart"/>
      <w:r w:rsidR="00CE1FF4">
        <w:rPr>
          <w:rFonts w:ascii="Book Antiqua" w:hAnsi="Book Antiqua" w:cs="Book Antiqua"/>
          <w:color w:val="000000"/>
          <w:sz w:val="24"/>
          <w:szCs w:val="24"/>
        </w:rPr>
        <w:t>Mastropietro</w:t>
      </w:r>
      <w:proofErr w:type="spellEnd"/>
      <w:r w:rsidR="00CE1FF4">
        <w:rPr>
          <w:rFonts w:ascii="Book Antiqua" w:hAnsi="Book Antiqua" w:cs="Book Antiqua"/>
          <w:color w:val="000000"/>
          <w:sz w:val="24"/>
          <w:szCs w:val="24"/>
        </w:rPr>
        <w:t>, op. cit., 105 e ss., in quanto la confluenza dell’accordo traslativo fra privati all’interno del procedimento edilizio costituisce semplicemente l’occasione per tentare una corretta qualificazione del contenuto della situazione giuridica soggettiva.</w:t>
      </w:r>
    </w:p>
    <w:p w:rsidR="00CE1FF4" w:rsidRDefault="00CE1FF4" w:rsidP="006F3B4F">
      <w:pPr>
        <w:widowControl w:val="0"/>
        <w:autoSpaceDE w:val="0"/>
        <w:autoSpaceDN w:val="0"/>
        <w:adjustRightInd w:val="0"/>
        <w:spacing w:before="7" w:after="0" w:line="240" w:lineRule="auto"/>
        <w:ind w:left="379" w:right="335" w:firstLine="85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</w:p>
    <w:p w:rsidR="006F3B4F" w:rsidRDefault="006F3B4F" w:rsidP="006F3B4F">
      <w:pPr>
        <w:widowControl w:val="0"/>
        <w:autoSpaceDE w:val="0"/>
        <w:autoSpaceDN w:val="0"/>
        <w:adjustRightInd w:val="0"/>
        <w:spacing w:after="0" w:line="240" w:lineRule="auto"/>
        <w:ind w:left="118" w:right="329" w:firstLine="936"/>
        <w:jc w:val="both"/>
        <w:rPr>
          <w:rFonts w:ascii="Book Antiqua" w:hAnsi="Book Antiqua" w:cs="Book Antiqua"/>
          <w:sz w:val="28"/>
          <w:szCs w:val="28"/>
        </w:rPr>
      </w:pPr>
    </w:p>
    <w:p w:rsidR="006F3B4F" w:rsidRDefault="006F3B4F" w:rsidP="006F3B4F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Book Antiqua" w:hAnsi="Book Antiqua" w:cs="Book Antiqua"/>
          <w:sz w:val="10"/>
          <w:szCs w:val="10"/>
        </w:rPr>
      </w:pPr>
    </w:p>
    <w:sectPr w:rsidR="006F3B4F" w:rsidSect="006F3B4F">
      <w:headerReference w:type="default" r:id="rId10"/>
      <w:footerReference w:type="default" r:id="rId11"/>
      <w:pgSz w:w="11900" w:h="16840"/>
      <w:pgMar w:top="1640" w:right="1320" w:bottom="2420" w:left="1380" w:header="1383" w:footer="21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DC9" w:rsidRDefault="00153DC9">
      <w:pPr>
        <w:spacing w:after="0" w:line="240" w:lineRule="auto"/>
      </w:pPr>
      <w:r>
        <w:separator/>
      </w:r>
    </w:p>
  </w:endnote>
  <w:endnote w:type="continuationSeparator" w:id="0">
    <w:p w:rsidR="00153DC9" w:rsidRDefault="0015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166" w:rsidRDefault="0050416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DC9" w:rsidRDefault="00153DC9">
      <w:pPr>
        <w:spacing w:after="0" w:line="240" w:lineRule="auto"/>
      </w:pPr>
      <w:r>
        <w:separator/>
      </w:r>
    </w:p>
  </w:footnote>
  <w:footnote w:type="continuationSeparator" w:id="0">
    <w:p w:rsidR="00153DC9" w:rsidRDefault="00153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166" w:rsidRDefault="0050416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15"/>
    <w:rsid w:val="0002068B"/>
    <w:rsid w:val="00050F24"/>
    <w:rsid w:val="000651B9"/>
    <w:rsid w:val="000B212C"/>
    <w:rsid w:val="000D55EE"/>
    <w:rsid w:val="000F2855"/>
    <w:rsid w:val="00104607"/>
    <w:rsid w:val="00153DC9"/>
    <w:rsid w:val="001563E4"/>
    <w:rsid w:val="001B7591"/>
    <w:rsid w:val="001E346B"/>
    <w:rsid w:val="0021552C"/>
    <w:rsid w:val="002275AF"/>
    <w:rsid w:val="0024179D"/>
    <w:rsid w:val="00266710"/>
    <w:rsid w:val="00275AFD"/>
    <w:rsid w:val="002838B1"/>
    <w:rsid w:val="003858FF"/>
    <w:rsid w:val="003C1612"/>
    <w:rsid w:val="003D1D0C"/>
    <w:rsid w:val="003D4E05"/>
    <w:rsid w:val="0041270D"/>
    <w:rsid w:val="004648D3"/>
    <w:rsid w:val="004A213F"/>
    <w:rsid w:val="004C277E"/>
    <w:rsid w:val="004D60AB"/>
    <w:rsid w:val="004E1B9A"/>
    <w:rsid w:val="004F2F4C"/>
    <w:rsid w:val="004F3689"/>
    <w:rsid w:val="00502744"/>
    <w:rsid w:val="00504166"/>
    <w:rsid w:val="00555840"/>
    <w:rsid w:val="005C503F"/>
    <w:rsid w:val="00650055"/>
    <w:rsid w:val="00656942"/>
    <w:rsid w:val="006816A4"/>
    <w:rsid w:val="006C2C8D"/>
    <w:rsid w:val="006D2490"/>
    <w:rsid w:val="006F3B4F"/>
    <w:rsid w:val="006F7CBA"/>
    <w:rsid w:val="0075089C"/>
    <w:rsid w:val="007A558E"/>
    <w:rsid w:val="007F59C2"/>
    <w:rsid w:val="007F7C51"/>
    <w:rsid w:val="008048FC"/>
    <w:rsid w:val="00812514"/>
    <w:rsid w:val="0085172B"/>
    <w:rsid w:val="0089538B"/>
    <w:rsid w:val="008F6D9A"/>
    <w:rsid w:val="0092504E"/>
    <w:rsid w:val="00944B4A"/>
    <w:rsid w:val="009479E0"/>
    <w:rsid w:val="00966E98"/>
    <w:rsid w:val="0096728D"/>
    <w:rsid w:val="009B2B34"/>
    <w:rsid w:val="009C5F7C"/>
    <w:rsid w:val="00A06025"/>
    <w:rsid w:val="00A47E85"/>
    <w:rsid w:val="00A51044"/>
    <w:rsid w:val="00A67021"/>
    <w:rsid w:val="00A93A53"/>
    <w:rsid w:val="00B4146D"/>
    <w:rsid w:val="00B56C3C"/>
    <w:rsid w:val="00B62F47"/>
    <w:rsid w:val="00B94F35"/>
    <w:rsid w:val="00B96B60"/>
    <w:rsid w:val="00BA102C"/>
    <w:rsid w:val="00BC4DEC"/>
    <w:rsid w:val="00C41AE9"/>
    <w:rsid w:val="00CA786F"/>
    <w:rsid w:val="00CB52C9"/>
    <w:rsid w:val="00CC031B"/>
    <w:rsid w:val="00CE1FF4"/>
    <w:rsid w:val="00CE6DE7"/>
    <w:rsid w:val="00D43BEF"/>
    <w:rsid w:val="00D5393C"/>
    <w:rsid w:val="00D54E9D"/>
    <w:rsid w:val="00D676D8"/>
    <w:rsid w:val="00D74EB8"/>
    <w:rsid w:val="00D825D3"/>
    <w:rsid w:val="00DA515D"/>
    <w:rsid w:val="00DB10BC"/>
    <w:rsid w:val="00DC5315"/>
    <w:rsid w:val="00DE2D3A"/>
    <w:rsid w:val="00DE5BC6"/>
    <w:rsid w:val="00DF7292"/>
    <w:rsid w:val="00E06EB6"/>
    <w:rsid w:val="00E46D49"/>
    <w:rsid w:val="00E51041"/>
    <w:rsid w:val="00E54278"/>
    <w:rsid w:val="00E7548C"/>
    <w:rsid w:val="00E92BFC"/>
    <w:rsid w:val="00EC4F1E"/>
    <w:rsid w:val="00EF1A06"/>
    <w:rsid w:val="00EF61FF"/>
    <w:rsid w:val="00F21B34"/>
    <w:rsid w:val="00F25552"/>
    <w:rsid w:val="00F40A8F"/>
    <w:rsid w:val="00F63852"/>
    <w:rsid w:val="00F917E4"/>
    <w:rsid w:val="00F93194"/>
    <w:rsid w:val="00FD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B00A11"/>
  <w15:chartTrackingRefBased/>
  <w15:docId w15:val="{B16FFA6E-F972-4D1B-A336-82CDC92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277E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277E"/>
    <w:rPr>
      <w:rFonts w:asciiTheme="majorHAnsi" w:eastAsiaTheme="majorEastAsia" w:hAnsiTheme="majorHAnsi" w:cs="Times New Roman"/>
      <w:b/>
      <w:bCs/>
      <w:kern w:val="32"/>
      <w:sz w:val="32"/>
      <w:szCs w:val="3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A51044"/>
    <w:rPr>
      <w:i/>
      <w:iCs/>
      <w:color w:val="404040" w:themeColor="text1" w:themeTint="BF"/>
    </w:rPr>
  </w:style>
  <w:style w:type="paragraph" w:styleId="Intestazione">
    <w:name w:val="header"/>
    <w:basedOn w:val="Normale"/>
    <w:link w:val="IntestazioneCarattere"/>
    <w:uiPriority w:val="99"/>
    <w:unhideWhenUsed/>
    <w:rsid w:val="003D1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D0C"/>
  </w:style>
  <w:style w:type="paragraph" w:styleId="Pidipagina">
    <w:name w:val="footer"/>
    <w:basedOn w:val="Normale"/>
    <w:link w:val="PidipaginaCarattere"/>
    <w:uiPriority w:val="99"/>
    <w:unhideWhenUsed/>
    <w:rsid w:val="003D1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D0C"/>
  </w:style>
  <w:style w:type="character" w:styleId="Collegamentoipertestuale">
    <w:name w:val="Hyperlink"/>
    <w:basedOn w:val="Carpredefinitoparagrafo"/>
    <w:uiPriority w:val="99"/>
    <w:unhideWhenUsed/>
    <w:rsid w:val="00504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otaicomolecco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iustizia-amministrativ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920A-6B07-4BBF-91A5-2BCB7734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12328</Words>
  <Characters>70275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CIRILLO Giampiero Paolo</dc:creator>
  <cp:keywords/>
  <dc:description/>
  <cp:lastModifiedBy>FERRARI Giulia</cp:lastModifiedBy>
  <cp:revision>3</cp:revision>
  <dcterms:created xsi:type="dcterms:W3CDTF">2019-10-04T07:21:00Z</dcterms:created>
  <dcterms:modified xsi:type="dcterms:W3CDTF">2019-10-04T07:23:00Z</dcterms:modified>
</cp:coreProperties>
</file>