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D98" w:rsidRPr="00792271" w:rsidRDefault="00D92D98" w:rsidP="00D92D98">
      <w:pPr>
        <w:spacing w:after="0" w:line="240" w:lineRule="auto"/>
        <w:jc w:val="center"/>
        <w:rPr>
          <w:sz w:val="28"/>
          <w:szCs w:val="28"/>
        </w:rPr>
      </w:pPr>
    </w:p>
    <w:p w:rsidR="00C633AA" w:rsidRPr="00D24D2E" w:rsidRDefault="00C633AA" w:rsidP="00D92D98">
      <w:pPr>
        <w:spacing w:after="0" w:line="240" w:lineRule="auto"/>
        <w:jc w:val="center"/>
        <w:rPr>
          <w:sz w:val="28"/>
          <w:szCs w:val="28"/>
        </w:rPr>
      </w:pPr>
    </w:p>
    <w:p w:rsidR="0091266F" w:rsidRPr="00D24D2E" w:rsidRDefault="004563D5" w:rsidP="007416CE">
      <w:pPr>
        <w:spacing w:after="0" w:line="240" w:lineRule="auto"/>
        <w:jc w:val="center"/>
      </w:pPr>
      <w:r w:rsidRPr="00D24D2E">
        <w:rPr>
          <w:b/>
          <w:sz w:val="32"/>
          <w:szCs w:val="28"/>
        </w:rPr>
        <w:t>L’evoluzione storica del concetto giuridico di paesaggio</w:t>
      </w:r>
      <w:r w:rsidRPr="00D24D2E">
        <w:rPr>
          <w:b/>
          <w:sz w:val="32"/>
          <w:szCs w:val="28"/>
          <w:vertAlign w:val="superscript"/>
        </w:rPr>
        <w:t xml:space="preserve"> </w:t>
      </w:r>
      <w:r w:rsidR="0091266F" w:rsidRPr="00D24D2E">
        <w:rPr>
          <w:rStyle w:val="Rimandonotaapidipagina"/>
          <w:b/>
          <w:sz w:val="28"/>
          <w:szCs w:val="28"/>
        </w:rPr>
        <w:footnoteReference w:id="1"/>
      </w:r>
      <w:r w:rsidR="0091266F" w:rsidRPr="00D24D2E">
        <w:rPr>
          <w:rStyle w:val="Rimandonotaapidipagina"/>
        </w:rPr>
        <w:t xml:space="preserve"> </w:t>
      </w:r>
    </w:p>
    <w:p w:rsidR="007416CE" w:rsidRDefault="007416CE" w:rsidP="007416CE">
      <w:pPr>
        <w:spacing w:after="0" w:line="240" w:lineRule="auto"/>
        <w:jc w:val="center"/>
      </w:pPr>
    </w:p>
    <w:p w:rsidR="007416CE" w:rsidRDefault="007416CE" w:rsidP="007416CE">
      <w:pPr>
        <w:spacing w:after="0" w:line="240" w:lineRule="auto"/>
        <w:jc w:val="center"/>
        <w:rPr>
          <w:b/>
          <w:sz w:val="28"/>
          <w:szCs w:val="28"/>
        </w:rPr>
      </w:pPr>
    </w:p>
    <w:p w:rsidR="00B80AA6" w:rsidRPr="00D24D2E" w:rsidRDefault="00B80AA6">
      <w:pPr>
        <w:rPr>
          <w:sz w:val="28"/>
          <w:szCs w:val="28"/>
        </w:rPr>
      </w:pPr>
    </w:p>
    <w:p w:rsidR="0091266F" w:rsidRPr="00D24D2E" w:rsidRDefault="0091266F">
      <w:pPr>
        <w:rPr>
          <w:sz w:val="28"/>
          <w:szCs w:val="28"/>
        </w:rPr>
        <w:sectPr w:rsidR="0091266F" w:rsidRPr="00D24D2E" w:rsidSect="00C633AA">
          <w:headerReference w:type="default" r:id="rId8"/>
          <w:footnotePr>
            <w:numFmt w:val="chicago"/>
            <w:numRestart w:val="eachSect"/>
          </w:footnotePr>
          <w:type w:val="continuous"/>
          <w:pgSz w:w="11906" w:h="16838"/>
          <w:pgMar w:top="1417" w:right="1134" w:bottom="1134" w:left="1134" w:header="708" w:footer="708" w:gutter="0"/>
          <w:cols w:space="708"/>
          <w:docGrid w:linePitch="360"/>
        </w:sectPr>
      </w:pPr>
    </w:p>
    <w:p w:rsidR="00D05290" w:rsidRPr="00D24D2E" w:rsidRDefault="00D05290" w:rsidP="00D000DE">
      <w:pPr>
        <w:rPr>
          <w:rFonts w:eastAsia="Times New Roman" w:cstheme="minorHAnsi"/>
          <w:iCs/>
          <w:sz w:val="24"/>
          <w:szCs w:val="24"/>
        </w:rPr>
      </w:pPr>
      <w:r w:rsidRPr="00D24D2E">
        <w:rPr>
          <w:rFonts w:eastAsia="Times New Roman" w:cstheme="minorHAnsi"/>
          <w:iCs/>
          <w:sz w:val="24"/>
          <w:szCs w:val="24"/>
        </w:rPr>
        <w:t xml:space="preserve"> </w:t>
      </w:r>
    </w:p>
    <w:p w:rsidR="00282BFD" w:rsidRPr="00D24D2E" w:rsidRDefault="00282BFD" w:rsidP="00282BFD">
      <w:pPr>
        <w:rPr>
          <w:b/>
        </w:rPr>
      </w:pPr>
    </w:p>
    <w:p w:rsidR="00282BFD" w:rsidRPr="008C7BCC" w:rsidRDefault="00282BFD" w:rsidP="00282BFD">
      <w:pPr>
        <w:jc w:val="center"/>
        <w:rPr>
          <w:b/>
          <w:sz w:val="24"/>
          <w:szCs w:val="24"/>
        </w:rPr>
      </w:pPr>
      <w:r w:rsidRPr="008C7BCC">
        <w:rPr>
          <w:b/>
          <w:sz w:val="24"/>
          <w:szCs w:val="24"/>
        </w:rPr>
        <w:t>I – alle origini: l</w:t>
      </w:r>
      <w:r>
        <w:rPr>
          <w:b/>
          <w:sz w:val="24"/>
          <w:szCs w:val="24"/>
        </w:rPr>
        <w:t xml:space="preserve">a comune cultura europea per la difesa del paesaggio e le </w:t>
      </w:r>
      <w:r w:rsidRPr="008C7BCC">
        <w:rPr>
          <w:b/>
          <w:i/>
          <w:sz w:val="24"/>
          <w:szCs w:val="24"/>
        </w:rPr>
        <w:t>“bellezze naturali”</w:t>
      </w:r>
    </w:p>
    <w:p w:rsidR="00282BFD" w:rsidRDefault="00282BFD" w:rsidP="00282BFD">
      <w:pPr>
        <w:spacing w:after="0"/>
        <w:ind w:firstLine="709"/>
        <w:jc w:val="both"/>
        <w:rPr>
          <w:sz w:val="24"/>
          <w:szCs w:val="24"/>
        </w:rPr>
      </w:pPr>
      <w:r w:rsidRPr="00311953">
        <w:rPr>
          <w:sz w:val="24"/>
          <w:szCs w:val="24"/>
        </w:rPr>
        <w:t xml:space="preserve">Nel linguaggio normativo italiano la parola </w:t>
      </w:r>
      <w:r w:rsidRPr="00311953">
        <w:rPr>
          <w:i/>
          <w:sz w:val="24"/>
          <w:szCs w:val="24"/>
        </w:rPr>
        <w:t>paesaggio</w:t>
      </w:r>
      <w:r w:rsidRPr="00311953">
        <w:rPr>
          <w:sz w:val="24"/>
          <w:szCs w:val="24"/>
        </w:rPr>
        <w:t xml:space="preserve"> compare solo settant’anni fa, all’art. 9 della Costituzione. Tra le leggi </w:t>
      </w:r>
      <w:r>
        <w:rPr>
          <w:sz w:val="24"/>
          <w:szCs w:val="24"/>
        </w:rPr>
        <w:t xml:space="preserve">arriva molto </w:t>
      </w:r>
      <w:r w:rsidRPr="00311953">
        <w:rPr>
          <w:sz w:val="24"/>
          <w:szCs w:val="24"/>
        </w:rPr>
        <w:t xml:space="preserve">più tardi, con il </w:t>
      </w:r>
      <w:r w:rsidRPr="00311953">
        <w:rPr>
          <w:i/>
          <w:sz w:val="24"/>
          <w:szCs w:val="24"/>
        </w:rPr>
        <w:t>Codice dei beni culturali e del paesaggio</w:t>
      </w:r>
      <w:r w:rsidRPr="00311953">
        <w:rPr>
          <w:sz w:val="24"/>
          <w:szCs w:val="24"/>
        </w:rPr>
        <w:t xml:space="preserve"> (d.lgs. 22 gennaio 2004, n. 42): che pone </w:t>
      </w:r>
      <w:r>
        <w:rPr>
          <w:sz w:val="24"/>
          <w:szCs w:val="24"/>
        </w:rPr>
        <w:t xml:space="preserve">anche </w:t>
      </w:r>
      <w:r w:rsidRPr="00311953">
        <w:rPr>
          <w:sz w:val="24"/>
          <w:szCs w:val="24"/>
        </w:rPr>
        <w:t xml:space="preserve">una definizione </w:t>
      </w:r>
      <w:r>
        <w:rPr>
          <w:sz w:val="24"/>
          <w:szCs w:val="24"/>
        </w:rPr>
        <w:t xml:space="preserve">del concetto </w:t>
      </w:r>
      <w:r w:rsidRPr="00311953">
        <w:rPr>
          <w:sz w:val="24"/>
          <w:szCs w:val="24"/>
        </w:rPr>
        <w:t>all’art. 131, commi 1 e 2 (</w:t>
      </w:r>
      <w:r w:rsidRPr="00311953">
        <w:rPr>
          <w:rFonts w:cstheme="minorHAnsi"/>
          <w:i/>
          <w:sz w:val="24"/>
          <w:szCs w:val="24"/>
        </w:rPr>
        <w:t>«</w:t>
      </w:r>
      <w:r w:rsidRPr="00311953">
        <w:rPr>
          <w:i/>
          <w:sz w:val="24"/>
          <w:szCs w:val="24"/>
        </w:rPr>
        <w:t>Per paesaggio si intende il territorio espressivo di identità, il cui carattere deriva dall'azione di fattori naturali, umani e dalle loro interrelazioni // Il presente Codice tutela il paesaggio relativamente a quegli aspetti e caratteri che costituiscono rappresentazione materiale e visibile dell'identità nazionale, in quanto espressione di valori culturali</w:t>
      </w:r>
      <w:r w:rsidRPr="00311953">
        <w:rPr>
          <w:rFonts w:cstheme="minorHAnsi"/>
          <w:i/>
          <w:sz w:val="24"/>
          <w:szCs w:val="24"/>
        </w:rPr>
        <w:t>»</w:t>
      </w:r>
      <w:r w:rsidRPr="00311953">
        <w:rPr>
          <w:sz w:val="24"/>
          <w:szCs w:val="24"/>
        </w:rPr>
        <w:t>)</w:t>
      </w:r>
      <w:r w:rsidRPr="00C44EA2">
        <w:rPr>
          <w:rStyle w:val="Rimandonotaapidipagina"/>
          <w:sz w:val="24"/>
          <w:szCs w:val="24"/>
        </w:rPr>
        <w:footnoteReference w:id="2"/>
      </w:r>
      <w:r>
        <w:rPr>
          <w:sz w:val="24"/>
          <w:szCs w:val="24"/>
        </w:rPr>
        <w:t>,</w:t>
      </w:r>
      <w:r w:rsidRPr="00311953">
        <w:rPr>
          <w:sz w:val="24"/>
          <w:szCs w:val="24"/>
        </w:rPr>
        <w:t xml:space="preserve"> </w:t>
      </w:r>
      <w:r>
        <w:rPr>
          <w:sz w:val="24"/>
          <w:szCs w:val="24"/>
        </w:rPr>
        <w:t xml:space="preserve">così distinguendolo </w:t>
      </w:r>
      <w:r w:rsidRPr="00311953">
        <w:rPr>
          <w:sz w:val="24"/>
          <w:szCs w:val="24"/>
        </w:rPr>
        <w:t xml:space="preserve">dai più ristretti e qualificati (per dichiarazione amministrativa, per legge, per piano paesaggistico) </w:t>
      </w:r>
      <w:r w:rsidRPr="00311953">
        <w:rPr>
          <w:i/>
          <w:sz w:val="24"/>
          <w:szCs w:val="24"/>
        </w:rPr>
        <w:t>beni paesaggistici</w:t>
      </w:r>
      <w:r w:rsidRPr="00311953">
        <w:rPr>
          <w:sz w:val="24"/>
          <w:szCs w:val="24"/>
        </w:rPr>
        <w:t xml:space="preserve"> (art. 134), cioè </w:t>
      </w:r>
      <w:r w:rsidRPr="00311953">
        <w:rPr>
          <w:rFonts w:cstheme="minorHAnsi"/>
          <w:i/>
          <w:sz w:val="24"/>
          <w:szCs w:val="24"/>
        </w:rPr>
        <w:t>«</w:t>
      </w:r>
      <w:r w:rsidRPr="00311953">
        <w:rPr>
          <w:i/>
          <w:sz w:val="24"/>
          <w:szCs w:val="24"/>
        </w:rPr>
        <w:t>gli</w:t>
      </w:r>
      <w:r w:rsidRPr="00311953">
        <w:rPr>
          <w:sz w:val="24"/>
          <w:szCs w:val="24"/>
        </w:rPr>
        <w:t xml:space="preserve"> </w:t>
      </w:r>
      <w:r w:rsidRPr="00311953">
        <w:rPr>
          <w:i/>
          <w:sz w:val="24"/>
          <w:szCs w:val="24"/>
        </w:rPr>
        <w:t xml:space="preserve">immobili e le aree indicati […] costituenti espressione dei valori storici, culturali, naturali, morfologici ed estetici del territorio, e gli altri beni individuati dalla legge </w:t>
      </w:r>
      <w:proofErr w:type="gramStart"/>
      <w:r w:rsidRPr="00311953">
        <w:rPr>
          <w:i/>
          <w:sz w:val="24"/>
          <w:szCs w:val="24"/>
        </w:rPr>
        <w:t>o</w:t>
      </w:r>
      <w:proofErr w:type="gramEnd"/>
      <w:r w:rsidRPr="00311953">
        <w:rPr>
          <w:i/>
          <w:sz w:val="24"/>
          <w:szCs w:val="24"/>
        </w:rPr>
        <w:t xml:space="preserve"> in base alla legge</w:t>
      </w:r>
      <w:r w:rsidRPr="00311953">
        <w:rPr>
          <w:rFonts w:cstheme="minorHAnsi"/>
          <w:i/>
          <w:sz w:val="24"/>
          <w:szCs w:val="24"/>
        </w:rPr>
        <w:t>»</w:t>
      </w:r>
      <w:r w:rsidRPr="00311953">
        <w:rPr>
          <w:sz w:val="24"/>
          <w:szCs w:val="24"/>
        </w:rPr>
        <w:t xml:space="preserve">), componenti il patrimonio culturale insieme ai </w:t>
      </w:r>
      <w:r w:rsidRPr="00311953">
        <w:rPr>
          <w:i/>
          <w:sz w:val="24"/>
          <w:szCs w:val="24"/>
        </w:rPr>
        <w:t>beni culturali</w:t>
      </w:r>
      <w:r w:rsidRPr="00311953">
        <w:rPr>
          <w:sz w:val="24"/>
          <w:szCs w:val="24"/>
        </w:rPr>
        <w:t xml:space="preserve"> (art. 2, comma 1).</w:t>
      </w:r>
      <w:r>
        <w:rPr>
          <w:sz w:val="24"/>
          <w:szCs w:val="24"/>
        </w:rPr>
        <w:t xml:space="preserve"> Distinzione di grande rilievo, perché manifesta due livelli di rilevanza giuridica del valore del paesaggio: da un lato conferma le normative precedenti circa la selezione di quello di particolare interessi sottoposto al regime della tutela, dall’altro afferma implicitamente che comunque l’intero paesaggio, quale che sia, va in ogni caso considerato come un valore identitario. Si compone così nella legge, proporzionatamente, una contrapposizione concettuale che data almeno mezzo secolo e di cui vanno ripercorsi i tratti essenziali.</w:t>
      </w:r>
    </w:p>
    <w:p w:rsidR="00282BFD" w:rsidRPr="00311953" w:rsidRDefault="00282BFD" w:rsidP="00282BFD">
      <w:pPr>
        <w:spacing w:after="0"/>
        <w:jc w:val="both"/>
        <w:rPr>
          <w:sz w:val="24"/>
          <w:szCs w:val="24"/>
        </w:rPr>
      </w:pPr>
    </w:p>
    <w:p w:rsidR="00282BFD" w:rsidRDefault="00282BFD" w:rsidP="00282BFD">
      <w:pPr>
        <w:spacing w:after="0"/>
        <w:ind w:firstLine="709"/>
        <w:jc w:val="both"/>
        <w:rPr>
          <w:sz w:val="24"/>
          <w:szCs w:val="24"/>
        </w:rPr>
      </w:pPr>
      <w:r>
        <w:rPr>
          <w:sz w:val="24"/>
          <w:szCs w:val="24"/>
        </w:rPr>
        <w:t xml:space="preserve">Prima del </w:t>
      </w:r>
      <w:r w:rsidRPr="0028053E">
        <w:rPr>
          <w:i/>
          <w:sz w:val="24"/>
          <w:szCs w:val="24"/>
        </w:rPr>
        <w:t>Codice</w:t>
      </w:r>
      <w:r w:rsidRPr="00C44EA2">
        <w:rPr>
          <w:sz w:val="24"/>
          <w:szCs w:val="24"/>
        </w:rPr>
        <w:t xml:space="preserve">, dal 1922 – cioè dalle origini della legislazione organica di tutela, posta </w:t>
      </w:r>
      <w:r>
        <w:rPr>
          <w:sz w:val="24"/>
          <w:szCs w:val="24"/>
        </w:rPr>
        <w:t xml:space="preserve">con </w:t>
      </w:r>
      <w:r w:rsidRPr="00C44EA2">
        <w:rPr>
          <w:sz w:val="24"/>
          <w:szCs w:val="24"/>
        </w:rPr>
        <w:t xml:space="preserve">la </w:t>
      </w:r>
      <w:r w:rsidRPr="00C44EA2">
        <w:rPr>
          <w:rFonts w:cstheme="minorHAnsi"/>
          <w:sz w:val="24"/>
          <w:szCs w:val="24"/>
        </w:rPr>
        <w:t xml:space="preserve">legge </w:t>
      </w:r>
      <w:r w:rsidRPr="00C44EA2">
        <w:rPr>
          <w:sz w:val="24"/>
          <w:szCs w:val="24"/>
        </w:rPr>
        <w:t xml:space="preserve">11 giugno 1922, n. 778 – al 2004, </w:t>
      </w:r>
      <w:r>
        <w:rPr>
          <w:sz w:val="24"/>
          <w:szCs w:val="24"/>
        </w:rPr>
        <w:t>nel</w:t>
      </w:r>
      <w:r w:rsidRPr="00C44EA2">
        <w:rPr>
          <w:sz w:val="24"/>
          <w:szCs w:val="24"/>
        </w:rPr>
        <w:t xml:space="preserve">l’ordinamento non </w:t>
      </w:r>
      <w:r>
        <w:rPr>
          <w:sz w:val="24"/>
          <w:szCs w:val="24"/>
        </w:rPr>
        <w:t xml:space="preserve">si parlava di </w:t>
      </w:r>
      <w:r w:rsidRPr="00C44EA2">
        <w:rPr>
          <w:i/>
          <w:sz w:val="24"/>
          <w:szCs w:val="24"/>
        </w:rPr>
        <w:t>paesaggio</w:t>
      </w:r>
      <w:r w:rsidRPr="00C44EA2">
        <w:rPr>
          <w:sz w:val="24"/>
          <w:szCs w:val="24"/>
        </w:rPr>
        <w:t xml:space="preserve">, ma </w:t>
      </w:r>
      <w:r>
        <w:rPr>
          <w:sz w:val="24"/>
          <w:szCs w:val="24"/>
        </w:rPr>
        <w:t xml:space="preserve">di </w:t>
      </w:r>
      <w:r w:rsidRPr="00C44EA2">
        <w:rPr>
          <w:i/>
          <w:sz w:val="24"/>
          <w:szCs w:val="24"/>
        </w:rPr>
        <w:t>«bellezze naturali»</w:t>
      </w:r>
      <w:r w:rsidRPr="00C44EA2">
        <w:rPr>
          <w:sz w:val="24"/>
          <w:szCs w:val="24"/>
        </w:rPr>
        <w:t xml:space="preserve">; o al più </w:t>
      </w:r>
      <w:r>
        <w:rPr>
          <w:sz w:val="24"/>
          <w:szCs w:val="24"/>
        </w:rPr>
        <w:t xml:space="preserve">si utilizzavano </w:t>
      </w:r>
      <w:r w:rsidRPr="00C44EA2">
        <w:rPr>
          <w:sz w:val="24"/>
          <w:szCs w:val="24"/>
        </w:rPr>
        <w:t xml:space="preserve">aggettivi </w:t>
      </w:r>
      <w:r>
        <w:rPr>
          <w:sz w:val="24"/>
          <w:szCs w:val="24"/>
        </w:rPr>
        <w:t xml:space="preserve">derivanti </w:t>
      </w:r>
      <w:r w:rsidRPr="00C44EA2">
        <w:rPr>
          <w:sz w:val="24"/>
          <w:szCs w:val="24"/>
        </w:rPr>
        <w:t xml:space="preserve">da </w:t>
      </w:r>
      <w:r w:rsidRPr="00C44EA2">
        <w:rPr>
          <w:i/>
          <w:sz w:val="24"/>
          <w:szCs w:val="24"/>
        </w:rPr>
        <w:t>paesaggio</w:t>
      </w:r>
      <w:r w:rsidRPr="00C44EA2">
        <w:rPr>
          <w:sz w:val="24"/>
          <w:szCs w:val="24"/>
        </w:rPr>
        <w:t xml:space="preserve">, come il </w:t>
      </w:r>
      <w:r w:rsidRPr="00C44EA2">
        <w:rPr>
          <w:rFonts w:cstheme="minorHAnsi"/>
          <w:i/>
          <w:sz w:val="24"/>
          <w:szCs w:val="24"/>
        </w:rPr>
        <w:t>«piano territoriale paesistico»</w:t>
      </w:r>
      <w:r w:rsidRPr="00C44EA2">
        <w:rPr>
          <w:sz w:val="24"/>
          <w:szCs w:val="24"/>
        </w:rPr>
        <w:t xml:space="preserve"> dell’art. 5 l. 29 giugno 1939, n. 1497 per le </w:t>
      </w:r>
      <w:r w:rsidRPr="00C44EA2">
        <w:rPr>
          <w:rFonts w:cstheme="minorHAnsi"/>
          <w:i/>
          <w:sz w:val="24"/>
          <w:szCs w:val="24"/>
        </w:rPr>
        <w:t>«vaste località incluse nell'elenco»</w:t>
      </w:r>
      <w:r w:rsidRPr="00C44EA2">
        <w:rPr>
          <w:rFonts w:cstheme="minorHAnsi"/>
          <w:sz w:val="24"/>
          <w:szCs w:val="24"/>
        </w:rPr>
        <w:t xml:space="preserve"> </w:t>
      </w:r>
      <w:r w:rsidRPr="00C44EA2">
        <w:rPr>
          <w:rFonts w:cstheme="minorHAnsi"/>
          <w:sz w:val="24"/>
          <w:szCs w:val="24"/>
        </w:rPr>
        <w:lastRenderedPageBreak/>
        <w:t>delle</w:t>
      </w:r>
      <w:r>
        <w:rPr>
          <w:rFonts w:cstheme="minorHAnsi"/>
          <w:sz w:val="24"/>
          <w:szCs w:val="24"/>
        </w:rPr>
        <w:t xml:space="preserve"> </w:t>
      </w:r>
      <w:r w:rsidRPr="00B156C7">
        <w:rPr>
          <w:rFonts w:cstheme="minorHAnsi"/>
          <w:i/>
          <w:sz w:val="24"/>
          <w:szCs w:val="24"/>
        </w:rPr>
        <w:t>bellezze d’insieme</w:t>
      </w:r>
      <w:r>
        <w:rPr>
          <w:sz w:val="24"/>
          <w:szCs w:val="24"/>
        </w:rPr>
        <w:t xml:space="preserve">; o, </w:t>
      </w:r>
      <w:r w:rsidRPr="00A434B1">
        <w:rPr>
          <w:sz w:val="24"/>
          <w:szCs w:val="24"/>
        </w:rPr>
        <w:t xml:space="preserve">come </w:t>
      </w:r>
      <w:r>
        <w:rPr>
          <w:sz w:val="24"/>
          <w:szCs w:val="24"/>
        </w:rPr>
        <w:t xml:space="preserve">il </w:t>
      </w:r>
      <w:r w:rsidRPr="00A434B1">
        <w:rPr>
          <w:rFonts w:cstheme="minorHAnsi"/>
          <w:sz w:val="24"/>
          <w:szCs w:val="24"/>
        </w:rPr>
        <w:t>«</w:t>
      </w:r>
      <w:r w:rsidRPr="00A434B1">
        <w:rPr>
          <w:rFonts w:cstheme="minorHAnsi"/>
          <w:i/>
          <w:sz w:val="24"/>
          <w:szCs w:val="24"/>
        </w:rPr>
        <w:t>vincolo paesaggistico ai sensi della legge 29 giugno 1939, n. 1497</w:t>
      </w:r>
      <w:r w:rsidRPr="00A434B1">
        <w:rPr>
          <w:rFonts w:cstheme="minorHAnsi"/>
          <w:sz w:val="24"/>
          <w:szCs w:val="24"/>
        </w:rPr>
        <w:t>»</w:t>
      </w:r>
      <w:r>
        <w:rPr>
          <w:sz w:val="24"/>
          <w:szCs w:val="24"/>
        </w:rPr>
        <w:t xml:space="preserve">, evocato dalla </w:t>
      </w:r>
      <w:r w:rsidRPr="00A434B1">
        <w:rPr>
          <w:sz w:val="24"/>
          <w:szCs w:val="24"/>
        </w:rPr>
        <w:t xml:space="preserve">legge </w:t>
      </w:r>
      <w:proofErr w:type="spellStart"/>
      <w:r w:rsidRPr="00A434B1">
        <w:rPr>
          <w:sz w:val="24"/>
          <w:szCs w:val="24"/>
        </w:rPr>
        <w:t>Galasso</w:t>
      </w:r>
      <w:proofErr w:type="spellEnd"/>
      <w:r w:rsidRPr="00A434B1">
        <w:rPr>
          <w:sz w:val="24"/>
          <w:szCs w:val="24"/>
        </w:rPr>
        <w:t xml:space="preserve"> </w:t>
      </w:r>
      <w:r>
        <w:rPr>
          <w:sz w:val="24"/>
          <w:szCs w:val="24"/>
        </w:rPr>
        <w:t xml:space="preserve">n. 431 </w:t>
      </w:r>
      <w:r w:rsidRPr="00A434B1">
        <w:rPr>
          <w:sz w:val="24"/>
          <w:szCs w:val="24"/>
        </w:rPr>
        <w:t>del 1985</w:t>
      </w:r>
      <w:r>
        <w:rPr>
          <w:sz w:val="24"/>
          <w:szCs w:val="24"/>
        </w:rPr>
        <w:t>.</w:t>
      </w:r>
    </w:p>
    <w:p w:rsidR="00282BFD" w:rsidRPr="00A434B1" w:rsidRDefault="00282BFD" w:rsidP="00282BFD">
      <w:pPr>
        <w:spacing w:after="0"/>
        <w:jc w:val="both"/>
        <w:rPr>
          <w:sz w:val="24"/>
          <w:szCs w:val="24"/>
        </w:rPr>
      </w:pPr>
    </w:p>
    <w:p w:rsidR="00282BFD" w:rsidRDefault="00282BFD" w:rsidP="00282BFD">
      <w:pPr>
        <w:spacing w:after="0" w:line="240" w:lineRule="auto"/>
        <w:ind w:firstLine="708"/>
        <w:jc w:val="both"/>
        <w:rPr>
          <w:rFonts w:cstheme="minorHAnsi"/>
          <w:sz w:val="24"/>
          <w:szCs w:val="24"/>
        </w:rPr>
      </w:pPr>
      <w:r>
        <w:rPr>
          <w:rFonts w:cstheme="minorHAnsi"/>
          <w:sz w:val="24"/>
          <w:szCs w:val="24"/>
        </w:rPr>
        <w:t xml:space="preserve">L’endiadi </w:t>
      </w:r>
      <w:r w:rsidRPr="00C44EA2">
        <w:rPr>
          <w:i/>
          <w:sz w:val="24"/>
          <w:szCs w:val="24"/>
        </w:rPr>
        <w:t>«bellezze naturali»</w:t>
      </w:r>
      <w:r>
        <w:rPr>
          <w:i/>
          <w:sz w:val="24"/>
          <w:szCs w:val="24"/>
        </w:rPr>
        <w:t xml:space="preserve"> </w:t>
      </w:r>
      <w:r>
        <w:rPr>
          <w:rFonts w:cstheme="minorHAnsi"/>
          <w:sz w:val="24"/>
          <w:szCs w:val="24"/>
        </w:rPr>
        <w:t xml:space="preserve">– confermano queste aggettivazioni, i lavori preparatori delle leggi e i lavori della dottrina – stava, all’ultimo, per </w:t>
      </w:r>
      <w:r w:rsidRPr="002B02E6">
        <w:rPr>
          <w:rFonts w:cstheme="minorHAnsi"/>
          <w:i/>
          <w:sz w:val="24"/>
          <w:szCs w:val="24"/>
        </w:rPr>
        <w:t>paesaggio</w:t>
      </w:r>
      <w:r>
        <w:rPr>
          <w:rFonts w:cstheme="minorHAnsi"/>
          <w:sz w:val="24"/>
          <w:szCs w:val="24"/>
        </w:rPr>
        <w:t xml:space="preserve">: o meglio per </w:t>
      </w:r>
      <w:r w:rsidRPr="008968B5">
        <w:rPr>
          <w:rFonts w:cstheme="minorHAnsi"/>
          <w:i/>
          <w:sz w:val="24"/>
          <w:szCs w:val="24"/>
        </w:rPr>
        <w:t>beni paesaggistici</w:t>
      </w:r>
      <w:r>
        <w:rPr>
          <w:rFonts w:cstheme="minorHAnsi"/>
          <w:sz w:val="24"/>
          <w:szCs w:val="24"/>
        </w:rPr>
        <w:t xml:space="preserve">, a considerare la distinzione segnata nel 2004 dal </w:t>
      </w:r>
      <w:r w:rsidRPr="008968B5">
        <w:rPr>
          <w:rFonts w:cstheme="minorHAnsi"/>
          <w:i/>
          <w:sz w:val="24"/>
          <w:szCs w:val="24"/>
        </w:rPr>
        <w:t>Codice</w:t>
      </w:r>
      <w:r>
        <w:rPr>
          <w:rFonts w:cstheme="minorHAnsi"/>
          <w:sz w:val="24"/>
          <w:szCs w:val="24"/>
        </w:rPr>
        <w:t xml:space="preserve">. Ma l’endiadi si riferiva a un’accezione dal significato particolare, implicante una perimetrazione della rilevanza giuridica e una finalizzazione degli strumenti amministrativi: </w:t>
      </w:r>
      <w:r w:rsidRPr="00C331D0">
        <w:rPr>
          <w:rFonts w:cstheme="minorHAnsi"/>
          <w:i/>
          <w:sz w:val="24"/>
          <w:szCs w:val="24"/>
        </w:rPr>
        <w:t>a contrario</w:t>
      </w:r>
      <w:r>
        <w:rPr>
          <w:rFonts w:cstheme="minorHAnsi"/>
          <w:sz w:val="24"/>
          <w:szCs w:val="24"/>
        </w:rPr>
        <w:t xml:space="preserve">, esistevano dunque anche altri </w:t>
      </w:r>
      <w:proofErr w:type="spellStart"/>
      <w:r>
        <w:rPr>
          <w:rFonts w:cstheme="minorHAnsi"/>
          <w:sz w:val="24"/>
          <w:szCs w:val="24"/>
        </w:rPr>
        <w:t>àmbiti</w:t>
      </w:r>
      <w:proofErr w:type="spellEnd"/>
      <w:r>
        <w:rPr>
          <w:rFonts w:cstheme="minorHAnsi"/>
          <w:sz w:val="24"/>
          <w:szCs w:val="24"/>
        </w:rPr>
        <w:t xml:space="preserve"> di </w:t>
      </w:r>
      <w:r w:rsidRPr="008968B5">
        <w:rPr>
          <w:rFonts w:cstheme="minorHAnsi"/>
          <w:sz w:val="24"/>
          <w:szCs w:val="24"/>
        </w:rPr>
        <w:t>paesaggio</w:t>
      </w:r>
      <w:r>
        <w:rPr>
          <w:rFonts w:cstheme="minorHAnsi"/>
          <w:sz w:val="24"/>
          <w:szCs w:val="24"/>
        </w:rPr>
        <w:t xml:space="preserve">, privi di rilevanza - almeno immediata - per la legge. Del resto, la stessa progressiva, lunga concettualizzazione </w:t>
      </w:r>
      <w:proofErr w:type="spellStart"/>
      <w:r>
        <w:rPr>
          <w:rFonts w:cstheme="minorHAnsi"/>
          <w:sz w:val="24"/>
          <w:szCs w:val="24"/>
        </w:rPr>
        <w:t>pregiuridica</w:t>
      </w:r>
      <w:proofErr w:type="spellEnd"/>
      <w:r>
        <w:rPr>
          <w:rFonts w:cstheme="minorHAnsi"/>
          <w:sz w:val="24"/>
          <w:szCs w:val="24"/>
        </w:rPr>
        <w:t xml:space="preserve"> di </w:t>
      </w:r>
      <w:r w:rsidRPr="006834F9">
        <w:rPr>
          <w:rFonts w:cstheme="minorHAnsi"/>
          <w:i/>
          <w:sz w:val="24"/>
          <w:szCs w:val="24"/>
        </w:rPr>
        <w:t>paesaggio</w:t>
      </w:r>
      <w:r>
        <w:rPr>
          <w:rFonts w:cstheme="minorHAnsi"/>
          <w:sz w:val="24"/>
          <w:szCs w:val="24"/>
        </w:rPr>
        <w:t xml:space="preserve"> era contrassegnata da una relatività di fondo</w:t>
      </w:r>
      <w:r>
        <w:rPr>
          <w:rStyle w:val="Rimandonotaapidipagina"/>
          <w:rFonts w:cstheme="minorHAnsi"/>
          <w:sz w:val="24"/>
          <w:szCs w:val="24"/>
        </w:rPr>
        <w:footnoteReference w:id="3"/>
      </w:r>
      <w:r>
        <w:rPr>
          <w:rFonts w:cstheme="minorHAnsi"/>
          <w:sz w:val="24"/>
          <w:szCs w:val="24"/>
        </w:rPr>
        <w:t>. Nel contenuto – nell’ambito artistico e letterario in cui nei secoli si era formata – era comunque rimasta incerta anche dal punto di vista dei valori che raffigurava. Dal che la difficoltà dell’identificazione non solo dei modi tecnici della tutela, ma anche dell’àmbito della rilevanza giuridica una volta che, all’inizio del secolo XX, la difesa del paesaggio è stata teorizzata e tradotta in legge</w:t>
      </w:r>
      <w:r>
        <w:rPr>
          <w:rStyle w:val="Rimandonotaapidipagina"/>
          <w:rFonts w:cstheme="minorHAnsi"/>
          <w:sz w:val="24"/>
          <w:szCs w:val="24"/>
        </w:rPr>
        <w:footnoteReference w:id="4"/>
      </w:r>
      <w:r w:rsidRPr="00A434B1">
        <w:rPr>
          <w:rFonts w:cstheme="minorHAnsi"/>
          <w:sz w:val="24"/>
          <w:szCs w:val="24"/>
        </w:rPr>
        <w:t xml:space="preserve">. </w:t>
      </w:r>
      <w:r>
        <w:rPr>
          <w:rFonts w:cstheme="minorHAnsi"/>
          <w:sz w:val="24"/>
          <w:szCs w:val="24"/>
        </w:rPr>
        <w:t>Non solo: la crescente mobilitazione di opinione pubblica a cavallo tra XIX e XX secolo che era alla base dell’innovazione legislativa, era sollecitata dalle offese percepite che le nuove trasformazioni recavano al senso estetico diffuso e al valore identitario dei luoghi: il che conferiva dell’idea di paesaggio da proteggere un’accezione non integrale e uniforme, ma orientata</w:t>
      </w:r>
      <w:r w:rsidRPr="008968B5">
        <w:rPr>
          <w:rFonts w:cstheme="minorHAnsi"/>
          <w:sz w:val="24"/>
          <w:szCs w:val="24"/>
        </w:rPr>
        <w:t xml:space="preserve"> </w:t>
      </w:r>
      <w:r>
        <w:rPr>
          <w:rFonts w:cstheme="minorHAnsi"/>
          <w:sz w:val="24"/>
          <w:szCs w:val="24"/>
        </w:rPr>
        <w:t xml:space="preserve">soprattutto a quei particolari valori. È su quel bisogno di diritto, socialmente emergente, che si andava modellando l’idea di </w:t>
      </w:r>
      <w:r w:rsidRPr="00C331D0">
        <w:rPr>
          <w:rFonts w:cstheme="minorHAnsi"/>
          <w:i/>
          <w:sz w:val="24"/>
          <w:szCs w:val="24"/>
        </w:rPr>
        <w:t>quale</w:t>
      </w:r>
      <w:r>
        <w:rPr>
          <w:rFonts w:cstheme="minorHAnsi"/>
          <w:sz w:val="24"/>
          <w:szCs w:val="24"/>
        </w:rPr>
        <w:t xml:space="preserve"> paesaggio tutelare e di come quest’idea potesse giustificare, per la prima volta nello Stato moderno, l’introduzione di eccezionali limiti qualitativi all’utilizzazione della proprietà privata immobiliare.</w:t>
      </w:r>
    </w:p>
    <w:p w:rsidR="00282BFD" w:rsidRDefault="00282BFD" w:rsidP="00282BFD">
      <w:pPr>
        <w:spacing w:after="0" w:line="240" w:lineRule="auto"/>
        <w:jc w:val="both"/>
        <w:rPr>
          <w:rFonts w:cstheme="minorHAnsi"/>
          <w:sz w:val="24"/>
          <w:szCs w:val="24"/>
        </w:rPr>
      </w:pPr>
    </w:p>
    <w:p w:rsidR="00282BFD" w:rsidRDefault="00282BFD" w:rsidP="00282BFD">
      <w:pPr>
        <w:spacing w:after="0" w:line="240" w:lineRule="auto"/>
        <w:ind w:firstLine="708"/>
        <w:jc w:val="both"/>
        <w:rPr>
          <w:sz w:val="24"/>
          <w:szCs w:val="24"/>
        </w:rPr>
      </w:pPr>
      <w:r>
        <w:rPr>
          <w:sz w:val="24"/>
          <w:szCs w:val="24"/>
        </w:rPr>
        <w:t xml:space="preserve">Il rapporto tra dimensione giuridica e dimensione </w:t>
      </w:r>
      <w:proofErr w:type="spellStart"/>
      <w:r>
        <w:rPr>
          <w:sz w:val="24"/>
          <w:szCs w:val="24"/>
        </w:rPr>
        <w:t>extragiuridica</w:t>
      </w:r>
      <w:proofErr w:type="spellEnd"/>
      <w:r>
        <w:rPr>
          <w:sz w:val="24"/>
          <w:szCs w:val="24"/>
        </w:rPr>
        <w:t>, del resto, era e rimane tuttora intrinseco all’oggetto. Per il giurista – di allora come di oggi - si tratta di un tema che, a estendere quanto dice M.S. Giannini</w:t>
      </w:r>
      <w:r>
        <w:rPr>
          <w:rStyle w:val="Rimandonotaapidipagina"/>
          <w:sz w:val="24"/>
          <w:szCs w:val="24"/>
        </w:rPr>
        <w:footnoteReference w:id="5"/>
      </w:r>
      <w:r>
        <w:rPr>
          <w:sz w:val="24"/>
          <w:szCs w:val="24"/>
        </w:rPr>
        <w:t xml:space="preserve"> dei vicini </w:t>
      </w:r>
      <w:r w:rsidRPr="00B156C7">
        <w:rPr>
          <w:i/>
          <w:sz w:val="24"/>
          <w:szCs w:val="24"/>
        </w:rPr>
        <w:t>beni culturali</w:t>
      </w:r>
      <w:r>
        <w:rPr>
          <w:sz w:val="24"/>
          <w:szCs w:val="24"/>
        </w:rPr>
        <w:t xml:space="preserve">, corrisponde a una </w:t>
      </w:r>
      <w:r>
        <w:rPr>
          <w:rFonts w:cstheme="minorHAnsi"/>
          <w:sz w:val="24"/>
          <w:szCs w:val="24"/>
        </w:rPr>
        <w:t>«</w:t>
      </w:r>
      <w:r w:rsidRPr="002A769F">
        <w:rPr>
          <w:rFonts w:cstheme="minorHAnsi"/>
          <w:i/>
          <w:iCs/>
          <w:sz w:val="24"/>
          <w:szCs w:val="24"/>
        </w:rPr>
        <w:t>nozione aperta, il cui contenuto viene dato da teorici di altre discipline</w:t>
      </w:r>
      <w:r w:rsidRPr="002A769F">
        <w:rPr>
          <w:rFonts w:cstheme="minorHAnsi"/>
          <w:sz w:val="24"/>
          <w:szCs w:val="24"/>
        </w:rPr>
        <w:t>»</w:t>
      </w:r>
      <w:r>
        <w:rPr>
          <w:rFonts w:cstheme="minorHAnsi"/>
          <w:sz w:val="24"/>
          <w:szCs w:val="24"/>
        </w:rPr>
        <w:t xml:space="preserve">: cioè di una </w:t>
      </w:r>
      <w:r w:rsidRPr="002A769F">
        <w:rPr>
          <w:rFonts w:cstheme="minorHAnsi"/>
          <w:sz w:val="24"/>
          <w:szCs w:val="24"/>
        </w:rPr>
        <w:t>«</w:t>
      </w:r>
      <w:r w:rsidRPr="002A769F">
        <w:rPr>
          <w:rFonts w:cstheme="minorHAnsi"/>
          <w:i/>
          <w:iCs/>
          <w:sz w:val="24"/>
          <w:szCs w:val="24"/>
        </w:rPr>
        <w:t>nozione liminale, ossia nozione a cui la normativa giuridica non dà un proprio</w:t>
      </w:r>
      <w:r>
        <w:rPr>
          <w:rFonts w:cstheme="minorHAnsi"/>
          <w:i/>
          <w:iCs/>
          <w:sz w:val="24"/>
          <w:szCs w:val="24"/>
        </w:rPr>
        <w:t xml:space="preserve"> </w:t>
      </w:r>
      <w:r w:rsidRPr="002A769F">
        <w:rPr>
          <w:rFonts w:cstheme="minorHAnsi"/>
          <w:i/>
          <w:iCs/>
          <w:sz w:val="24"/>
          <w:szCs w:val="24"/>
        </w:rPr>
        <w:t>contenuto, una propria definizione per altri tratti giuridicamente conchiusi, bensì opera</w:t>
      </w:r>
      <w:r>
        <w:rPr>
          <w:rFonts w:cstheme="minorHAnsi"/>
          <w:i/>
          <w:iCs/>
          <w:sz w:val="24"/>
          <w:szCs w:val="24"/>
        </w:rPr>
        <w:t xml:space="preserve"> </w:t>
      </w:r>
      <w:r w:rsidRPr="002A769F">
        <w:rPr>
          <w:rFonts w:cstheme="minorHAnsi"/>
          <w:i/>
          <w:iCs/>
          <w:sz w:val="24"/>
          <w:szCs w:val="24"/>
        </w:rPr>
        <w:t>mediante rinvio a discipline non giuridiche</w:t>
      </w:r>
      <w:r w:rsidRPr="002A769F">
        <w:rPr>
          <w:rFonts w:cstheme="minorHAnsi"/>
          <w:sz w:val="24"/>
          <w:szCs w:val="24"/>
        </w:rPr>
        <w:t>»;</w:t>
      </w:r>
      <w:r>
        <w:rPr>
          <w:rFonts w:cstheme="minorHAnsi"/>
          <w:sz w:val="24"/>
          <w:szCs w:val="24"/>
        </w:rPr>
        <w:t xml:space="preserve"> che </w:t>
      </w:r>
      <w:r>
        <w:rPr>
          <w:sz w:val="24"/>
          <w:szCs w:val="24"/>
        </w:rPr>
        <w:t xml:space="preserve">molto deve alle concezioni </w:t>
      </w:r>
      <w:proofErr w:type="spellStart"/>
      <w:r>
        <w:rPr>
          <w:sz w:val="24"/>
          <w:szCs w:val="24"/>
        </w:rPr>
        <w:t>extragiuridiche</w:t>
      </w:r>
      <w:proofErr w:type="spellEnd"/>
      <w:r>
        <w:rPr>
          <w:sz w:val="24"/>
          <w:szCs w:val="24"/>
        </w:rPr>
        <w:t>, le quali a loro volta molto variano nel tempo.</w:t>
      </w:r>
    </w:p>
    <w:p w:rsidR="00282BFD" w:rsidRDefault="00282BFD" w:rsidP="00282BFD">
      <w:pPr>
        <w:spacing w:after="0" w:line="240" w:lineRule="auto"/>
        <w:jc w:val="both"/>
        <w:rPr>
          <w:rFonts w:cstheme="minorHAnsi"/>
          <w:sz w:val="24"/>
          <w:szCs w:val="24"/>
        </w:rPr>
      </w:pPr>
    </w:p>
    <w:p w:rsidR="00282BFD" w:rsidRDefault="00282BFD" w:rsidP="00282BFD">
      <w:pPr>
        <w:spacing w:after="0" w:line="240" w:lineRule="auto"/>
        <w:ind w:firstLine="708"/>
        <w:jc w:val="both"/>
        <w:rPr>
          <w:rFonts w:cstheme="minorHAnsi"/>
          <w:sz w:val="24"/>
          <w:szCs w:val="24"/>
        </w:rPr>
      </w:pPr>
      <w:r>
        <w:rPr>
          <w:rFonts w:cstheme="minorHAnsi"/>
          <w:sz w:val="24"/>
          <w:szCs w:val="24"/>
        </w:rPr>
        <w:t xml:space="preserve">La tendenziale surroga </w:t>
      </w:r>
      <w:proofErr w:type="spellStart"/>
      <w:r>
        <w:rPr>
          <w:rFonts w:cstheme="minorHAnsi"/>
          <w:sz w:val="24"/>
          <w:szCs w:val="24"/>
        </w:rPr>
        <w:t>precodicistica</w:t>
      </w:r>
      <w:proofErr w:type="spellEnd"/>
      <w:r>
        <w:rPr>
          <w:rFonts w:cstheme="minorHAnsi"/>
          <w:sz w:val="24"/>
          <w:szCs w:val="24"/>
        </w:rPr>
        <w:t xml:space="preserve"> di </w:t>
      </w:r>
      <w:r w:rsidRPr="00FF4129">
        <w:rPr>
          <w:rFonts w:cstheme="minorHAnsi"/>
          <w:i/>
          <w:sz w:val="24"/>
          <w:szCs w:val="24"/>
        </w:rPr>
        <w:t>“paesaggio”</w:t>
      </w:r>
      <w:r>
        <w:rPr>
          <w:rFonts w:cstheme="minorHAnsi"/>
          <w:sz w:val="24"/>
          <w:szCs w:val="24"/>
        </w:rPr>
        <w:t xml:space="preserve"> con </w:t>
      </w:r>
      <w:r w:rsidRPr="00FF4129">
        <w:rPr>
          <w:rFonts w:cstheme="minorHAnsi"/>
          <w:i/>
          <w:sz w:val="24"/>
          <w:szCs w:val="24"/>
        </w:rPr>
        <w:t>“bellezze naturali”</w:t>
      </w:r>
      <w:r>
        <w:rPr>
          <w:rFonts w:cstheme="minorHAnsi"/>
          <w:sz w:val="24"/>
          <w:szCs w:val="24"/>
        </w:rPr>
        <w:t xml:space="preserve">, per chiamare ciò che si voleva rilevare per il diritto, aveva dunque la funzione vuoi di segnare la consistenza di bene giuridico (il </w:t>
      </w:r>
      <w:r w:rsidRPr="007E5ECE">
        <w:rPr>
          <w:rFonts w:cstheme="minorHAnsi"/>
          <w:i/>
          <w:sz w:val="24"/>
          <w:szCs w:val="24"/>
        </w:rPr>
        <w:t>paesaggio</w:t>
      </w:r>
      <w:r>
        <w:rPr>
          <w:rFonts w:cstheme="minorHAnsi"/>
          <w:sz w:val="24"/>
          <w:szCs w:val="24"/>
        </w:rPr>
        <w:t xml:space="preserve"> fuori dalle </w:t>
      </w:r>
      <w:r w:rsidRPr="007E5ECE">
        <w:rPr>
          <w:rFonts w:cstheme="minorHAnsi"/>
          <w:i/>
          <w:sz w:val="24"/>
          <w:szCs w:val="24"/>
        </w:rPr>
        <w:t>bellezze naturali</w:t>
      </w:r>
      <w:r>
        <w:rPr>
          <w:rFonts w:cstheme="minorHAnsi"/>
          <w:sz w:val="24"/>
          <w:szCs w:val="24"/>
        </w:rPr>
        <w:t xml:space="preserve"> restava senza rilievo</w:t>
      </w:r>
      <w:r>
        <w:rPr>
          <w:rStyle w:val="Rimandonotaapidipagina"/>
          <w:rFonts w:cstheme="minorHAnsi"/>
          <w:sz w:val="24"/>
          <w:szCs w:val="24"/>
        </w:rPr>
        <w:footnoteReference w:id="6"/>
      </w:r>
      <w:r>
        <w:rPr>
          <w:rFonts w:cstheme="minorHAnsi"/>
          <w:sz w:val="24"/>
          <w:szCs w:val="24"/>
        </w:rPr>
        <w:t xml:space="preserve">), vuoi di codificarlo per uno dei possibili significati o aspetti che avrebbe potuto rappresentare: quello preminente, certo, ma non l’unico. Il che avvenne utilizzando quell’endiadi suggestiva che presto però divenne </w:t>
      </w:r>
      <w:proofErr w:type="spellStart"/>
      <w:r>
        <w:rPr>
          <w:rFonts w:cstheme="minorHAnsi"/>
          <w:sz w:val="24"/>
          <w:szCs w:val="24"/>
        </w:rPr>
        <w:t>tralaticia</w:t>
      </w:r>
      <w:proofErr w:type="spellEnd"/>
      <w:r>
        <w:rPr>
          <w:rFonts w:cstheme="minorHAnsi"/>
          <w:sz w:val="24"/>
          <w:szCs w:val="24"/>
        </w:rPr>
        <w:t>: e che - come qui si vedrà - in origine segnava una dimensione minore di quella poi coperta dalla realtà che in diritto vi si andava concretando.</w:t>
      </w:r>
    </w:p>
    <w:p w:rsidR="00282BFD" w:rsidRDefault="00282BFD" w:rsidP="00282BFD">
      <w:pPr>
        <w:spacing w:after="0" w:line="240" w:lineRule="auto"/>
        <w:jc w:val="both"/>
        <w:rPr>
          <w:rFonts w:cstheme="minorHAnsi"/>
          <w:sz w:val="24"/>
          <w:szCs w:val="24"/>
        </w:rPr>
      </w:pPr>
    </w:p>
    <w:p w:rsidR="00282BFD" w:rsidRDefault="00282BFD" w:rsidP="00282BFD">
      <w:pPr>
        <w:spacing w:after="0" w:line="240" w:lineRule="auto"/>
        <w:jc w:val="both"/>
        <w:rPr>
          <w:rFonts w:cstheme="minorHAnsi"/>
          <w:sz w:val="24"/>
          <w:szCs w:val="24"/>
        </w:rPr>
      </w:pPr>
    </w:p>
    <w:p w:rsidR="00282BFD" w:rsidRPr="008C7BCC" w:rsidRDefault="00282BFD" w:rsidP="00282BFD">
      <w:pPr>
        <w:spacing w:after="0" w:line="240" w:lineRule="auto"/>
        <w:jc w:val="center"/>
        <w:rPr>
          <w:rFonts w:cstheme="minorHAnsi"/>
          <w:b/>
          <w:sz w:val="24"/>
          <w:szCs w:val="24"/>
        </w:rPr>
      </w:pPr>
      <w:r w:rsidRPr="008C7BCC">
        <w:rPr>
          <w:rFonts w:cstheme="minorHAnsi"/>
          <w:b/>
          <w:sz w:val="24"/>
          <w:szCs w:val="24"/>
        </w:rPr>
        <w:t xml:space="preserve">II – i </w:t>
      </w:r>
      <w:r>
        <w:rPr>
          <w:rFonts w:cstheme="minorHAnsi"/>
          <w:b/>
          <w:sz w:val="24"/>
          <w:szCs w:val="24"/>
        </w:rPr>
        <w:t xml:space="preserve">grandi </w:t>
      </w:r>
      <w:r w:rsidRPr="008C7BCC">
        <w:rPr>
          <w:rFonts w:cstheme="minorHAnsi"/>
          <w:b/>
          <w:sz w:val="24"/>
          <w:szCs w:val="24"/>
        </w:rPr>
        <w:t>periodi</w:t>
      </w:r>
    </w:p>
    <w:p w:rsidR="00282BFD" w:rsidRPr="008C7BCC" w:rsidRDefault="00282BFD" w:rsidP="00282BFD">
      <w:pPr>
        <w:spacing w:after="0" w:line="240" w:lineRule="auto"/>
        <w:jc w:val="both"/>
        <w:rPr>
          <w:rFonts w:cstheme="minorHAnsi"/>
          <w:b/>
          <w:sz w:val="24"/>
          <w:szCs w:val="24"/>
        </w:rPr>
      </w:pPr>
    </w:p>
    <w:p w:rsidR="00282BFD" w:rsidRDefault="00282BFD" w:rsidP="00282BFD">
      <w:pPr>
        <w:spacing w:after="0" w:line="240" w:lineRule="auto"/>
        <w:ind w:firstLine="708"/>
        <w:jc w:val="both"/>
        <w:rPr>
          <w:rFonts w:cstheme="minorHAnsi"/>
          <w:sz w:val="24"/>
          <w:szCs w:val="24"/>
        </w:rPr>
      </w:pPr>
      <w:r>
        <w:rPr>
          <w:rFonts w:cstheme="minorHAnsi"/>
          <w:sz w:val="24"/>
          <w:szCs w:val="24"/>
        </w:rPr>
        <w:t xml:space="preserve">La questione della rilevanza giuridica del paesaggio nell’Italia unita </w:t>
      </w:r>
      <w:r w:rsidRPr="00A434B1">
        <w:rPr>
          <w:rFonts w:cstheme="minorHAnsi"/>
          <w:sz w:val="24"/>
          <w:szCs w:val="24"/>
        </w:rPr>
        <w:t xml:space="preserve">copre l’arco di </w:t>
      </w:r>
      <w:r>
        <w:rPr>
          <w:rFonts w:cstheme="minorHAnsi"/>
          <w:sz w:val="24"/>
          <w:szCs w:val="24"/>
        </w:rPr>
        <w:t>poco più di</w:t>
      </w:r>
      <w:r w:rsidRPr="00A434B1">
        <w:rPr>
          <w:rFonts w:cstheme="minorHAnsi"/>
          <w:sz w:val="24"/>
          <w:szCs w:val="24"/>
        </w:rPr>
        <w:t xml:space="preserve"> un secolo</w:t>
      </w:r>
      <w:r>
        <w:rPr>
          <w:rFonts w:cstheme="minorHAnsi"/>
          <w:sz w:val="24"/>
          <w:szCs w:val="24"/>
        </w:rPr>
        <w:t>: per essere precisi, centotredici anni</w:t>
      </w:r>
      <w:r w:rsidRPr="00A434B1">
        <w:rPr>
          <w:rFonts w:cstheme="minorHAnsi"/>
          <w:sz w:val="24"/>
          <w:szCs w:val="24"/>
        </w:rPr>
        <w:t xml:space="preserve">. </w:t>
      </w:r>
    </w:p>
    <w:p w:rsidR="00282BFD" w:rsidRDefault="00282BFD" w:rsidP="00282BFD">
      <w:pPr>
        <w:spacing w:after="0" w:line="240" w:lineRule="auto"/>
        <w:jc w:val="both"/>
        <w:rPr>
          <w:rFonts w:cstheme="minorHAnsi"/>
          <w:sz w:val="24"/>
          <w:szCs w:val="24"/>
        </w:rPr>
      </w:pPr>
    </w:p>
    <w:p w:rsidR="00282BFD" w:rsidRPr="00A434B1" w:rsidRDefault="00282BFD" w:rsidP="00282BFD">
      <w:pPr>
        <w:spacing w:after="0" w:line="240" w:lineRule="auto"/>
        <w:ind w:firstLine="708"/>
        <w:jc w:val="both"/>
        <w:rPr>
          <w:sz w:val="24"/>
          <w:szCs w:val="24"/>
        </w:rPr>
      </w:pPr>
      <w:r>
        <w:rPr>
          <w:rFonts w:cstheme="minorHAnsi"/>
          <w:sz w:val="24"/>
          <w:szCs w:val="24"/>
        </w:rPr>
        <w:t xml:space="preserve">Il dato </w:t>
      </w:r>
      <w:r w:rsidRPr="00A434B1">
        <w:rPr>
          <w:rFonts w:cstheme="minorHAnsi"/>
          <w:sz w:val="24"/>
          <w:szCs w:val="24"/>
        </w:rPr>
        <w:t xml:space="preserve">autorizza a evidenziare </w:t>
      </w:r>
      <w:r>
        <w:rPr>
          <w:rFonts w:cstheme="minorHAnsi"/>
          <w:sz w:val="24"/>
          <w:szCs w:val="24"/>
        </w:rPr>
        <w:t xml:space="preserve">la </w:t>
      </w:r>
      <w:r w:rsidRPr="00A434B1">
        <w:rPr>
          <w:rFonts w:cstheme="minorHAnsi"/>
          <w:sz w:val="24"/>
          <w:szCs w:val="24"/>
        </w:rPr>
        <w:t xml:space="preserve">dimensione </w:t>
      </w:r>
      <w:r w:rsidRPr="00F8385C">
        <w:rPr>
          <w:rFonts w:cstheme="minorHAnsi"/>
          <w:sz w:val="24"/>
          <w:szCs w:val="24"/>
        </w:rPr>
        <w:t>storica</w:t>
      </w:r>
      <w:r>
        <w:rPr>
          <w:rFonts w:cstheme="minorHAnsi"/>
          <w:sz w:val="24"/>
          <w:szCs w:val="24"/>
        </w:rPr>
        <w:t>: è un “</w:t>
      </w:r>
      <w:r w:rsidRPr="00A434B1">
        <w:rPr>
          <w:rFonts w:cstheme="minorHAnsi"/>
          <w:sz w:val="24"/>
          <w:szCs w:val="24"/>
        </w:rPr>
        <w:t xml:space="preserve">secolo </w:t>
      </w:r>
      <w:r>
        <w:rPr>
          <w:rFonts w:cstheme="minorHAnsi"/>
          <w:sz w:val="24"/>
          <w:szCs w:val="24"/>
        </w:rPr>
        <w:t xml:space="preserve">lungo”, fatto anche da intermittenze. Al suo </w:t>
      </w:r>
      <w:r w:rsidRPr="00A434B1">
        <w:rPr>
          <w:rFonts w:cstheme="minorHAnsi"/>
          <w:sz w:val="24"/>
          <w:szCs w:val="24"/>
        </w:rPr>
        <w:t xml:space="preserve">centro </w:t>
      </w:r>
      <w:r>
        <w:rPr>
          <w:rFonts w:cstheme="minorHAnsi"/>
          <w:sz w:val="24"/>
          <w:szCs w:val="24"/>
        </w:rPr>
        <w:t xml:space="preserve">si colloca – come a segnare </w:t>
      </w:r>
      <w:r w:rsidRPr="00051A96">
        <w:rPr>
          <w:rFonts w:cstheme="minorHAnsi"/>
          <w:sz w:val="24"/>
          <w:szCs w:val="24"/>
        </w:rPr>
        <w:t xml:space="preserve">il vertice </w:t>
      </w:r>
      <w:r>
        <w:rPr>
          <w:rFonts w:cstheme="minorHAnsi"/>
          <w:sz w:val="24"/>
          <w:szCs w:val="24"/>
        </w:rPr>
        <w:t xml:space="preserve">di una curvatura - </w:t>
      </w:r>
      <w:r w:rsidRPr="00A434B1">
        <w:rPr>
          <w:rFonts w:cstheme="minorHAnsi"/>
          <w:sz w:val="24"/>
          <w:szCs w:val="24"/>
        </w:rPr>
        <w:t xml:space="preserve">lo scritto di Alberto </w:t>
      </w:r>
      <w:proofErr w:type="spellStart"/>
      <w:r w:rsidRPr="00A434B1">
        <w:rPr>
          <w:rFonts w:cstheme="minorHAnsi"/>
          <w:sz w:val="24"/>
          <w:szCs w:val="24"/>
        </w:rPr>
        <w:t>Predieri</w:t>
      </w:r>
      <w:proofErr w:type="spellEnd"/>
      <w:r w:rsidRPr="00A434B1">
        <w:rPr>
          <w:rFonts w:cstheme="minorHAnsi"/>
          <w:sz w:val="24"/>
          <w:szCs w:val="24"/>
        </w:rPr>
        <w:t xml:space="preserve"> </w:t>
      </w:r>
      <w:r>
        <w:rPr>
          <w:rFonts w:cstheme="minorHAnsi"/>
          <w:sz w:val="24"/>
          <w:szCs w:val="24"/>
        </w:rPr>
        <w:t xml:space="preserve">del 1969 </w:t>
      </w:r>
      <w:r w:rsidRPr="00A434B1">
        <w:rPr>
          <w:rFonts w:cstheme="minorHAnsi"/>
          <w:sz w:val="24"/>
          <w:szCs w:val="24"/>
        </w:rPr>
        <w:t xml:space="preserve">sul </w:t>
      </w:r>
      <w:r w:rsidRPr="00A434B1">
        <w:rPr>
          <w:i/>
          <w:sz w:val="24"/>
          <w:szCs w:val="24"/>
        </w:rPr>
        <w:t>“Significato della norma costituzio</w:t>
      </w:r>
      <w:r>
        <w:rPr>
          <w:i/>
          <w:sz w:val="24"/>
          <w:szCs w:val="24"/>
        </w:rPr>
        <w:t>nale sulla tutela del paesaggio</w:t>
      </w:r>
      <w:r>
        <w:rPr>
          <w:rStyle w:val="Rimandonotaapidipagina"/>
          <w:sz w:val="24"/>
          <w:szCs w:val="24"/>
        </w:rPr>
        <w:footnoteReference w:id="7"/>
      </w:r>
      <w:r>
        <w:rPr>
          <w:sz w:val="24"/>
          <w:szCs w:val="24"/>
        </w:rPr>
        <w:t>.</w:t>
      </w:r>
    </w:p>
    <w:p w:rsidR="00282BFD" w:rsidRPr="00F46DF7" w:rsidRDefault="00282BFD" w:rsidP="00282BFD">
      <w:pPr>
        <w:autoSpaceDE w:val="0"/>
        <w:autoSpaceDN w:val="0"/>
        <w:adjustRightInd w:val="0"/>
        <w:spacing w:after="0" w:line="240" w:lineRule="auto"/>
        <w:jc w:val="both"/>
        <w:rPr>
          <w:rFonts w:cstheme="minorHAnsi"/>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cstheme="minorHAnsi"/>
          <w:sz w:val="24"/>
          <w:szCs w:val="24"/>
        </w:rPr>
        <w:t>S</w:t>
      </w:r>
      <w:r w:rsidRPr="00F46DF7">
        <w:rPr>
          <w:rFonts w:cstheme="minorHAnsi"/>
          <w:sz w:val="24"/>
          <w:szCs w:val="24"/>
        </w:rPr>
        <w:t xml:space="preserve">i tratta di un percorso che </w:t>
      </w:r>
      <w:r w:rsidRPr="00F46DF7">
        <w:rPr>
          <w:rFonts w:eastAsia="Times New Roman" w:cstheme="minorHAnsi"/>
          <w:iCs/>
          <w:sz w:val="24"/>
          <w:szCs w:val="24"/>
        </w:rPr>
        <w:t>concerne legislazione, dottrina e giurisprudenza</w:t>
      </w:r>
      <w:r>
        <w:rPr>
          <w:rFonts w:eastAsia="Times New Roman" w:cstheme="minorHAnsi"/>
          <w:iCs/>
          <w:sz w:val="24"/>
          <w:szCs w:val="24"/>
        </w:rPr>
        <w:t xml:space="preserve"> costituzionale; dal quale restano a lungo poco implicate la </w:t>
      </w:r>
      <w:r w:rsidRPr="00F46DF7">
        <w:rPr>
          <w:rFonts w:eastAsia="Times New Roman" w:cstheme="minorHAnsi"/>
          <w:iCs/>
          <w:sz w:val="24"/>
          <w:szCs w:val="24"/>
        </w:rPr>
        <w:t>giurisprudenza amministrativa e ordinari</w:t>
      </w:r>
      <w:r>
        <w:rPr>
          <w:rFonts w:eastAsia="Times New Roman" w:cstheme="minorHAnsi"/>
          <w:iCs/>
          <w:sz w:val="24"/>
          <w:szCs w:val="24"/>
        </w:rPr>
        <w:t>a</w:t>
      </w:r>
      <w:r w:rsidRPr="00F46DF7">
        <w:rPr>
          <w:rStyle w:val="Rimandonotaapidipagina"/>
          <w:rFonts w:eastAsia="Times New Roman" w:cstheme="minorHAnsi"/>
          <w:iCs/>
          <w:sz w:val="24"/>
          <w:szCs w:val="24"/>
        </w:rPr>
        <w:footnoteReference w:id="8"/>
      </w:r>
      <w:r>
        <w:rPr>
          <w:rFonts w:eastAsia="Times New Roman" w:cstheme="minorHAnsi"/>
          <w:iCs/>
          <w:sz w:val="24"/>
          <w:szCs w:val="24"/>
        </w:rPr>
        <w:t>. N</w:t>
      </w:r>
      <w:r w:rsidRPr="00F46DF7">
        <w:rPr>
          <w:rFonts w:eastAsia="Times New Roman" w:cstheme="minorHAnsi"/>
          <w:iCs/>
          <w:sz w:val="24"/>
          <w:szCs w:val="24"/>
        </w:rPr>
        <w:t xml:space="preserve">e </w:t>
      </w:r>
      <w:r>
        <w:rPr>
          <w:rFonts w:eastAsia="Times New Roman" w:cstheme="minorHAnsi"/>
          <w:iCs/>
          <w:sz w:val="24"/>
          <w:szCs w:val="24"/>
        </w:rPr>
        <w:t xml:space="preserve">cercheremo </w:t>
      </w:r>
      <w:r w:rsidRPr="00F46DF7">
        <w:rPr>
          <w:rFonts w:eastAsia="Times New Roman" w:cstheme="minorHAnsi"/>
          <w:iCs/>
          <w:sz w:val="24"/>
          <w:szCs w:val="24"/>
        </w:rPr>
        <w:t>le ragioni.</w:t>
      </w: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cstheme="minorHAnsi"/>
          <w:sz w:val="24"/>
          <w:szCs w:val="24"/>
        </w:rPr>
      </w:pPr>
      <w:r>
        <w:rPr>
          <w:rFonts w:eastAsia="Times New Roman" w:cstheme="minorHAnsi"/>
          <w:iCs/>
          <w:sz w:val="24"/>
          <w:szCs w:val="24"/>
        </w:rPr>
        <w:t>Com’</w:t>
      </w:r>
      <w:r w:rsidRPr="000738AF">
        <w:rPr>
          <w:rFonts w:eastAsia="Times New Roman" w:cstheme="minorHAnsi"/>
          <w:iCs/>
          <w:sz w:val="24"/>
          <w:szCs w:val="24"/>
        </w:rPr>
        <w:t xml:space="preserve">è reso chiaro dalla vicenda nominale, </w:t>
      </w:r>
      <w:r>
        <w:rPr>
          <w:rFonts w:eastAsia="Times New Roman" w:cstheme="minorHAnsi"/>
          <w:iCs/>
          <w:sz w:val="24"/>
          <w:szCs w:val="24"/>
        </w:rPr>
        <w:t xml:space="preserve">anche </w:t>
      </w:r>
      <w:r w:rsidRPr="000738AF">
        <w:rPr>
          <w:rFonts w:eastAsia="Times New Roman" w:cstheme="minorHAnsi"/>
          <w:iCs/>
          <w:sz w:val="24"/>
          <w:szCs w:val="24"/>
        </w:rPr>
        <w:t>in questo tema conta considerare che</w:t>
      </w:r>
      <w:r>
        <w:rPr>
          <w:rFonts w:eastAsia="Times New Roman" w:cstheme="minorHAnsi"/>
          <w:iCs/>
          <w:sz w:val="24"/>
          <w:szCs w:val="24"/>
        </w:rPr>
        <w:t>,</w:t>
      </w:r>
      <w:r w:rsidRPr="000738AF">
        <w:rPr>
          <w:rFonts w:eastAsia="Times New Roman" w:cstheme="minorHAnsi"/>
          <w:iCs/>
          <w:sz w:val="24"/>
          <w:szCs w:val="24"/>
        </w:rPr>
        <w:t xml:space="preserve"> se davvero gli ordinamenti si materializzano nell’esperienza quotidiana, è la </w:t>
      </w:r>
      <w:r>
        <w:rPr>
          <w:rFonts w:eastAsia="Times New Roman" w:cstheme="minorHAnsi"/>
          <w:iCs/>
          <w:sz w:val="24"/>
          <w:szCs w:val="24"/>
        </w:rPr>
        <w:t xml:space="preserve">realtà </w:t>
      </w:r>
      <w:r w:rsidRPr="000738AF">
        <w:rPr>
          <w:rFonts w:eastAsia="Times New Roman" w:cstheme="minorHAnsi"/>
          <w:iCs/>
          <w:sz w:val="24"/>
          <w:szCs w:val="24"/>
        </w:rPr>
        <w:t xml:space="preserve">effettiva che fa del diritto un fenomeno che </w:t>
      </w:r>
      <w:r>
        <w:rPr>
          <w:rFonts w:eastAsia="Times New Roman" w:cstheme="minorHAnsi"/>
          <w:iCs/>
          <w:sz w:val="24"/>
          <w:szCs w:val="24"/>
        </w:rPr>
        <w:t xml:space="preserve">riflette ed esprime </w:t>
      </w:r>
      <w:r w:rsidRPr="000738AF">
        <w:rPr>
          <w:rFonts w:eastAsia="Times New Roman" w:cstheme="minorHAnsi"/>
          <w:iCs/>
          <w:sz w:val="24"/>
          <w:szCs w:val="24"/>
        </w:rPr>
        <w:t xml:space="preserve">i valori </w:t>
      </w:r>
      <w:r>
        <w:rPr>
          <w:rFonts w:eastAsia="Times New Roman" w:cstheme="minorHAnsi"/>
          <w:iCs/>
          <w:sz w:val="24"/>
          <w:szCs w:val="24"/>
        </w:rPr>
        <w:t xml:space="preserve">percepiti </w:t>
      </w:r>
      <w:r w:rsidRPr="000738AF">
        <w:rPr>
          <w:rFonts w:eastAsia="Times New Roman" w:cstheme="minorHAnsi"/>
          <w:iCs/>
          <w:sz w:val="24"/>
          <w:szCs w:val="24"/>
        </w:rPr>
        <w:t>della società</w:t>
      </w:r>
      <w:r>
        <w:rPr>
          <w:rStyle w:val="Rimandonotaapidipagina"/>
          <w:rFonts w:eastAsia="Times New Roman" w:cstheme="minorHAnsi"/>
          <w:iCs/>
          <w:sz w:val="24"/>
          <w:szCs w:val="24"/>
        </w:rPr>
        <w:footnoteReference w:id="9"/>
      </w:r>
      <w:r>
        <w:rPr>
          <w:rFonts w:eastAsia="Times New Roman" w:cstheme="minorHAnsi"/>
          <w:iCs/>
          <w:sz w:val="24"/>
          <w:szCs w:val="24"/>
        </w:rPr>
        <w:t xml:space="preserve">. Il percorso storico del significato giuridico di </w:t>
      </w:r>
      <w:r w:rsidRPr="0068335C">
        <w:rPr>
          <w:rFonts w:eastAsia="Times New Roman" w:cstheme="minorHAnsi"/>
          <w:i/>
          <w:iCs/>
          <w:sz w:val="24"/>
          <w:szCs w:val="24"/>
        </w:rPr>
        <w:t>paesaggi</w:t>
      </w:r>
      <w:r>
        <w:rPr>
          <w:rFonts w:eastAsia="Times New Roman" w:cstheme="minorHAnsi"/>
          <w:iCs/>
          <w:sz w:val="24"/>
          <w:szCs w:val="24"/>
        </w:rPr>
        <w:t>o ne offre una dimostrazione</w:t>
      </w:r>
      <w:r w:rsidRPr="008E7C39">
        <w:rPr>
          <w:rFonts w:eastAsia="Times New Roman" w:cstheme="minorHAnsi"/>
          <w:iCs/>
          <w:sz w:val="24"/>
          <w:szCs w:val="24"/>
        </w:rPr>
        <w:t>.</w:t>
      </w:r>
      <w:r>
        <w:rPr>
          <w:rFonts w:eastAsia="Times New Roman" w:cstheme="minorHAnsi"/>
          <w:iCs/>
          <w:sz w:val="24"/>
          <w:szCs w:val="24"/>
        </w:rPr>
        <w:t xml:space="preserve"> </w:t>
      </w:r>
      <w:r>
        <w:rPr>
          <w:rFonts w:cstheme="minorHAnsi"/>
          <w:sz w:val="24"/>
          <w:szCs w:val="24"/>
        </w:rPr>
        <w:t xml:space="preserve">È bene muovere dal dato formale, identificando le </w:t>
      </w:r>
      <w:r w:rsidRPr="00FF4129">
        <w:rPr>
          <w:rFonts w:cstheme="minorHAnsi"/>
          <w:sz w:val="24"/>
          <w:szCs w:val="24"/>
        </w:rPr>
        <w:t>pietre miliari</w:t>
      </w:r>
      <w:r>
        <w:rPr>
          <w:rFonts w:cstheme="minorHAnsi"/>
          <w:sz w:val="24"/>
          <w:szCs w:val="24"/>
        </w:rPr>
        <w:t xml:space="preserve"> di questo percorso: consentono</w:t>
      </w:r>
      <w:r w:rsidRPr="001A68D1">
        <w:rPr>
          <w:rFonts w:cstheme="minorHAnsi"/>
          <w:sz w:val="24"/>
          <w:szCs w:val="24"/>
        </w:rPr>
        <w:t xml:space="preserve"> </w:t>
      </w:r>
      <w:r>
        <w:rPr>
          <w:rFonts w:cstheme="minorHAnsi"/>
          <w:sz w:val="24"/>
          <w:szCs w:val="24"/>
        </w:rPr>
        <w:t xml:space="preserve">di </w:t>
      </w:r>
      <w:r w:rsidRPr="00085458">
        <w:rPr>
          <w:rFonts w:cstheme="minorHAnsi"/>
          <w:sz w:val="24"/>
          <w:szCs w:val="24"/>
        </w:rPr>
        <w:t>periodizzare</w:t>
      </w:r>
      <w:r>
        <w:rPr>
          <w:rFonts w:cstheme="minorHAnsi"/>
          <w:sz w:val="24"/>
          <w:szCs w:val="24"/>
        </w:rPr>
        <w:t>, com’è buon metodo per un’indagine storica</w:t>
      </w:r>
      <w:r w:rsidRPr="00085458">
        <w:rPr>
          <w:rFonts w:cstheme="minorHAnsi"/>
          <w:sz w:val="24"/>
          <w:szCs w:val="24"/>
        </w:rPr>
        <w:t xml:space="preserve">. </w:t>
      </w:r>
    </w:p>
    <w:p w:rsidR="00282BFD" w:rsidRDefault="00282BFD" w:rsidP="00282BFD">
      <w:pPr>
        <w:spacing w:after="0"/>
        <w:ind w:firstLine="708"/>
        <w:jc w:val="both"/>
        <w:rPr>
          <w:rFonts w:cstheme="minorHAnsi"/>
          <w:sz w:val="24"/>
          <w:szCs w:val="24"/>
        </w:rPr>
      </w:pPr>
    </w:p>
    <w:p w:rsidR="00282BFD" w:rsidRPr="004419BC" w:rsidRDefault="00282BFD" w:rsidP="00282BFD">
      <w:pPr>
        <w:spacing w:after="0"/>
        <w:ind w:firstLine="708"/>
        <w:jc w:val="both"/>
        <w:rPr>
          <w:rFonts w:cstheme="minorHAnsi"/>
          <w:sz w:val="24"/>
          <w:szCs w:val="24"/>
        </w:rPr>
      </w:pPr>
      <w:r>
        <w:rPr>
          <w:rFonts w:cstheme="minorHAnsi"/>
          <w:sz w:val="24"/>
          <w:szCs w:val="24"/>
        </w:rPr>
        <w:t>In effetti, l</w:t>
      </w:r>
      <w:r w:rsidRPr="00991982">
        <w:rPr>
          <w:rFonts w:cstheme="minorHAnsi"/>
          <w:sz w:val="24"/>
          <w:szCs w:val="24"/>
        </w:rPr>
        <w:t>a</w:t>
      </w:r>
      <w:r w:rsidRPr="004419BC">
        <w:rPr>
          <w:rFonts w:cstheme="minorHAnsi"/>
          <w:sz w:val="24"/>
          <w:szCs w:val="24"/>
        </w:rPr>
        <w:t xml:space="preserve"> </w:t>
      </w:r>
      <w:r>
        <w:rPr>
          <w:rFonts w:cstheme="minorHAnsi"/>
          <w:sz w:val="24"/>
          <w:szCs w:val="24"/>
        </w:rPr>
        <w:t xml:space="preserve">storia della </w:t>
      </w:r>
      <w:r w:rsidRPr="004419BC">
        <w:rPr>
          <w:rFonts w:cstheme="minorHAnsi"/>
          <w:sz w:val="24"/>
          <w:szCs w:val="24"/>
        </w:rPr>
        <w:t xml:space="preserve">normazione </w:t>
      </w:r>
      <w:r w:rsidRPr="00FF4129">
        <w:rPr>
          <w:rFonts w:cstheme="minorHAnsi"/>
          <w:sz w:val="24"/>
          <w:szCs w:val="24"/>
        </w:rPr>
        <w:t>specifica</w:t>
      </w:r>
      <w:r w:rsidRPr="004419BC">
        <w:rPr>
          <w:rFonts w:cstheme="minorHAnsi"/>
          <w:sz w:val="24"/>
          <w:szCs w:val="24"/>
        </w:rPr>
        <w:t xml:space="preserve"> sul paesaggio </w:t>
      </w:r>
      <w:r>
        <w:rPr>
          <w:rFonts w:cstheme="minorHAnsi"/>
          <w:sz w:val="24"/>
          <w:szCs w:val="24"/>
        </w:rPr>
        <w:t>o sulle bellezze naturali</w:t>
      </w:r>
      <w:r w:rsidRPr="004419BC">
        <w:rPr>
          <w:rFonts w:cstheme="minorHAnsi"/>
          <w:sz w:val="24"/>
          <w:szCs w:val="24"/>
        </w:rPr>
        <w:t xml:space="preserve"> può essere ripartita </w:t>
      </w:r>
      <w:r>
        <w:rPr>
          <w:rFonts w:cstheme="minorHAnsi"/>
          <w:sz w:val="24"/>
          <w:szCs w:val="24"/>
        </w:rPr>
        <w:t>–</w:t>
      </w:r>
      <w:r w:rsidRPr="004419BC">
        <w:rPr>
          <w:rFonts w:cstheme="minorHAnsi"/>
          <w:sz w:val="24"/>
          <w:szCs w:val="24"/>
        </w:rPr>
        <w:t xml:space="preserve"> </w:t>
      </w:r>
      <w:r>
        <w:rPr>
          <w:rFonts w:cstheme="minorHAnsi"/>
          <w:sz w:val="24"/>
          <w:szCs w:val="24"/>
        </w:rPr>
        <w:t xml:space="preserve">messa </w:t>
      </w:r>
      <w:r w:rsidRPr="004419BC">
        <w:rPr>
          <w:rFonts w:cstheme="minorHAnsi"/>
          <w:sz w:val="24"/>
          <w:szCs w:val="24"/>
        </w:rPr>
        <w:t>a parte l’anticipatoria</w:t>
      </w:r>
      <w:r>
        <w:rPr>
          <w:rFonts w:cstheme="minorHAnsi"/>
          <w:sz w:val="24"/>
          <w:szCs w:val="24"/>
        </w:rPr>
        <w:t>,</w:t>
      </w:r>
      <w:r w:rsidRPr="004419BC">
        <w:rPr>
          <w:rFonts w:cstheme="minorHAnsi"/>
          <w:sz w:val="24"/>
          <w:szCs w:val="24"/>
        </w:rPr>
        <w:t xml:space="preserve"> ma episodica e particolare</w:t>
      </w:r>
      <w:r>
        <w:rPr>
          <w:rFonts w:cstheme="minorHAnsi"/>
          <w:sz w:val="24"/>
          <w:szCs w:val="24"/>
        </w:rPr>
        <w:t>,</w:t>
      </w:r>
      <w:r w:rsidRPr="004419BC">
        <w:rPr>
          <w:rFonts w:cstheme="minorHAnsi"/>
          <w:sz w:val="24"/>
          <w:szCs w:val="24"/>
        </w:rPr>
        <w:t xml:space="preserve"> legge Rava 16 luglio 1905, n.411 </w:t>
      </w:r>
      <w:r w:rsidRPr="004419BC">
        <w:rPr>
          <w:rStyle w:val="st1"/>
          <w:rFonts w:cstheme="minorHAnsi"/>
          <w:sz w:val="24"/>
          <w:szCs w:val="24"/>
        </w:rPr>
        <w:t xml:space="preserve">per la conservazione della </w:t>
      </w:r>
      <w:r w:rsidRPr="004419BC">
        <w:rPr>
          <w:rStyle w:val="Enfasicorsivo"/>
          <w:rFonts w:cstheme="minorHAnsi"/>
          <w:b w:val="0"/>
          <w:sz w:val="24"/>
          <w:szCs w:val="24"/>
        </w:rPr>
        <w:t>pineta</w:t>
      </w:r>
      <w:r w:rsidRPr="004419BC">
        <w:rPr>
          <w:rFonts w:cstheme="minorHAnsi"/>
          <w:b/>
          <w:sz w:val="24"/>
          <w:szCs w:val="24"/>
        </w:rPr>
        <w:t xml:space="preserve"> </w:t>
      </w:r>
      <w:r>
        <w:rPr>
          <w:rFonts w:cstheme="minorHAnsi"/>
          <w:sz w:val="24"/>
          <w:szCs w:val="24"/>
        </w:rPr>
        <w:t xml:space="preserve">di Ravenna - </w:t>
      </w:r>
      <w:r w:rsidRPr="004419BC">
        <w:rPr>
          <w:rFonts w:cstheme="minorHAnsi"/>
          <w:sz w:val="24"/>
          <w:szCs w:val="24"/>
        </w:rPr>
        <w:t xml:space="preserve">in tre grandi </w:t>
      </w:r>
      <w:r>
        <w:rPr>
          <w:rFonts w:cstheme="minorHAnsi"/>
          <w:sz w:val="24"/>
          <w:szCs w:val="24"/>
        </w:rPr>
        <w:t>stagioni</w:t>
      </w:r>
      <w:r w:rsidRPr="004419BC">
        <w:rPr>
          <w:rFonts w:cstheme="minorHAnsi"/>
          <w:sz w:val="24"/>
          <w:szCs w:val="24"/>
        </w:rPr>
        <w:t>:</w:t>
      </w:r>
    </w:p>
    <w:p w:rsidR="00282BFD" w:rsidRDefault="00282BFD" w:rsidP="00282BFD">
      <w:pPr>
        <w:spacing w:after="0"/>
        <w:ind w:firstLine="708"/>
        <w:jc w:val="both"/>
        <w:rPr>
          <w:rFonts w:cstheme="minorHAnsi"/>
          <w:i/>
          <w:sz w:val="24"/>
          <w:szCs w:val="24"/>
        </w:rPr>
      </w:pPr>
    </w:p>
    <w:p w:rsidR="00282BFD" w:rsidRPr="00FF4129" w:rsidRDefault="00282BFD" w:rsidP="00282BFD">
      <w:pPr>
        <w:spacing w:after="0"/>
        <w:ind w:left="708" w:firstLine="708"/>
        <w:jc w:val="both"/>
        <w:rPr>
          <w:sz w:val="24"/>
          <w:szCs w:val="24"/>
        </w:rPr>
      </w:pPr>
      <w:r w:rsidRPr="00FF4129">
        <w:rPr>
          <w:rFonts w:cstheme="minorHAnsi"/>
          <w:i/>
          <w:sz w:val="24"/>
          <w:szCs w:val="24"/>
        </w:rPr>
        <w:t>I)</w:t>
      </w:r>
      <w:r w:rsidRPr="00FF4129">
        <w:rPr>
          <w:rFonts w:cstheme="minorHAnsi"/>
          <w:sz w:val="24"/>
          <w:szCs w:val="24"/>
        </w:rPr>
        <w:t xml:space="preserve"> un primo periodo è segnato dalla legge Croce </w:t>
      </w:r>
      <w:r w:rsidRPr="00FF4129">
        <w:rPr>
          <w:sz w:val="24"/>
          <w:szCs w:val="24"/>
        </w:rPr>
        <w:t>11 giugno 1922, n. 778 (</w:t>
      </w:r>
      <w:r w:rsidRPr="00FF4129">
        <w:rPr>
          <w:i/>
          <w:sz w:val="24"/>
          <w:szCs w:val="24"/>
        </w:rPr>
        <w:t>Per la tutela delle bellezze naturali e degli immobili di particolare interesse storico</w:t>
      </w:r>
      <w:r w:rsidRPr="00FF4129">
        <w:rPr>
          <w:sz w:val="24"/>
          <w:szCs w:val="24"/>
        </w:rPr>
        <w:t>), dopo poco più di tre lustri sostituita – in</w:t>
      </w:r>
      <w:r>
        <w:rPr>
          <w:sz w:val="24"/>
          <w:szCs w:val="24"/>
        </w:rPr>
        <w:t xml:space="preserve"> buona</w:t>
      </w:r>
      <w:r w:rsidRPr="00FF4129">
        <w:rPr>
          <w:sz w:val="24"/>
          <w:szCs w:val="24"/>
        </w:rPr>
        <w:t xml:space="preserve"> sostanza, aggiornata </w:t>
      </w:r>
      <w:r>
        <w:rPr>
          <w:sz w:val="24"/>
          <w:szCs w:val="24"/>
        </w:rPr>
        <w:t xml:space="preserve">e arricchita </w:t>
      </w:r>
      <w:r w:rsidRPr="00FF4129">
        <w:rPr>
          <w:sz w:val="24"/>
          <w:szCs w:val="24"/>
        </w:rPr>
        <w:t>- dalla legge Bottai 29 giugno 1939, n. 1497 (</w:t>
      </w:r>
      <w:r w:rsidRPr="00FF4129">
        <w:rPr>
          <w:i/>
          <w:sz w:val="24"/>
          <w:szCs w:val="24"/>
        </w:rPr>
        <w:t>Protezione delle bellezze naturali</w:t>
      </w:r>
      <w:r w:rsidRPr="00FF4129">
        <w:rPr>
          <w:sz w:val="24"/>
          <w:szCs w:val="24"/>
        </w:rPr>
        <w:t xml:space="preserve">), con relativo regolamento per l’applicazione </w:t>
      </w:r>
      <w:r w:rsidRPr="00FF4129">
        <w:rPr>
          <w:rFonts w:cstheme="minorHAnsi"/>
          <w:sz w:val="24"/>
          <w:szCs w:val="20"/>
        </w:rPr>
        <w:t>(</w:t>
      </w:r>
      <w:proofErr w:type="spellStart"/>
      <w:r w:rsidRPr="00FF4129">
        <w:rPr>
          <w:rFonts w:cstheme="minorHAnsi"/>
          <w:sz w:val="24"/>
          <w:szCs w:val="20"/>
        </w:rPr>
        <w:t>r.d.</w:t>
      </w:r>
      <w:proofErr w:type="spellEnd"/>
      <w:r w:rsidRPr="00FF4129">
        <w:rPr>
          <w:rFonts w:cstheme="minorHAnsi"/>
          <w:sz w:val="24"/>
          <w:szCs w:val="20"/>
        </w:rPr>
        <w:t xml:space="preserve"> 3 giugno 1940, n. 1357)</w:t>
      </w:r>
      <w:r w:rsidRPr="00FF4129">
        <w:rPr>
          <w:sz w:val="24"/>
          <w:szCs w:val="24"/>
        </w:rPr>
        <w:t xml:space="preserve">. Vi fece stretto </w:t>
      </w:r>
      <w:r>
        <w:rPr>
          <w:sz w:val="24"/>
          <w:szCs w:val="24"/>
        </w:rPr>
        <w:t xml:space="preserve">stretto </w:t>
      </w:r>
      <w:r w:rsidRPr="00FF4129">
        <w:rPr>
          <w:sz w:val="24"/>
          <w:szCs w:val="24"/>
        </w:rPr>
        <w:t xml:space="preserve">seguito l’articolo 9 della Costituzione che - come </w:t>
      </w:r>
      <w:r>
        <w:rPr>
          <w:sz w:val="24"/>
          <w:szCs w:val="24"/>
        </w:rPr>
        <w:t xml:space="preserve">efficacemente </w:t>
      </w:r>
      <w:r w:rsidRPr="00FF4129">
        <w:rPr>
          <w:sz w:val="24"/>
          <w:szCs w:val="24"/>
        </w:rPr>
        <w:t xml:space="preserve">scrive S. </w:t>
      </w:r>
      <w:proofErr w:type="spellStart"/>
      <w:r w:rsidRPr="00FF4129">
        <w:rPr>
          <w:sz w:val="24"/>
          <w:szCs w:val="24"/>
        </w:rPr>
        <w:t>Cassese</w:t>
      </w:r>
      <w:proofErr w:type="spellEnd"/>
      <w:r w:rsidRPr="00FF4129">
        <w:rPr>
          <w:sz w:val="24"/>
          <w:szCs w:val="24"/>
        </w:rPr>
        <w:t xml:space="preserve"> - </w:t>
      </w:r>
      <w:r w:rsidRPr="00FF4129">
        <w:rPr>
          <w:rFonts w:eastAsia="Times New Roman" w:cstheme="minorHAnsi"/>
          <w:iCs/>
          <w:sz w:val="24"/>
        </w:rPr>
        <w:t>costituzionalizzò le teste di capitolo della legge del 1939</w:t>
      </w:r>
      <w:r w:rsidRPr="00FF4129">
        <w:rPr>
          <w:rStyle w:val="Rimandonotaapidipagina"/>
          <w:rFonts w:eastAsia="Times New Roman" w:cstheme="minorHAnsi"/>
          <w:iCs/>
          <w:sz w:val="24"/>
        </w:rPr>
        <w:footnoteReference w:id="10"/>
      </w:r>
      <w:r w:rsidRPr="00FF4129">
        <w:rPr>
          <w:sz w:val="24"/>
          <w:szCs w:val="24"/>
        </w:rPr>
        <w:t>.</w:t>
      </w:r>
    </w:p>
    <w:p w:rsidR="00282BFD" w:rsidRPr="00282BFD" w:rsidRDefault="00282BFD" w:rsidP="00282BFD">
      <w:pPr>
        <w:spacing w:after="0"/>
        <w:ind w:left="708" w:firstLine="708"/>
        <w:jc w:val="both"/>
        <w:rPr>
          <w:rFonts w:cstheme="minorHAnsi"/>
          <w:sz w:val="24"/>
          <w:szCs w:val="24"/>
        </w:rPr>
      </w:pPr>
      <w:r w:rsidRPr="00FF4129">
        <w:rPr>
          <w:rFonts w:cstheme="minorHAnsi"/>
          <w:i/>
          <w:sz w:val="24"/>
          <w:szCs w:val="24"/>
        </w:rPr>
        <w:t>II)</w:t>
      </w:r>
      <w:r w:rsidRPr="00FF4129">
        <w:rPr>
          <w:rFonts w:cstheme="minorHAnsi"/>
          <w:sz w:val="24"/>
          <w:szCs w:val="24"/>
        </w:rPr>
        <w:t xml:space="preserve"> un secondo p</w:t>
      </w:r>
      <w:r w:rsidRPr="00282BFD">
        <w:rPr>
          <w:rFonts w:cstheme="minorHAnsi"/>
          <w:sz w:val="24"/>
          <w:szCs w:val="24"/>
        </w:rPr>
        <w:t>eriodo</w:t>
      </w:r>
      <w:r w:rsidRPr="00FF4129">
        <w:rPr>
          <w:rFonts w:cstheme="minorHAnsi"/>
          <w:sz w:val="24"/>
          <w:szCs w:val="24"/>
        </w:rPr>
        <w:t xml:space="preserve"> è caratterizzato dal d.-l. </w:t>
      </w:r>
      <w:proofErr w:type="spellStart"/>
      <w:r w:rsidRPr="00FF4129">
        <w:rPr>
          <w:rFonts w:cstheme="minorHAnsi"/>
          <w:sz w:val="24"/>
          <w:szCs w:val="24"/>
        </w:rPr>
        <w:t>Galasso</w:t>
      </w:r>
      <w:proofErr w:type="spellEnd"/>
      <w:r w:rsidRPr="00FF4129">
        <w:rPr>
          <w:rFonts w:cstheme="minorHAnsi"/>
          <w:sz w:val="24"/>
          <w:szCs w:val="24"/>
        </w:rPr>
        <w:t xml:space="preserve"> 27 giugno 1985, n. 312 (</w:t>
      </w:r>
      <w:r w:rsidRPr="00FF4129">
        <w:rPr>
          <w:rFonts w:cstheme="minorHAnsi"/>
          <w:bCs/>
          <w:i/>
          <w:sz w:val="24"/>
          <w:szCs w:val="24"/>
        </w:rPr>
        <w:t>Disposizioni urgenti per la tutela delle zone di particolare interesse ambientale</w:t>
      </w:r>
      <w:r w:rsidRPr="00FF4129">
        <w:rPr>
          <w:rFonts w:cstheme="minorHAnsi"/>
          <w:sz w:val="24"/>
          <w:szCs w:val="24"/>
        </w:rPr>
        <w:t xml:space="preserve">), convertito dalla l. 8 agosto 1985, n. 431, che </w:t>
      </w:r>
      <w:proofErr w:type="spellStart"/>
      <w:r>
        <w:rPr>
          <w:rFonts w:cstheme="minorHAnsi"/>
          <w:sz w:val="24"/>
          <w:szCs w:val="24"/>
        </w:rPr>
        <w:t>legificava</w:t>
      </w:r>
      <w:proofErr w:type="spellEnd"/>
      <w:r>
        <w:rPr>
          <w:rFonts w:cstheme="minorHAnsi"/>
          <w:sz w:val="24"/>
          <w:szCs w:val="24"/>
        </w:rPr>
        <w:t xml:space="preserve"> il contenuto principale del </w:t>
      </w:r>
      <w:proofErr w:type="spellStart"/>
      <w:r>
        <w:rPr>
          <w:rFonts w:cstheme="minorHAnsi"/>
          <w:sz w:val="24"/>
          <w:szCs w:val="24"/>
        </w:rPr>
        <w:t>d.m.</w:t>
      </w:r>
      <w:proofErr w:type="spellEnd"/>
      <w:r>
        <w:rPr>
          <w:rFonts w:cstheme="minorHAnsi"/>
          <w:sz w:val="24"/>
          <w:szCs w:val="24"/>
        </w:rPr>
        <w:t xml:space="preserve"> </w:t>
      </w:r>
      <w:r w:rsidRPr="00342EF1">
        <w:rPr>
          <w:rFonts w:cstheme="minorHAnsi"/>
          <w:sz w:val="24"/>
          <w:szCs w:val="24"/>
        </w:rPr>
        <w:t>21 settembre 1984</w:t>
      </w:r>
      <w:r>
        <w:rPr>
          <w:rStyle w:val="Rimandonotaapidipagina"/>
          <w:rFonts w:cstheme="minorHAnsi"/>
          <w:sz w:val="24"/>
          <w:szCs w:val="24"/>
        </w:rPr>
        <w:footnoteReference w:id="11"/>
      </w:r>
      <w:r w:rsidRPr="00342EF1">
        <w:rPr>
          <w:rFonts w:cstheme="minorHAnsi"/>
          <w:sz w:val="24"/>
          <w:szCs w:val="24"/>
        </w:rPr>
        <w:t xml:space="preserve"> </w:t>
      </w:r>
      <w:r>
        <w:rPr>
          <w:rFonts w:cstheme="minorHAnsi"/>
          <w:sz w:val="24"/>
          <w:szCs w:val="24"/>
        </w:rPr>
        <w:t xml:space="preserve">e </w:t>
      </w:r>
      <w:r w:rsidRPr="00FF4129">
        <w:rPr>
          <w:rFonts w:cstheme="minorHAnsi"/>
          <w:sz w:val="24"/>
          <w:szCs w:val="24"/>
        </w:rPr>
        <w:t>generalizza</w:t>
      </w:r>
      <w:r>
        <w:rPr>
          <w:rFonts w:cstheme="minorHAnsi"/>
          <w:sz w:val="24"/>
          <w:szCs w:val="24"/>
        </w:rPr>
        <w:t>va</w:t>
      </w:r>
      <w:r w:rsidRPr="00FF4129">
        <w:rPr>
          <w:rFonts w:cstheme="minorHAnsi"/>
          <w:sz w:val="24"/>
          <w:szCs w:val="24"/>
        </w:rPr>
        <w:t xml:space="preserve"> per categorie legali il “vincolo paesaggistico” della l. n. 1497 del 1939.</w:t>
      </w:r>
    </w:p>
    <w:p w:rsidR="00282BFD" w:rsidRPr="00640208" w:rsidRDefault="00282BFD" w:rsidP="00282BFD">
      <w:pPr>
        <w:spacing w:after="0"/>
        <w:ind w:left="708" w:firstLine="708"/>
        <w:jc w:val="both"/>
        <w:rPr>
          <w:rFonts w:cstheme="minorHAnsi"/>
          <w:bCs/>
          <w:sz w:val="24"/>
          <w:szCs w:val="24"/>
        </w:rPr>
      </w:pPr>
      <w:r w:rsidRPr="00FF4129">
        <w:rPr>
          <w:rFonts w:cstheme="minorHAnsi"/>
          <w:i/>
          <w:sz w:val="24"/>
          <w:szCs w:val="24"/>
          <w:lang w:val="de-DE"/>
        </w:rPr>
        <w:t>III)</w:t>
      </w:r>
      <w:r w:rsidRPr="00FF4129">
        <w:rPr>
          <w:rFonts w:cstheme="minorHAnsi"/>
          <w:sz w:val="24"/>
          <w:szCs w:val="24"/>
          <w:lang w:val="de-DE"/>
        </w:rPr>
        <w:t xml:space="preserve"> </w:t>
      </w:r>
      <w:proofErr w:type="spellStart"/>
      <w:r w:rsidRPr="00FF4129">
        <w:rPr>
          <w:rFonts w:cstheme="minorHAnsi"/>
          <w:sz w:val="24"/>
          <w:szCs w:val="24"/>
          <w:lang w:val="de-DE"/>
        </w:rPr>
        <w:t>un</w:t>
      </w:r>
      <w:proofErr w:type="spellEnd"/>
      <w:r w:rsidRPr="00FF4129">
        <w:rPr>
          <w:rFonts w:cstheme="minorHAnsi"/>
          <w:sz w:val="24"/>
          <w:szCs w:val="24"/>
          <w:lang w:val="de-DE"/>
        </w:rPr>
        <w:t xml:space="preserve"> </w:t>
      </w:r>
      <w:proofErr w:type="spellStart"/>
      <w:r w:rsidRPr="00FF4129">
        <w:rPr>
          <w:rFonts w:cstheme="minorHAnsi"/>
          <w:sz w:val="24"/>
          <w:szCs w:val="24"/>
          <w:lang w:val="de-DE"/>
        </w:rPr>
        <w:t>terzo</w:t>
      </w:r>
      <w:proofErr w:type="spellEnd"/>
      <w:r w:rsidRPr="00640208">
        <w:rPr>
          <w:rFonts w:cstheme="minorHAnsi"/>
          <w:sz w:val="24"/>
          <w:szCs w:val="24"/>
          <w:lang w:val="de-DE"/>
        </w:rPr>
        <w:t xml:space="preserve"> </w:t>
      </w:r>
      <w:r>
        <w:rPr>
          <w:rFonts w:cstheme="minorHAnsi"/>
          <w:sz w:val="24"/>
          <w:szCs w:val="24"/>
        </w:rPr>
        <w:t>periodo</w:t>
      </w:r>
      <w:r w:rsidRPr="00640208">
        <w:rPr>
          <w:rFonts w:cstheme="minorHAnsi"/>
          <w:sz w:val="24"/>
          <w:szCs w:val="24"/>
          <w:lang w:val="de-DE"/>
        </w:rPr>
        <w:t xml:space="preserve"> </w:t>
      </w:r>
      <w:r>
        <w:rPr>
          <w:rFonts w:cstheme="minorHAnsi"/>
          <w:sz w:val="24"/>
          <w:szCs w:val="24"/>
          <w:lang w:val="de-DE"/>
        </w:rPr>
        <w:t xml:space="preserve">(a </w:t>
      </w:r>
      <w:proofErr w:type="spellStart"/>
      <w:r>
        <w:rPr>
          <w:rFonts w:cstheme="minorHAnsi"/>
          <w:sz w:val="24"/>
          <w:szCs w:val="24"/>
          <w:lang w:val="de-DE"/>
        </w:rPr>
        <w:t>parte</w:t>
      </w:r>
      <w:proofErr w:type="spellEnd"/>
      <w:r>
        <w:rPr>
          <w:rFonts w:cstheme="minorHAnsi"/>
          <w:sz w:val="24"/>
          <w:szCs w:val="24"/>
          <w:lang w:val="de-DE"/>
        </w:rPr>
        <w:t xml:space="preserve"> la breve </w:t>
      </w:r>
      <w:proofErr w:type="spellStart"/>
      <w:r>
        <w:rPr>
          <w:rFonts w:cstheme="minorHAnsi"/>
          <w:sz w:val="24"/>
          <w:szCs w:val="24"/>
          <w:lang w:val="de-DE"/>
        </w:rPr>
        <w:t>durata</w:t>
      </w:r>
      <w:proofErr w:type="spellEnd"/>
      <w:r>
        <w:rPr>
          <w:rFonts w:cstheme="minorHAnsi"/>
          <w:sz w:val="24"/>
          <w:szCs w:val="24"/>
          <w:lang w:val="de-DE"/>
        </w:rPr>
        <w:t xml:space="preserve"> del </w:t>
      </w:r>
      <w:proofErr w:type="spellStart"/>
      <w:r w:rsidRPr="00F46DF7">
        <w:rPr>
          <w:rFonts w:cstheme="minorHAnsi"/>
          <w:i/>
          <w:sz w:val="24"/>
          <w:szCs w:val="24"/>
          <w:lang w:val="de-DE"/>
        </w:rPr>
        <w:t>Titolo</w:t>
      </w:r>
      <w:proofErr w:type="spellEnd"/>
      <w:r w:rsidRPr="00F46DF7">
        <w:rPr>
          <w:rFonts w:cstheme="minorHAnsi"/>
          <w:i/>
          <w:sz w:val="24"/>
          <w:szCs w:val="24"/>
          <w:lang w:val="de-DE"/>
        </w:rPr>
        <w:t xml:space="preserve"> II</w:t>
      </w:r>
      <w:r>
        <w:rPr>
          <w:rFonts w:cstheme="minorHAnsi"/>
          <w:sz w:val="24"/>
          <w:szCs w:val="24"/>
          <w:lang w:val="de-DE"/>
        </w:rPr>
        <w:t xml:space="preserve"> – </w:t>
      </w:r>
      <w:r w:rsidRPr="00640208">
        <w:rPr>
          <w:rFonts w:cstheme="minorHAnsi"/>
          <w:i/>
          <w:sz w:val="24"/>
          <w:szCs w:val="24"/>
          <w:lang w:val="de-DE"/>
        </w:rPr>
        <w:t xml:space="preserve">Beni </w:t>
      </w:r>
      <w:proofErr w:type="spellStart"/>
      <w:r w:rsidRPr="00640208">
        <w:rPr>
          <w:rFonts w:cstheme="minorHAnsi"/>
          <w:i/>
          <w:sz w:val="24"/>
          <w:szCs w:val="24"/>
          <w:lang w:val="de-DE"/>
        </w:rPr>
        <w:t>paesaggistici</w:t>
      </w:r>
      <w:proofErr w:type="spellEnd"/>
      <w:r w:rsidRPr="00640208">
        <w:rPr>
          <w:rFonts w:cstheme="minorHAnsi"/>
          <w:i/>
          <w:sz w:val="24"/>
          <w:szCs w:val="24"/>
          <w:lang w:val="de-DE"/>
        </w:rPr>
        <w:t xml:space="preserve"> e </w:t>
      </w:r>
      <w:proofErr w:type="spellStart"/>
      <w:r w:rsidRPr="00640208">
        <w:rPr>
          <w:rFonts w:cstheme="minorHAnsi"/>
          <w:i/>
          <w:sz w:val="24"/>
          <w:szCs w:val="24"/>
          <w:lang w:val="de-DE"/>
        </w:rPr>
        <w:t>ambientali</w:t>
      </w:r>
      <w:proofErr w:type="spellEnd"/>
      <w:r>
        <w:rPr>
          <w:rFonts w:cstheme="minorHAnsi"/>
          <w:sz w:val="24"/>
          <w:szCs w:val="24"/>
          <w:lang w:val="de-DE"/>
        </w:rPr>
        <w:t xml:space="preserve">, del </w:t>
      </w:r>
      <w:proofErr w:type="spellStart"/>
      <w:r>
        <w:rPr>
          <w:rFonts w:cstheme="minorHAnsi"/>
          <w:sz w:val="24"/>
          <w:szCs w:val="24"/>
          <w:lang w:val="de-DE"/>
        </w:rPr>
        <w:t>d.lgs</w:t>
      </w:r>
      <w:proofErr w:type="spellEnd"/>
      <w:r>
        <w:rPr>
          <w:rFonts w:cstheme="minorHAnsi"/>
          <w:sz w:val="24"/>
          <w:szCs w:val="24"/>
          <w:lang w:val="de-DE"/>
        </w:rPr>
        <w:t xml:space="preserve">. 29 </w:t>
      </w:r>
      <w:proofErr w:type="spellStart"/>
      <w:r>
        <w:rPr>
          <w:rFonts w:cstheme="minorHAnsi"/>
          <w:sz w:val="24"/>
          <w:szCs w:val="24"/>
          <w:lang w:val="de-DE"/>
        </w:rPr>
        <w:t>ottobre</w:t>
      </w:r>
      <w:proofErr w:type="spellEnd"/>
      <w:r>
        <w:rPr>
          <w:rFonts w:cstheme="minorHAnsi"/>
          <w:sz w:val="24"/>
          <w:szCs w:val="24"/>
          <w:lang w:val="de-DE"/>
        </w:rPr>
        <w:t xml:space="preserve"> 1999, n. 490 -</w:t>
      </w:r>
      <w:r w:rsidRPr="00640208">
        <w:rPr>
          <w:rFonts w:ascii="Arial" w:hAnsi="Arial" w:cs="Arial"/>
          <w:color w:val="545454"/>
        </w:rPr>
        <w:t xml:space="preserve"> </w:t>
      </w:r>
      <w:r w:rsidRPr="00640208">
        <w:rPr>
          <w:rFonts w:cstheme="minorHAnsi"/>
          <w:i/>
          <w:sz w:val="24"/>
          <w:szCs w:val="24"/>
        </w:rPr>
        <w:t>Testo unico delle disposizioni legislative in materia di beni culturali e ambientali, a norma dell'art. 1 della legge 8 ottobre 1997, n. 352</w:t>
      </w:r>
      <w:r>
        <w:rPr>
          <w:rFonts w:cstheme="minorHAnsi"/>
          <w:sz w:val="24"/>
          <w:szCs w:val="24"/>
        </w:rPr>
        <w:t xml:space="preserve">, che solo compilava le norme generali precedenti) </w:t>
      </w:r>
      <w:r w:rsidRPr="00640208">
        <w:rPr>
          <w:rFonts w:cstheme="minorHAnsi"/>
          <w:sz w:val="24"/>
          <w:szCs w:val="24"/>
          <w:lang w:val="de-DE"/>
        </w:rPr>
        <w:t xml:space="preserve">è </w:t>
      </w:r>
      <w:proofErr w:type="spellStart"/>
      <w:r>
        <w:rPr>
          <w:rFonts w:cstheme="minorHAnsi"/>
          <w:sz w:val="24"/>
          <w:szCs w:val="24"/>
          <w:lang w:val="de-DE"/>
        </w:rPr>
        <w:t>segnato</w:t>
      </w:r>
      <w:proofErr w:type="spellEnd"/>
      <w:r>
        <w:rPr>
          <w:rFonts w:cstheme="minorHAnsi"/>
          <w:sz w:val="24"/>
          <w:szCs w:val="24"/>
          <w:lang w:val="de-DE"/>
        </w:rPr>
        <w:t xml:space="preserve"> </w:t>
      </w:r>
      <w:proofErr w:type="spellStart"/>
      <w:r w:rsidRPr="00640208">
        <w:rPr>
          <w:rFonts w:cstheme="minorHAnsi"/>
          <w:sz w:val="24"/>
          <w:szCs w:val="24"/>
          <w:lang w:val="de-DE"/>
        </w:rPr>
        <w:t>dal</w:t>
      </w:r>
      <w:r>
        <w:rPr>
          <w:rFonts w:cstheme="minorHAnsi"/>
          <w:sz w:val="24"/>
          <w:szCs w:val="24"/>
          <w:lang w:val="de-DE"/>
        </w:rPr>
        <w:t>la</w:t>
      </w:r>
      <w:proofErr w:type="spellEnd"/>
      <w:r>
        <w:rPr>
          <w:rFonts w:cstheme="minorHAnsi"/>
          <w:sz w:val="24"/>
          <w:szCs w:val="24"/>
          <w:lang w:val="de-DE"/>
        </w:rPr>
        <w:t xml:space="preserve"> </w:t>
      </w:r>
      <w:r w:rsidRPr="00F46DF7">
        <w:rPr>
          <w:rFonts w:cstheme="minorHAnsi"/>
          <w:i/>
          <w:sz w:val="24"/>
          <w:szCs w:val="24"/>
          <w:lang w:val="de-DE"/>
        </w:rPr>
        <w:t>Parte III</w:t>
      </w:r>
      <w:r>
        <w:rPr>
          <w:rFonts w:cstheme="minorHAnsi"/>
          <w:sz w:val="24"/>
          <w:szCs w:val="24"/>
          <w:lang w:val="de-DE"/>
        </w:rPr>
        <w:t xml:space="preserve"> del</w:t>
      </w:r>
      <w:r w:rsidRPr="00640208">
        <w:rPr>
          <w:rFonts w:cstheme="minorHAnsi"/>
          <w:sz w:val="24"/>
          <w:szCs w:val="24"/>
          <w:lang w:val="de-DE"/>
        </w:rPr>
        <w:t xml:space="preserve"> </w:t>
      </w:r>
      <w:r w:rsidRPr="00640208">
        <w:rPr>
          <w:rFonts w:cstheme="minorHAnsi"/>
          <w:bCs/>
          <w:sz w:val="24"/>
          <w:szCs w:val="24"/>
        </w:rPr>
        <w:t>d.lgs. 22 gennaio 2004, n. 42 (</w:t>
      </w:r>
      <w:r w:rsidRPr="00640208">
        <w:rPr>
          <w:rFonts w:cstheme="minorHAnsi"/>
          <w:bCs/>
          <w:i/>
          <w:sz w:val="24"/>
          <w:szCs w:val="24"/>
        </w:rPr>
        <w:t>Codice dei beni culturali e del paesaggio, ai sensi dell'articolo 10 della legge 6 luglio 2002, n. 137</w:t>
      </w:r>
      <w:r w:rsidRPr="00640208">
        <w:rPr>
          <w:rFonts w:cstheme="minorHAnsi"/>
          <w:bCs/>
          <w:sz w:val="24"/>
          <w:szCs w:val="24"/>
        </w:rPr>
        <w:t xml:space="preserve">) con la messa a punto </w:t>
      </w:r>
      <w:r>
        <w:rPr>
          <w:rFonts w:cstheme="minorHAnsi"/>
          <w:bCs/>
          <w:sz w:val="24"/>
          <w:szCs w:val="24"/>
        </w:rPr>
        <w:t xml:space="preserve">avvenuta con la sua seconda integrazione e correzione di cui al </w:t>
      </w:r>
      <w:r w:rsidRPr="00640208">
        <w:rPr>
          <w:rFonts w:cstheme="minorHAnsi"/>
          <w:bCs/>
          <w:sz w:val="24"/>
        </w:rPr>
        <w:t>d.lgs. 26 marzo 2008, n. 63</w:t>
      </w:r>
      <w:r w:rsidRPr="00640208">
        <w:rPr>
          <w:rFonts w:cstheme="minorHAnsi"/>
          <w:bCs/>
          <w:sz w:val="24"/>
          <w:szCs w:val="24"/>
        </w:rPr>
        <w:t>.</w:t>
      </w:r>
    </w:p>
    <w:p w:rsidR="00282BFD" w:rsidRDefault="00282BFD" w:rsidP="00282BFD">
      <w:pPr>
        <w:autoSpaceDE w:val="0"/>
        <w:autoSpaceDN w:val="0"/>
        <w:adjustRightInd w:val="0"/>
        <w:spacing w:after="0" w:line="240" w:lineRule="auto"/>
        <w:jc w:val="both"/>
        <w:rPr>
          <w:rFonts w:cstheme="minorHAnsi"/>
          <w:sz w:val="24"/>
          <w:szCs w:val="24"/>
        </w:rPr>
      </w:pPr>
    </w:p>
    <w:p w:rsidR="00282BFD" w:rsidRDefault="00282BFD" w:rsidP="00282BFD">
      <w:pPr>
        <w:autoSpaceDE w:val="0"/>
        <w:autoSpaceDN w:val="0"/>
        <w:adjustRightInd w:val="0"/>
        <w:spacing w:after="0" w:line="240" w:lineRule="auto"/>
        <w:ind w:firstLine="708"/>
        <w:jc w:val="both"/>
        <w:rPr>
          <w:rFonts w:cstheme="minorHAnsi"/>
          <w:sz w:val="24"/>
          <w:szCs w:val="24"/>
        </w:rPr>
      </w:pPr>
      <w:r>
        <w:rPr>
          <w:rFonts w:cstheme="minorHAnsi"/>
          <w:sz w:val="24"/>
          <w:szCs w:val="24"/>
        </w:rPr>
        <w:t>A</w:t>
      </w:r>
      <w:r w:rsidRPr="006D5FE6">
        <w:rPr>
          <w:rFonts w:cstheme="minorHAnsi"/>
          <w:sz w:val="24"/>
          <w:szCs w:val="24"/>
        </w:rPr>
        <w:t xml:space="preserve"> sua volta,</w:t>
      </w:r>
      <w:r>
        <w:rPr>
          <w:rFonts w:cstheme="minorHAnsi"/>
          <w:sz w:val="24"/>
          <w:szCs w:val="24"/>
        </w:rPr>
        <w:t xml:space="preserve"> i</w:t>
      </w:r>
      <w:r w:rsidRPr="006D5FE6">
        <w:rPr>
          <w:rFonts w:cstheme="minorHAnsi"/>
          <w:sz w:val="24"/>
          <w:szCs w:val="24"/>
        </w:rPr>
        <w:t xml:space="preserve">l lungo intervallo </w:t>
      </w:r>
      <w:r>
        <w:rPr>
          <w:rFonts w:cstheme="minorHAnsi"/>
          <w:sz w:val="24"/>
          <w:szCs w:val="24"/>
        </w:rPr>
        <w:t xml:space="preserve">tra la prima e la seconda stagione </w:t>
      </w:r>
      <w:r w:rsidRPr="006D5FE6">
        <w:rPr>
          <w:rFonts w:cstheme="minorHAnsi"/>
          <w:sz w:val="24"/>
          <w:szCs w:val="24"/>
        </w:rPr>
        <w:t>è</w:t>
      </w:r>
      <w:r>
        <w:rPr>
          <w:rFonts w:cstheme="minorHAnsi"/>
          <w:sz w:val="24"/>
          <w:szCs w:val="24"/>
        </w:rPr>
        <w:t xml:space="preserve"> connotato </w:t>
      </w:r>
      <w:r w:rsidRPr="006D5FE6">
        <w:rPr>
          <w:rFonts w:cstheme="minorHAnsi"/>
          <w:sz w:val="24"/>
          <w:szCs w:val="24"/>
        </w:rPr>
        <w:t>da un</w:t>
      </w:r>
      <w:r>
        <w:rPr>
          <w:rFonts w:cstheme="minorHAnsi"/>
          <w:sz w:val="24"/>
          <w:szCs w:val="24"/>
        </w:rPr>
        <w:t>a</w:t>
      </w:r>
      <w:r w:rsidRPr="006D5FE6">
        <w:rPr>
          <w:rFonts w:cstheme="minorHAnsi"/>
          <w:sz w:val="24"/>
          <w:szCs w:val="24"/>
        </w:rPr>
        <w:t xml:space="preserve"> quasi </w:t>
      </w:r>
      <w:r>
        <w:rPr>
          <w:rFonts w:cstheme="minorHAnsi"/>
          <w:sz w:val="24"/>
          <w:szCs w:val="24"/>
        </w:rPr>
        <w:t xml:space="preserve">sospensione </w:t>
      </w:r>
      <w:r w:rsidRPr="006D5FE6">
        <w:rPr>
          <w:rFonts w:cstheme="minorHAnsi"/>
          <w:sz w:val="24"/>
          <w:szCs w:val="24"/>
        </w:rPr>
        <w:t xml:space="preserve">dell’indagine </w:t>
      </w:r>
      <w:r>
        <w:rPr>
          <w:rFonts w:cstheme="minorHAnsi"/>
          <w:sz w:val="24"/>
          <w:szCs w:val="24"/>
        </w:rPr>
        <w:t>giuridica specifica, interrotta</w:t>
      </w:r>
      <w:r w:rsidRPr="006D5FE6">
        <w:rPr>
          <w:rFonts w:cstheme="minorHAnsi"/>
          <w:sz w:val="24"/>
          <w:szCs w:val="24"/>
        </w:rPr>
        <w:t xml:space="preserve"> solo </w:t>
      </w:r>
      <w:r>
        <w:rPr>
          <w:rFonts w:cstheme="minorHAnsi"/>
          <w:sz w:val="24"/>
          <w:szCs w:val="24"/>
        </w:rPr>
        <w:t xml:space="preserve">nel 1967 </w:t>
      </w:r>
      <w:r w:rsidRPr="006D5FE6">
        <w:rPr>
          <w:rFonts w:cstheme="minorHAnsi"/>
          <w:sz w:val="24"/>
          <w:szCs w:val="24"/>
        </w:rPr>
        <w:t>con</w:t>
      </w:r>
      <w:r>
        <w:rPr>
          <w:rFonts w:cstheme="minorHAnsi"/>
          <w:sz w:val="24"/>
          <w:szCs w:val="24"/>
        </w:rPr>
        <w:t xml:space="preserve"> i lavori e la Relazione della Commissione </w:t>
      </w:r>
      <w:proofErr w:type="spellStart"/>
      <w:r>
        <w:rPr>
          <w:rFonts w:cstheme="minorHAnsi"/>
          <w:sz w:val="24"/>
          <w:szCs w:val="24"/>
        </w:rPr>
        <w:t>Franceschini</w:t>
      </w:r>
      <w:proofErr w:type="spellEnd"/>
      <w:r>
        <w:rPr>
          <w:rFonts w:cstheme="minorHAnsi"/>
          <w:sz w:val="24"/>
          <w:szCs w:val="24"/>
        </w:rPr>
        <w:t xml:space="preserve">, cioè la </w:t>
      </w:r>
      <w:r w:rsidRPr="00BE59D8">
        <w:rPr>
          <w:rFonts w:cstheme="minorHAnsi"/>
          <w:sz w:val="24"/>
          <w:szCs w:val="24"/>
        </w:rPr>
        <w:t>Commissione d’indagine per la tutela e la valorizzazione del patrimonio storico archeologico, artistico e del paesaggio, istituita in base alla L. 26</w:t>
      </w:r>
      <w:r>
        <w:rPr>
          <w:rFonts w:cstheme="minorHAnsi"/>
          <w:sz w:val="24"/>
          <w:szCs w:val="24"/>
        </w:rPr>
        <w:t xml:space="preserve"> aprile </w:t>
      </w:r>
      <w:r w:rsidRPr="00BE59D8">
        <w:rPr>
          <w:rFonts w:cstheme="minorHAnsi"/>
          <w:sz w:val="24"/>
          <w:szCs w:val="24"/>
        </w:rPr>
        <w:t>1964, n. 310 per l’indagine su tutela e valorizzazione delle cose di interesse storico, archeologico, a</w:t>
      </w:r>
      <w:r>
        <w:rPr>
          <w:rFonts w:cstheme="minorHAnsi"/>
          <w:sz w:val="24"/>
          <w:szCs w:val="24"/>
        </w:rPr>
        <w:t xml:space="preserve">rtistico e del paesaggio; e – come meglio si vedrà – in dottrina dallo scritto di </w:t>
      </w:r>
      <w:r w:rsidRPr="00BE59D8">
        <w:rPr>
          <w:rFonts w:cstheme="minorHAnsi"/>
          <w:sz w:val="24"/>
          <w:szCs w:val="24"/>
        </w:rPr>
        <w:t xml:space="preserve">A.M. </w:t>
      </w:r>
      <w:proofErr w:type="spellStart"/>
      <w:r w:rsidRPr="00BE59D8">
        <w:rPr>
          <w:rFonts w:cstheme="minorHAnsi"/>
          <w:sz w:val="24"/>
          <w:szCs w:val="24"/>
        </w:rPr>
        <w:t>Sandulli</w:t>
      </w:r>
      <w:proofErr w:type="spellEnd"/>
      <w:r w:rsidRPr="00BE59D8">
        <w:rPr>
          <w:rFonts w:cstheme="minorHAnsi"/>
          <w:sz w:val="24"/>
          <w:szCs w:val="24"/>
        </w:rPr>
        <w:t xml:space="preserve">, </w:t>
      </w:r>
      <w:r w:rsidRPr="00BE59D8">
        <w:rPr>
          <w:rFonts w:cstheme="minorHAnsi"/>
          <w:i/>
          <w:sz w:val="24"/>
          <w:szCs w:val="24"/>
        </w:rPr>
        <w:t>La tutela del paesaggio nella Costituzione</w:t>
      </w:r>
      <w:r w:rsidRPr="00261955">
        <w:rPr>
          <w:rStyle w:val="Rimandonotaapidipagina"/>
          <w:rFonts w:cstheme="minorHAnsi"/>
          <w:sz w:val="24"/>
          <w:szCs w:val="24"/>
        </w:rPr>
        <w:footnoteReference w:id="12"/>
      </w:r>
      <w:r>
        <w:rPr>
          <w:rFonts w:cstheme="minorHAnsi"/>
          <w:i/>
          <w:sz w:val="24"/>
          <w:szCs w:val="24"/>
        </w:rPr>
        <w:t xml:space="preserve"> </w:t>
      </w:r>
      <w:r w:rsidRPr="00BE59D8">
        <w:rPr>
          <w:rFonts w:cstheme="minorHAnsi"/>
          <w:sz w:val="24"/>
          <w:szCs w:val="24"/>
        </w:rPr>
        <w:t>e</w:t>
      </w:r>
      <w:r>
        <w:rPr>
          <w:rFonts w:cstheme="minorHAnsi"/>
          <w:i/>
          <w:sz w:val="24"/>
          <w:szCs w:val="24"/>
        </w:rPr>
        <w:t xml:space="preserve"> </w:t>
      </w:r>
      <w:r>
        <w:rPr>
          <w:rFonts w:cstheme="minorHAnsi"/>
          <w:sz w:val="24"/>
          <w:szCs w:val="24"/>
        </w:rPr>
        <w:t xml:space="preserve">dal volume di </w:t>
      </w:r>
      <w:r w:rsidRPr="004419BC">
        <w:rPr>
          <w:rFonts w:cstheme="minorHAnsi"/>
          <w:sz w:val="24"/>
          <w:szCs w:val="24"/>
        </w:rPr>
        <w:t xml:space="preserve">G. </w:t>
      </w:r>
      <w:proofErr w:type="spellStart"/>
      <w:r w:rsidRPr="004419BC">
        <w:rPr>
          <w:rFonts w:cstheme="minorHAnsi"/>
          <w:sz w:val="24"/>
          <w:szCs w:val="24"/>
        </w:rPr>
        <w:t>Pasini</w:t>
      </w:r>
      <w:proofErr w:type="spellEnd"/>
      <w:r w:rsidRPr="004419BC">
        <w:rPr>
          <w:rFonts w:cstheme="minorHAnsi"/>
          <w:sz w:val="24"/>
          <w:szCs w:val="24"/>
        </w:rPr>
        <w:t xml:space="preserve">, </w:t>
      </w:r>
      <w:r w:rsidRPr="004419BC">
        <w:rPr>
          <w:rFonts w:cstheme="minorHAnsi"/>
          <w:bCs/>
          <w:i/>
          <w:sz w:val="24"/>
          <w:szCs w:val="24"/>
        </w:rPr>
        <w:t>La tutela delle bellezze naturali. Contributo ad una ricerca sistematica</w:t>
      </w:r>
      <w:r w:rsidRPr="004419BC">
        <w:rPr>
          <w:rFonts w:cstheme="minorHAnsi"/>
          <w:bCs/>
          <w:sz w:val="24"/>
          <w:szCs w:val="24"/>
        </w:rPr>
        <w:t>, Napoli 1967.</w:t>
      </w:r>
    </w:p>
    <w:p w:rsidR="00282BFD" w:rsidRDefault="00282BFD" w:rsidP="00282BFD">
      <w:pPr>
        <w:autoSpaceDE w:val="0"/>
        <w:autoSpaceDN w:val="0"/>
        <w:adjustRightInd w:val="0"/>
        <w:spacing w:after="0" w:line="240" w:lineRule="auto"/>
        <w:jc w:val="both"/>
        <w:rPr>
          <w:rFonts w:cstheme="minorHAnsi"/>
          <w:sz w:val="24"/>
          <w:szCs w:val="24"/>
        </w:rPr>
      </w:pPr>
    </w:p>
    <w:p w:rsidR="00282BFD" w:rsidRDefault="00282BFD" w:rsidP="00282BFD">
      <w:pPr>
        <w:autoSpaceDE w:val="0"/>
        <w:autoSpaceDN w:val="0"/>
        <w:adjustRightInd w:val="0"/>
        <w:spacing w:after="0" w:line="240" w:lineRule="auto"/>
        <w:ind w:firstLine="708"/>
        <w:jc w:val="both"/>
        <w:rPr>
          <w:rFonts w:cstheme="minorHAnsi"/>
          <w:sz w:val="24"/>
          <w:szCs w:val="24"/>
        </w:rPr>
      </w:pPr>
      <w:r>
        <w:rPr>
          <w:rFonts w:cstheme="minorHAnsi"/>
          <w:sz w:val="24"/>
          <w:szCs w:val="24"/>
        </w:rPr>
        <w:t xml:space="preserve">Questo secolo lungo del diritto del paesaggio parrebbe evocare </w:t>
      </w:r>
      <w:r w:rsidRPr="006D5FE6">
        <w:rPr>
          <w:rFonts w:cstheme="minorHAnsi"/>
          <w:sz w:val="24"/>
          <w:szCs w:val="24"/>
        </w:rPr>
        <w:t xml:space="preserve">un fiume carsico, che si interra a lungo per poi riemergere. </w:t>
      </w:r>
      <w:r>
        <w:rPr>
          <w:rFonts w:cstheme="minorHAnsi"/>
          <w:sz w:val="24"/>
          <w:szCs w:val="24"/>
        </w:rPr>
        <w:t xml:space="preserve">Ma </w:t>
      </w:r>
      <w:r w:rsidRPr="006D5FE6">
        <w:rPr>
          <w:rFonts w:cstheme="minorHAnsi"/>
          <w:sz w:val="24"/>
          <w:szCs w:val="24"/>
        </w:rPr>
        <w:t>non è l’im</w:t>
      </w:r>
      <w:r>
        <w:rPr>
          <w:rFonts w:cstheme="minorHAnsi"/>
          <w:sz w:val="24"/>
          <w:szCs w:val="24"/>
        </w:rPr>
        <w:t>magine giusta: la normazione specifica sul paesaggio non esaurisce il tema, perché l’oggetto è, negli intervalli, trattato altrove.</w:t>
      </w:r>
      <w:r w:rsidRPr="006D5FE6">
        <w:rPr>
          <w:rFonts w:cstheme="minorHAnsi"/>
          <w:sz w:val="24"/>
          <w:szCs w:val="24"/>
        </w:rPr>
        <w:t xml:space="preserve"> </w:t>
      </w:r>
      <w:r>
        <w:rPr>
          <w:rFonts w:cstheme="minorHAnsi"/>
          <w:sz w:val="24"/>
          <w:szCs w:val="24"/>
        </w:rPr>
        <w:t xml:space="preserve">È semmai preferibile l’immagine di una </w:t>
      </w:r>
      <w:r w:rsidRPr="006D5FE6">
        <w:rPr>
          <w:rFonts w:cstheme="minorHAnsi"/>
          <w:sz w:val="24"/>
          <w:szCs w:val="24"/>
        </w:rPr>
        <w:t>confluenza</w:t>
      </w:r>
      <w:r>
        <w:rPr>
          <w:rFonts w:cstheme="minorHAnsi"/>
          <w:sz w:val="24"/>
          <w:szCs w:val="24"/>
        </w:rPr>
        <w:t xml:space="preserve">, ma solo </w:t>
      </w:r>
      <w:r w:rsidRPr="006D5FE6">
        <w:rPr>
          <w:rFonts w:cstheme="minorHAnsi"/>
          <w:sz w:val="24"/>
          <w:szCs w:val="24"/>
        </w:rPr>
        <w:t>temporanea</w:t>
      </w:r>
      <w:r>
        <w:rPr>
          <w:rFonts w:cstheme="minorHAnsi"/>
          <w:sz w:val="24"/>
          <w:szCs w:val="24"/>
        </w:rPr>
        <w:t>,</w:t>
      </w:r>
      <w:r w:rsidRPr="006D5FE6">
        <w:rPr>
          <w:rFonts w:cstheme="minorHAnsi"/>
          <w:sz w:val="24"/>
          <w:szCs w:val="24"/>
        </w:rPr>
        <w:t xml:space="preserve"> nell’alveo di </w:t>
      </w:r>
      <w:r>
        <w:rPr>
          <w:rFonts w:cstheme="minorHAnsi"/>
          <w:sz w:val="24"/>
          <w:szCs w:val="24"/>
        </w:rPr>
        <w:t xml:space="preserve">un </w:t>
      </w:r>
      <w:r w:rsidRPr="006D5FE6">
        <w:rPr>
          <w:rFonts w:cstheme="minorHAnsi"/>
          <w:sz w:val="24"/>
          <w:szCs w:val="24"/>
        </w:rPr>
        <w:t xml:space="preserve">altro fiume, l’urbanistica, e </w:t>
      </w:r>
      <w:r>
        <w:rPr>
          <w:rFonts w:cstheme="minorHAnsi"/>
          <w:sz w:val="24"/>
          <w:szCs w:val="24"/>
        </w:rPr>
        <w:t xml:space="preserve">poi in parte </w:t>
      </w:r>
      <w:r w:rsidRPr="006D5FE6">
        <w:rPr>
          <w:rFonts w:cstheme="minorHAnsi"/>
          <w:sz w:val="24"/>
          <w:szCs w:val="24"/>
        </w:rPr>
        <w:t xml:space="preserve">di un altro ancora, la tutela dell’ambiente. </w:t>
      </w:r>
    </w:p>
    <w:p w:rsidR="00282BFD" w:rsidRDefault="00282BFD" w:rsidP="00282BFD">
      <w:pPr>
        <w:autoSpaceDE w:val="0"/>
        <w:autoSpaceDN w:val="0"/>
        <w:adjustRightInd w:val="0"/>
        <w:spacing w:after="0" w:line="240" w:lineRule="auto"/>
        <w:jc w:val="both"/>
        <w:rPr>
          <w:rFonts w:cstheme="minorHAnsi"/>
          <w:sz w:val="24"/>
          <w:szCs w:val="24"/>
        </w:rPr>
      </w:pPr>
    </w:p>
    <w:p w:rsidR="00282BFD" w:rsidRDefault="00282BFD" w:rsidP="00282BFD">
      <w:pPr>
        <w:autoSpaceDE w:val="0"/>
        <w:autoSpaceDN w:val="0"/>
        <w:adjustRightInd w:val="0"/>
        <w:spacing w:after="0" w:line="240" w:lineRule="auto"/>
        <w:ind w:firstLine="708"/>
        <w:jc w:val="both"/>
        <w:rPr>
          <w:rFonts w:cstheme="minorHAnsi"/>
          <w:sz w:val="24"/>
          <w:szCs w:val="24"/>
        </w:rPr>
      </w:pPr>
      <w:r w:rsidRPr="004419BC">
        <w:rPr>
          <w:rFonts w:cstheme="minorHAnsi"/>
          <w:sz w:val="24"/>
          <w:szCs w:val="24"/>
        </w:rPr>
        <w:t xml:space="preserve">Infatti, tra il primo e il secondo periodo, e dopo lo scritto di </w:t>
      </w:r>
      <w:proofErr w:type="spellStart"/>
      <w:r w:rsidRPr="004419BC">
        <w:rPr>
          <w:rFonts w:cstheme="minorHAnsi"/>
          <w:sz w:val="24"/>
          <w:szCs w:val="24"/>
        </w:rPr>
        <w:t>Predieri</w:t>
      </w:r>
      <w:proofErr w:type="spellEnd"/>
      <w:r w:rsidRPr="004419BC">
        <w:rPr>
          <w:rFonts w:cstheme="minorHAnsi"/>
          <w:sz w:val="24"/>
          <w:szCs w:val="24"/>
        </w:rPr>
        <w:t xml:space="preserve"> </w:t>
      </w:r>
      <w:r>
        <w:rPr>
          <w:rFonts w:cstheme="minorHAnsi"/>
          <w:sz w:val="24"/>
          <w:szCs w:val="24"/>
        </w:rPr>
        <w:t xml:space="preserve">del </w:t>
      </w:r>
      <w:r w:rsidRPr="004419BC">
        <w:rPr>
          <w:rFonts w:cstheme="minorHAnsi"/>
          <w:sz w:val="24"/>
          <w:szCs w:val="24"/>
        </w:rPr>
        <w:t xml:space="preserve">1969, il tema del paesaggio </w:t>
      </w:r>
      <w:r>
        <w:rPr>
          <w:rFonts w:cstheme="minorHAnsi"/>
          <w:sz w:val="24"/>
          <w:szCs w:val="24"/>
        </w:rPr>
        <w:t xml:space="preserve">non viene dimenticato: ma viene </w:t>
      </w:r>
      <w:r w:rsidRPr="004419BC">
        <w:rPr>
          <w:rFonts w:cstheme="minorHAnsi"/>
          <w:sz w:val="24"/>
          <w:szCs w:val="24"/>
        </w:rPr>
        <w:t>preso in considerazione dalla legge</w:t>
      </w:r>
      <w:r>
        <w:rPr>
          <w:rFonts w:cstheme="minorHAnsi"/>
          <w:sz w:val="24"/>
          <w:szCs w:val="24"/>
        </w:rPr>
        <w:t xml:space="preserve"> in àmbito parallelo,</w:t>
      </w:r>
      <w:r w:rsidRPr="004419BC">
        <w:rPr>
          <w:rFonts w:cstheme="minorHAnsi"/>
          <w:sz w:val="24"/>
          <w:szCs w:val="24"/>
        </w:rPr>
        <w:t xml:space="preserve"> essenzialmente </w:t>
      </w:r>
      <w:r w:rsidRPr="004419BC">
        <w:rPr>
          <w:rFonts w:cstheme="minorHAnsi"/>
          <w:i/>
          <w:sz w:val="24"/>
          <w:szCs w:val="24"/>
        </w:rPr>
        <w:t>sub specie</w:t>
      </w:r>
      <w:r w:rsidRPr="004419BC">
        <w:rPr>
          <w:rFonts w:cstheme="minorHAnsi"/>
          <w:sz w:val="24"/>
          <w:szCs w:val="24"/>
        </w:rPr>
        <w:t xml:space="preserve"> di governo del territorio, cioè di </w:t>
      </w:r>
      <w:r>
        <w:rPr>
          <w:rFonts w:cstheme="minorHAnsi"/>
          <w:sz w:val="24"/>
          <w:szCs w:val="24"/>
        </w:rPr>
        <w:t xml:space="preserve">rapporto con l’assorbente – si voleva specie da parte delle neonate regioni - </w:t>
      </w:r>
      <w:r w:rsidRPr="001C4679">
        <w:rPr>
          <w:rFonts w:cstheme="minorHAnsi"/>
          <w:i/>
          <w:sz w:val="24"/>
          <w:szCs w:val="24"/>
        </w:rPr>
        <w:t>urbanistica</w:t>
      </w:r>
      <w:r w:rsidRPr="004419BC">
        <w:rPr>
          <w:rFonts w:cstheme="minorHAnsi"/>
          <w:sz w:val="24"/>
          <w:szCs w:val="24"/>
        </w:rPr>
        <w:t xml:space="preserve"> e </w:t>
      </w:r>
      <w:r>
        <w:rPr>
          <w:rFonts w:cstheme="minorHAnsi"/>
          <w:sz w:val="24"/>
          <w:szCs w:val="24"/>
        </w:rPr>
        <w:t xml:space="preserve">dunque </w:t>
      </w:r>
      <w:r w:rsidRPr="004419BC">
        <w:rPr>
          <w:rFonts w:cstheme="minorHAnsi"/>
          <w:sz w:val="24"/>
          <w:szCs w:val="24"/>
        </w:rPr>
        <w:t xml:space="preserve">sull’asse delle competenze tra Stato e regioni, a muovere </w:t>
      </w:r>
      <w:r>
        <w:rPr>
          <w:rFonts w:cstheme="minorHAnsi"/>
          <w:sz w:val="24"/>
          <w:szCs w:val="24"/>
        </w:rPr>
        <w:t xml:space="preserve">dal </w:t>
      </w:r>
      <w:proofErr w:type="spellStart"/>
      <w:r w:rsidRPr="004419BC">
        <w:rPr>
          <w:sz w:val="24"/>
        </w:rPr>
        <w:t>d.P.R.</w:t>
      </w:r>
      <w:proofErr w:type="spellEnd"/>
      <w:r w:rsidRPr="004419BC">
        <w:rPr>
          <w:sz w:val="24"/>
        </w:rPr>
        <w:t xml:space="preserve"> 15 gennaio 1972, n. 8</w:t>
      </w:r>
      <w:r>
        <w:rPr>
          <w:rFonts w:cstheme="minorHAnsi"/>
          <w:sz w:val="24"/>
          <w:szCs w:val="24"/>
        </w:rPr>
        <w:t>.</w:t>
      </w:r>
    </w:p>
    <w:p w:rsidR="00282BFD" w:rsidRDefault="00282BFD" w:rsidP="00282BFD">
      <w:pPr>
        <w:autoSpaceDE w:val="0"/>
        <w:autoSpaceDN w:val="0"/>
        <w:adjustRightInd w:val="0"/>
        <w:spacing w:after="0" w:line="240" w:lineRule="auto"/>
        <w:jc w:val="both"/>
        <w:rPr>
          <w:rFonts w:cstheme="minorHAnsi"/>
          <w:sz w:val="24"/>
          <w:szCs w:val="24"/>
        </w:rPr>
      </w:pPr>
    </w:p>
    <w:p w:rsidR="00282BFD" w:rsidRDefault="00282BFD" w:rsidP="00282BFD">
      <w:pPr>
        <w:autoSpaceDE w:val="0"/>
        <w:autoSpaceDN w:val="0"/>
        <w:adjustRightInd w:val="0"/>
        <w:spacing w:after="0" w:line="240" w:lineRule="auto"/>
        <w:ind w:firstLine="708"/>
        <w:jc w:val="both"/>
        <w:rPr>
          <w:sz w:val="24"/>
          <w:szCs w:val="24"/>
        </w:rPr>
      </w:pPr>
      <w:r>
        <w:rPr>
          <w:rFonts w:cstheme="minorHAnsi"/>
          <w:sz w:val="24"/>
          <w:szCs w:val="24"/>
        </w:rPr>
        <w:t xml:space="preserve">Questo tratto parallelo mostra il suo </w:t>
      </w:r>
      <w:r w:rsidRPr="006D5FE6">
        <w:rPr>
          <w:rFonts w:cstheme="minorHAnsi"/>
          <w:sz w:val="24"/>
          <w:szCs w:val="24"/>
        </w:rPr>
        <w:t xml:space="preserve">apice </w:t>
      </w:r>
      <w:r>
        <w:rPr>
          <w:rFonts w:cstheme="minorHAnsi"/>
          <w:sz w:val="24"/>
          <w:szCs w:val="24"/>
        </w:rPr>
        <w:t>normativo nell’</w:t>
      </w:r>
      <w:r w:rsidRPr="006D5FE6">
        <w:rPr>
          <w:rFonts w:cstheme="minorHAnsi"/>
          <w:sz w:val="24"/>
          <w:szCs w:val="24"/>
        </w:rPr>
        <w:t xml:space="preserve">art. 80 </w:t>
      </w:r>
      <w:r w:rsidRPr="006D5FE6">
        <w:rPr>
          <w:rFonts w:eastAsia="Times New Roman" w:cstheme="minorHAnsi"/>
          <w:iCs/>
          <w:sz w:val="24"/>
          <w:szCs w:val="24"/>
        </w:rPr>
        <w:t xml:space="preserve">e </w:t>
      </w:r>
      <w:r>
        <w:rPr>
          <w:rFonts w:eastAsia="Times New Roman" w:cstheme="minorHAnsi"/>
          <w:iCs/>
          <w:sz w:val="24"/>
          <w:szCs w:val="24"/>
        </w:rPr>
        <w:t>nel</w:t>
      </w:r>
      <w:r w:rsidRPr="006D5FE6">
        <w:rPr>
          <w:rFonts w:eastAsia="Times New Roman" w:cstheme="minorHAnsi"/>
          <w:iCs/>
          <w:sz w:val="24"/>
          <w:szCs w:val="24"/>
        </w:rPr>
        <w:t>l’</w:t>
      </w:r>
      <w:r>
        <w:rPr>
          <w:rFonts w:eastAsia="Times New Roman" w:cstheme="minorHAnsi"/>
          <w:iCs/>
          <w:sz w:val="24"/>
          <w:szCs w:val="24"/>
        </w:rPr>
        <w:t>(</w:t>
      </w:r>
      <w:r w:rsidRPr="006D5FE6">
        <w:rPr>
          <w:rFonts w:eastAsia="Times New Roman" w:cstheme="minorHAnsi"/>
          <w:iCs/>
          <w:sz w:val="24"/>
          <w:szCs w:val="24"/>
        </w:rPr>
        <w:t>originario</w:t>
      </w:r>
      <w:r>
        <w:rPr>
          <w:rFonts w:eastAsia="Times New Roman" w:cstheme="minorHAnsi"/>
          <w:iCs/>
          <w:sz w:val="24"/>
          <w:szCs w:val="24"/>
        </w:rPr>
        <w:t>)</w:t>
      </w:r>
      <w:r w:rsidRPr="006D5FE6">
        <w:rPr>
          <w:rFonts w:eastAsia="Times New Roman" w:cstheme="minorHAnsi"/>
          <w:iCs/>
          <w:sz w:val="24"/>
          <w:szCs w:val="24"/>
        </w:rPr>
        <w:t xml:space="preserve"> art. 82 </w:t>
      </w:r>
      <w:proofErr w:type="spellStart"/>
      <w:r w:rsidRPr="006D5FE6">
        <w:rPr>
          <w:rFonts w:eastAsia="Times New Roman" w:cstheme="minorHAnsi"/>
          <w:iCs/>
          <w:sz w:val="24"/>
          <w:szCs w:val="24"/>
        </w:rPr>
        <w:t>d.P.R.</w:t>
      </w:r>
      <w:proofErr w:type="spellEnd"/>
      <w:r w:rsidRPr="006D5FE6">
        <w:rPr>
          <w:rFonts w:eastAsia="Times New Roman" w:cstheme="minorHAnsi"/>
          <w:iCs/>
          <w:sz w:val="24"/>
          <w:szCs w:val="24"/>
        </w:rPr>
        <w:t xml:space="preserve"> 24 luglio 1977, n. 616</w:t>
      </w:r>
      <w:r>
        <w:rPr>
          <w:rFonts w:eastAsia="Times New Roman" w:cstheme="minorHAnsi"/>
          <w:iCs/>
          <w:sz w:val="24"/>
          <w:szCs w:val="24"/>
        </w:rPr>
        <w:t>. Mentre l’art. 82 (</w:t>
      </w:r>
      <w:r w:rsidRPr="00616ECF">
        <w:rPr>
          <w:rFonts w:eastAsia="Times New Roman" w:cstheme="minorHAnsi"/>
          <w:i/>
          <w:iCs/>
          <w:sz w:val="24"/>
          <w:szCs w:val="24"/>
        </w:rPr>
        <w:t>Beni ambientali</w:t>
      </w:r>
      <w:r>
        <w:rPr>
          <w:rFonts w:eastAsia="Times New Roman" w:cstheme="minorHAnsi"/>
          <w:iCs/>
          <w:sz w:val="24"/>
          <w:szCs w:val="24"/>
        </w:rPr>
        <w:t xml:space="preserve">) </w:t>
      </w:r>
      <w:r w:rsidRPr="006D5FE6">
        <w:rPr>
          <w:rFonts w:eastAsia="Times New Roman" w:cstheme="minorHAnsi"/>
          <w:iCs/>
          <w:sz w:val="24"/>
          <w:szCs w:val="24"/>
        </w:rPr>
        <w:t xml:space="preserve">aveva delegato alle regioni le funzioni relative alla protezione delle </w:t>
      </w:r>
      <w:r w:rsidRPr="000A346B">
        <w:rPr>
          <w:rFonts w:eastAsia="Times New Roman" w:cstheme="minorHAnsi"/>
          <w:i/>
          <w:iCs/>
          <w:sz w:val="24"/>
          <w:szCs w:val="24"/>
        </w:rPr>
        <w:t>«bellezze naturali»</w:t>
      </w:r>
      <w:r>
        <w:rPr>
          <w:rFonts w:eastAsia="Times New Roman" w:cstheme="minorHAnsi"/>
          <w:iCs/>
          <w:sz w:val="24"/>
          <w:szCs w:val="24"/>
        </w:rPr>
        <w:t>, l’art. 80 (</w:t>
      </w:r>
      <w:r w:rsidRPr="006D5FE6">
        <w:rPr>
          <w:rFonts w:eastAsia="Times New Roman" w:cstheme="minorHAnsi"/>
          <w:i/>
          <w:iCs/>
          <w:sz w:val="24"/>
          <w:szCs w:val="24"/>
        </w:rPr>
        <w:t>Urbanistica</w:t>
      </w:r>
      <w:r>
        <w:rPr>
          <w:rFonts w:eastAsia="Times New Roman" w:cstheme="minorHAnsi"/>
          <w:iCs/>
          <w:sz w:val="24"/>
          <w:szCs w:val="24"/>
        </w:rPr>
        <w:t xml:space="preserve">) aveva sublimato l’accezione </w:t>
      </w:r>
      <w:r w:rsidRPr="000A346B">
        <w:rPr>
          <w:i/>
          <w:sz w:val="24"/>
          <w:szCs w:val="24"/>
        </w:rPr>
        <w:t>“</w:t>
      </w:r>
      <w:proofErr w:type="spellStart"/>
      <w:r w:rsidRPr="000A346B">
        <w:rPr>
          <w:i/>
          <w:sz w:val="24"/>
          <w:szCs w:val="24"/>
        </w:rPr>
        <w:t>panurbanistica</w:t>
      </w:r>
      <w:proofErr w:type="spellEnd"/>
      <w:r w:rsidRPr="000A346B">
        <w:rPr>
          <w:i/>
          <w:sz w:val="24"/>
          <w:szCs w:val="24"/>
        </w:rPr>
        <w:t>”</w:t>
      </w:r>
      <w:r w:rsidRPr="000A346B">
        <w:rPr>
          <w:sz w:val="24"/>
          <w:szCs w:val="24"/>
        </w:rPr>
        <w:t>,</w:t>
      </w:r>
      <w:r>
        <w:rPr>
          <w:sz w:val="24"/>
          <w:szCs w:val="24"/>
        </w:rPr>
        <w:t xml:space="preserve"> per risolvere in quell’onnicomprensiva prospettiva ogni vicenda incidente sul </w:t>
      </w:r>
      <w:r w:rsidRPr="00F90E40">
        <w:rPr>
          <w:i/>
          <w:sz w:val="24"/>
          <w:szCs w:val="24"/>
        </w:rPr>
        <w:t>governo</w:t>
      </w:r>
      <w:r>
        <w:rPr>
          <w:sz w:val="24"/>
          <w:szCs w:val="24"/>
        </w:rPr>
        <w:t xml:space="preserve"> o </w:t>
      </w:r>
      <w:r w:rsidRPr="00F90E40">
        <w:rPr>
          <w:i/>
          <w:sz w:val="24"/>
          <w:szCs w:val="24"/>
        </w:rPr>
        <w:t>gestione del territorio</w:t>
      </w:r>
      <w:r>
        <w:rPr>
          <w:sz w:val="24"/>
          <w:szCs w:val="24"/>
        </w:rPr>
        <w:t xml:space="preserve">. Una questione essenzialmente – poi sempre più è apparso chiaro – di </w:t>
      </w:r>
      <w:r w:rsidRPr="000A346B">
        <w:rPr>
          <w:sz w:val="24"/>
          <w:szCs w:val="24"/>
        </w:rPr>
        <w:t>lotta per le competenze</w:t>
      </w:r>
      <w:r>
        <w:rPr>
          <w:sz w:val="24"/>
          <w:szCs w:val="24"/>
        </w:rPr>
        <w:t xml:space="preserve"> e che appunto culminò in quell’art. </w:t>
      </w:r>
      <w:r w:rsidRPr="000A346B">
        <w:rPr>
          <w:sz w:val="24"/>
          <w:szCs w:val="24"/>
        </w:rPr>
        <w:t>80,</w:t>
      </w:r>
      <w:r w:rsidRPr="00910A52">
        <w:rPr>
          <w:b/>
          <w:sz w:val="24"/>
          <w:szCs w:val="24"/>
        </w:rPr>
        <w:t xml:space="preserve"> </w:t>
      </w:r>
      <w:r>
        <w:rPr>
          <w:sz w:val="24"/>
          <w:szCs w:val="24"/>
        </w:rPr>
        <w:t xml:space="preserve">per il quale </w:t>
      </w:r>
      <w:r>
        <w:rPr>
          <w:rFonts w:cstheme="minorHAnsi"/>
          <w:i/>
          <w:sz w:val="24"/>
          <w:szCs w:val="24"/>
        </w:rPr>
        <w:t>«</w:t>
      </w:r>
      <w:r w:rsidRPr="00E224B7">
        <w:rPr>
          <w:i/>
          <w:sz w:val="24"/>
          <w:szCs w:val="24"/>
        </w:rPr>
        <w:t>Le funzioni amministrative relative alla materia «urbanistica» concernono la disciplina dell'uso del territorio comprensiva di tutti gli aspetti conoscitivi, normativi e gestionali riguardanti le operazioni di salvaguardia e di trasformazione del suolo nonché la protezione dell'ambiente</w:t>
      </w:r>
      <w:r>
        <w:rPr>
          <w:rFonts w:cstheme="minorHAnsi"/>
          <w:i/>
          <w:sz w:val="24"/>
          <w:szCs w:val="24"/>
        </w:rPr>
        <w:t>»</w:t>
      </w:r>
      <w:r>
        <w:rPr>
          <w:sz w:val="24"/>
          <w:szCs w:val="24"/>
        </w:rPr>
        <w:t xml:space="preserve">. A questa accezione seguì nel 1985 il deciso </w:t>
      </w:r>
      <w:proofErr w:type="spellStart"/>
      <w:r w:rsidRPr="00616ECF">
        <w:rPr>
          <w:i/>
          <w:sz w:val="24"/>
          <w:szCs w:val="24"/>
        </w:rPr>
        <w:t>revirement</w:t>
      </w:r>
      <w:proofErr w:type="spellEnd"/>
      <w:r>
        <w:rPr>
          <w:sz w:val="24"/>
          <w:szCs w:val="24"/>
        </w:rPr>
        <w:t xml:space="preserve"> della normativa </w:t>
      </w:r>
      <w:proofErr w:type="spellStart"/>
      <w:r>
        <w:rPr>
          <w:sz w:val="24"/>
          <w:szCs w:val="24"/>
        </w:rPr>
        <w:t>Galasso</w:t>
      </w:r>
      <w:proofErr w:type="spellEnd"/>
      <w:r>
        <w:rPr>
          <w:sz w:val="24"/>
          <w:szCs w:val="24"/>
        </w:rPr>
        <w:t>, che – sulla base del non soddisfacente uso fatto dalle regioni dei poteri acquisiti - segnò l’avvio del secondo periodo di tempo di cui ci occupiamo.</w:t>
      </w:r>
    </w:p>
    <w:p w:rsidR="00282BFD" w:rsidRDefault="00282BFD" w:rsidP="00282BFD">
      <w:pPr>
        <w:autoSpaceDE w:val="0"/>
        <w:autoSpaceDN w:val="0"/>
        <w:adjustRightInd w:val="0"/>
        <w:spacing w:after="0" w:line="240" w:lineRule="auto"/>
        <w:jc w:val="both"/>
        <w:rPr>
          <w:sz w:val="24"/>
          <w:szCs w:val="24"/>
        </w:rPr>
      </w:pPr>
    </w:p>
    <w:p w:rsidR="00282BFD" w:rsidRPr="00080529" w:rsidRDefault="00282BFD" w:rsidP="00282BFD">
      <w:pPr>
        <w:autoSpaceDE w:val="0"/>
        <w:autoSpaceDN w:val="0"/>
        <w:adjustRightInd w:val="0"/>
        <w:spacing w:after="0" w:line="240" w:lineRule="auto"/>
        <w:ind w:firstLine="708"/>
        <w:jc w:val="both"/>
        <w:rPr>
          <w:sz w:val="24"/>
          <w:szCs w:val="24"/>
        </w:rPr>
      </w:pPr>
      <w:r w:rsidRPr="00080529">
        <w:rPr>
          <w:sz w:val="24"/>
          <w:szCs w:val="24"/>
        </w:rPr>
        <w:t xml:space="preserve">Un </w:t>
      </w:r>
      <w:r>
        <w:rPr>
          <w:sz w:val="24"/>
          <w:szCs w:val="24"/>
        </w:rPr>
        <w:t>elemento</w:t>
      </w:r>
      <w:r w:rsidRPr="00080529">
        <w:rPr>
          <w:sz w:val="24"/>
          <w:szCs w:val="24"/>
        </w:rPr>
        <w:t xml:space="preserve">, inoltre, </w:t>
      </w:r>
      <w:r>
        <w:rPr>
          <w:sz w:val="24"/>
          <w:szCs w:val="24"/>
        </w:rPr>
        <w:t xml:space="preserve">che va preso </w:t>
      </w:r>
      <w:r w:rsidRPr="00080529">
        <w:rPr>
          <w:sz w:val="24"/>
          <w:szCs w:val="24"/>
        </w:rPr>
        <w:t xml:space="preserve">in considerazione </w:t>
      </w:r>
      <w:r>
        <w:rPr>
          <w:sz w:val="24"/>
          <w:szCs w:val="24"/>
        </w:rPr>
        <w:t xml:space="preserve">e che si colloca a cavallo del secondo e terzo tratto </w:t>
      </w:r>
      <w:r w:rsidRPr="00080529">
        <w:rPr>
          <w:sz w:val="24"/>
          <w:szCs w:val="24"/>
        </w:rPr>
        <w:t xml:space="preserve">è la </w:t>
      </w:r>
      <w:r w:rsidRPr="00080529">
        <w:rPr>
          <w:rFonts w:cstheme="minorHAnsi"/>
          <w:bCs/>
          <w:i/>
          <w:sz w:val="24"/>
          <w:szCs w:val="24"/>
        </w:rPr>
        <w:t>Convenzione europea del paesaggio</w:t>
      </w:r>
      <w:r w:rsidRPr="00080529">
        <w:rPr>
          <w:rFonts w:cstheme="minorHAnsi"/>
          <w:bCs/>
          <w:sz w:val="24"/>
          <w:szCs w:val="24"/>
        </w:rPr>
        <w:t>,</w:t>
      </w:r>
      <w:r w:rsidRPr="00080529">
        <w:rPr>
          <w:rFonts w:cstheme="minorHAnsi"/>
          <w:b/>
          <w:bCs/>
          <w:color w:val="0000FF"/>
          <w:sz w:val="24"/>
          <w:szCs w:val="24"/>
        </w:rPr>
        <w:t xml:space="preserve"> </w:t>
      </w:r>
      <w:r>
        <w:rPr>
          <w:sz w:val="24"/>
          <w:szCs w:val="24"/>
        </w:rPr>
        <w:t>adottata</w:t>
      </w:r>
      <w:r w:rsidRPr="00080529">
        <w:rPr>
          <w:sz w:val="24"/>
          <w:szCs w:val="24"/>
        </w:rPr>
        <w:t xml:space="preserve"> dal Comitato dei Ministri della Cultura e dell'Ambiente del </w:t>
      </w:r>
      <w:r>
        <w:rPr>
          <w:sz w:val="24"/>
          <w:szCs w:val="24"/>
        </w:rPr>
        <w:t xml:space="preserve">Consiglio d’Europa </w:t>
      </w:r>
      <w:r w:rsidRPr="00080529">
        <w:rPr>
          <w:sz w:val="24"/>
          <w:szCs w:val="24"/>
        </w:rPr>
        <w:t xml:space="preserve">il 19 luglio </w:t>
      </w:r>
      <w:r>
        <w:rPr>
          <w:sz w:val="24"/>
          <w:szCs w:val="24"/>
        </w:rPr>
        <w:t>2000, sottoscritta</w:t>
      </w:r>
      <w:r w:rsidRPr="00080529">
        <w:rPr>
          <w:sz w:val="24"/>
          <w:szCs w:val="24"/>
        </w:rPr>
        <w:t xml:space="preserve"> </w:t>
      </w:r>
      <w:r>
        <w:rPr>
          <w:sz w:val="24"/>
          <w:szCs w:val="24"/>
        </w:rPr>
        <w:t xml:space="preserve">a </w:t>
      </w:r>
      <w:r w:rsidRPr="00080529">
        <w:rPr>
          <w:rFonts w:cstheme="minorHAnsi"/>
          <w:iCs/>
          <w:color w:val="000000"/>
          <w:sz w:val="24"/>
          <w:szCs w:val="24"/>
        </w:rPr>
        <w:t>Firenze</w:t>
      </w:r>
      <w:r>
        <w:rPr>
          <w:rFonts w:cstheme="minorHAnsi"/>
          <w:iCs/>
          <w:color w:val="000000"/>
          <w:sz w:val="24"/>
          <w:szCs w:val="24"/>
        </w:rPr>
        <w:t xml:space="preserve"> il</w:t>
      </w:r>
      <w:r w:rsidRPr="00080529">
        <w:rPr>
          <w:rFonts w:cstheme="minorHAnsi"/>
          <w:iCs/>
          <w:color w:val="000000"/>
          <w:sz w:val="24"/>
          <w:szCs w:val="24"/>
        </w:rPr>
        <w:t xml:space="preserve"> 20 ottobre 2000</w:t>
      </w:r>
      <w:r>
        <w:rPr>
          <w:rFonts w:cstheme="minorHAnsi"/>
          <w:iCs/>
          <w:color w:val="000000"/>
          <w:sz w:val="24"/>
          <w:szCs w:val="24"/>
        </w:rPr>
        <w:t xml:space="preserve">, ratificata e resa esecutiva in Italia con la </w:t>
      </w:r>
      <w:r w:rsidRPr="00080529">
        <w:rPr>
          <w:sz w:val="24"/>
          <w:szCs w:val="24"/>
        </w:rPr>
        <w:t>legge 9 gennaio 2006</w:t>
      </w:r>
      <w:r>
        <w:rPr>
          <w:sz w:val="24"/>
          <w:szCs w:val="24"/>
        </w:rPr>
        <w:t>, n. 14.</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6D5FE6"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8C7BCC" w:rsidRDefault="00282BFD" w:rsidP="00282BFD">
      <w:pPr>
        <w:spacing w:after="0"/>
        <w:jc w:val="center"/>
        <w:rPr>
          <w:b/>
        </w:rPr>
      </w:pPr>
      <w:r w:rsidRPr="008C7BCC">
        <w:rPr>
          <w:rFonts w:cstheme="minorHAnsi"/>
          <w:b/>
          <w:sz w:val="24"/>
          <w:szCs w:val="24"/>
        </w:rPr>
        <w:t xml:space="preserve">III - </w:t>
      </w:r>
      <w:r w:rsidRPr="008C7BCC">
        <w:rPr>
          <w:b/>
        </w:rPr>
        <w:t>Prima e dopo la legge Croce (1922)</w:t>
      </w:r>
    </w:p>
    <w:p w:rsidR="00282BFD" w:rsidRPr="00214FB4" w:rsidRDefault="00282BFD" w:rsidP="00282BFD">
      <w:pPr>
        <w:pStyle w:val="PreformattatoHTML"/>
        <w:jc w:val="both"/>
        <w:rPr>
          <w:rFonts w:asciiTheme="minorHAnsi" w:hAnsiTheme="minorHAnsi" w:cstheme="minorHAnsi"/>
          <w:lang w:val="de-DE"/>
        </w:rPr>
      </w:pPr>
    </w:p>
    <w:p w:rsidR="00282BFD" w:rsidRPr="000A346B" w:rsidRDefault="00282BFD" w:rsidP="00282BFD">
      <w:pPr>
        <w:autoSpaceDE w:val="0"/>
        <w:autoSpaceDN w:val="0"/>
        <w:adjustRightInd w:val="0"/>
        <w:spacing w:after="0" w:line="240" w:lineRule="auto"/>
        <w:ind w:firstLine="708"/>
        <w:jc w:val="both"/>
        <w:rPr>
          <w:rFonts w:cstheme="minorHAnsi"/>
          <w:sz w:val="24"/>
          <w:szCs w:val="24"/>
        </w:rPr>
      </w:pPr>
      <w:r w:rsidRPr="000A346B">
        <w:rPr>
          <w:rFonts w:cstheme="minorHAnsi"/>
          <w:sz w:val="24"/>
          <w:szCs w:val="24"/>
        </w:rPr>
        <w:t xml:space="preserve">Conviene passare ad approfondire la prima stagione, </w:t>
      </w:r>
      <w:r>
        <w:rPr>
          <w:rFonts w:cstheme="minorHAnsi"/>
          <w:sz w:val="24"/>
          <w:szCs w:val="24"/>
        </w:rPr>
        <w:t>dove si pongono le fondamenta</w:t>
      </w:r>
      <w:r w:rsidRPr="000A346B">
        <w:rPr>
          <w:rFonts w:cstheme="minorHAnsi"/>
          <w:sz w:val="24"/>
          <w:szCs w:val="24"/>
        </w:rPr>
        <w:t xml:space="preserve">. Come si va a vedere, è attorno alla legge Croce del 1922 – alla sua nascita, alla sua prima interpretazione - che si </w:t>
      </w:r>
      <w:r>
        <w:rPr>
          <w:rFonts w:cstheme="minorHAnsi"/>
          <w:sz w:val="24"/>
          <w:szCs w:val="24"/>
        </w:rPr>
        <w:t>individuano i valori essenziali del bisogno di norme</w:t>
      </w:r>
      <w:r w:rsidRPr="000A346B">
        <w:rPr>
          <w:rFonts w:cstheme="minorHAnsi"/>
          <w:sz w:val="24"/>
          <w:szCs w:val="24"/>
        </w:rPr>
        <w:t xml:space="preserve">, che poi emergeranno con chiarezza </w:t>
      </w:r>
      <w:r>
        <w:rPr>
          <w:rFonts w:cstheme="minorHAnsi"/>
          <w:sz w:val="24"/>
          <w:szCs w:val="24"/>
        </w:rPr>
        <w:t xml:space="preserve">definitiva </w:t>
      </w:r>
      <w:r w:rsidRPr="000A346B">
        <w:rPr>
          <w:rFonts w:cstheme="minorHAnsi"/>
          <w:sz w:val="24"/>
          <w:szCs w:val="24"/>
        </w:rPr>
        <w:t xml:space="preserve">nella formulazione </w:t>
      </w:r>
      <w:r>
        <w:rPr>
          <w:rFonts w:cstheme="minorHAnsi"/>
          <w:sz w:val="24"/>
          <w:szCs w:val="24"/>
        </w:rPr>
        <w:t xml:space="preserve">del principio fondamentale </w:t>
      </w:r>
      <w:r w:rsidRPr="000A346B">
        <w:rPr>
          <w:rFonts w:cstheme="minorHAnsi"/>
          <w:sz w:val="24"/>
          <w:szCs w:val="24"/>
        </w:rPr>
        <w:t>dell’art. 9 della Costituzione.</w:t>
      </w:r>
    </w:p>
    <w:p w:rsidR="00282BFD" w:rsidRPr="000A346B" w:rsidRDefault="00282BFD" w:rsidP="00282BFD">
      <w:pPr>
        <w:autoSpaceDE w:val="0"/>
        <w:autoSpaceDN w:val="0"/>
        <w:adjustRightInd w:val="0"/>
        <w:spacing w:after="0" w:line="240" w:lineRule="auto"/>
        <w:jc w:val="both"/>
        <w:rPr>
          <w:rFonts w:cstheme="minorHAnsi"/>
          <w:sz w:val="24"/>
          <w:szCs w:val="24"/>
        </w:rPr>
      </w:pPr>
    </w:p>
    <w:p w:rsidR="00282BFD" w:rsidRPr="000A346B" w:rsidRDefault="00282BFD" w:rsidP="00282BFD">
      <w:pPr>
        <w:autoSpaceDE w:val="0"/>
        <w:autoSpaceDN w:val="0"/>
        <w:adjustRightInd w:val="0"/>
        <w:spacing w:after="0" w:line="240" w:lineRule="auto"/>
        <w:ind w:firstLine="708"/>
        <w:jc w:val="both"/>
        <w:rPr>
          <w:rFonts w:cstheme="minorHAnsi"/>
          <w:sz w:val="24"/>
          <w:szCs w:val="24"/>
        </w:rPr>
      </w:pPr>
      <w:r w:rsidRPr="000A346B">
        <w:rPr>
          <w:rFonts w:cstheme="minorHAnsi"/>
          <w:sz w:val="24"/>
          <w:szCs w:val="24"/>
        </w:rPr>
        <w:t>Il dato testuale, anzitutto. La legge Croce 11 giugno 1922, n. 778 (</w:t>
      </w:r>
      <w:r w:rsidRPr="005F77A4">
        <w:rPr>
          <w:rFonts w:cstheme="minorHAnsi"/>
          <w:i/>
          <w:sz w:val="24"/>
          <w:szCs w:val="24"/>
        </w:rPr>
        <w:t>Per la tutela delle bellezze naturali e degli immobili di particolare interesse storico</w:t>
      </w:r>
      <w:r w:rsidRPr="000A346B">
        <w:rPr>
          <w:rFonts w:cstheme="minorHAnsi"/>
          <w:sz w:val="24"/>
          <w:szCs w:val="24"/>
        </w:rPr>
        <w:t xml:space="preserve">), stabilì all’art. 1: </w:t>
      </w:r>
    </w:p>
    <w:p w:rsidR="00282BFD" w:rsidRPr="000A346B" w:rsidRDefault="00282BFD" w:rsidP="00282BFD">
      <w:pPr>
        <w:autoSpaceDE w:val="0"/>
        <w:autoSpaceDN w:val="0"/>
        <w:adjustRightInd w:val="0"/>
        <w:spacing w:after="0" w:line="240" w:lineRule="auto"/>
        <w:jc w:val="both"/>
        <w:rPr>
          <w:rFonts w:cstheme="minorHAnsi"/>
          <w:sz w:val="24"/>
          <w:szCs w:val="24"/>
        </w:rPr>
      </w:pPr>
    </w:p>
    <w:p w:rsidR="00282BFD" w:rsidRPr="000A346B" w:rsidRDefault="00282BFD" w:rsidP="00282BFD">
      <w:pPr>
        <w:autoSpaceDE w:val="0"/>
        <w:autoSpaceDN w:val="0"/>
        <w:adjustRightInd w:val="0"/>
        <w:spacing w:after="0" w:line="240" w:lineRule="auto"/>
        <w:ind w:firstLine="708"/>
        <w:jc w:val="both"/>
        <w:rPr>
          <w:rFonts w:cstheme="minorHAnsi"/>
          <w:i/>
          <w:sz w:val="24"/>
          <w:szCs w:val="24"/>
        </w:rPr>
      </w:pPr>
      <w:r w:rsidRPr="000A346B">
        <w:rPr>
          <w:rFonts w:cstheme="minorHAnsi"/>
          <w:i/>
          <w:sz w:val="24"/>
          <w:szCs w:val="24"/>
        </w:rPr>
        <w:t>«Sono dichiarate soggette a speciale protezione le cose immobili la cui conservazione presenta un notevole interesse pubblico a causa della loro bellezza naturale o della loro particolare relazione con la storia civile e letteraria. // Sono protette altresì dalla presente legge le bellezze panoramiche».</w:t>
      </w:r>
    </w:p>
    <w:p w:rsidR="00282BFD" w:rsidRPr="000A346B" w:rsidRDefault="00282BFD" w:rsidP="00282BFD">
      <w:pPr>
        <w:autoSpaceDE w:val="0"/>
        <w:autoSpaceDN w:val="0"/>
        <w:adjustRightInd w:val="0"/>
        <w:spacing w:after="0" w:line="240" w:lineRule="auto"/>
        <w:jc w:val="both"/>
        <w:rPr>
          <w:rFonts w:cstheme="minorHAnsi"/>
          <w:sz w:val="24"/>
          <w:szCs w:val="24"/>
        </w:rPr>
      </w:pPr>
    </w:p>
    <w:p w:rsidR="00282BFD" w:rsidRPr="000A346B" w:rsidRDefault="00282BFD" w:rsidP="00282BFD">
      <w:pPr>
        <w:autoSpaceDE w:val="0"/>
        <w:autoSpaceDN w:val="0"/>
        <w:adjustRightInd w:val="0"/>
        <w:spacing w:after="0" w:line="240" w:lineRule="auto"/>
        <w:ind w:firstLine="708"/>
        <w:jc w:val="both"/>
        <w:rPr>
          <w:sz w:val="24"/>
          <w:szCs w:val="24"/>
        </w:rPr>
      </w:pPr>
      <w:r w:rsidRPr="000A346B">
        <w:rPr>
          <w:rFonts w:cstheme="minorHAnsi"/>
          <w:sz w:val="24"/>
          <w:szCs w:val="24"/>
        </w:rPr>
        <w:t>Diciassette anni dopo, su quella stessa linea, la legge Bottai 29 giugno 1939, n. 1497 (</w:t>
      </w:r>
      <w:r w:rsidRPr="005F77A4">
        <w:rPr>
          <w:i/>
          <w:sz w:val="24"/>
          <w:szCs w:val="24"/>
        </w:rPr>
        <w:t>Protezione delle bellezze naturali</w:t>
      </w:r>
      <w:r w:rsidRPr="000A346B">
        <w:rPr>
          <w:sz w:val="24"/>
          <w:szCs w:val="24"/>
        </w:rPr>
        <w:t xml:space="preserve">), stabilì all’art. 1, primo comma: </w:t>
      </w:r>
    </w:p>
    <w:p w:rsidR="00282BFD" w:rsidRPr="000A346B" w:rsidRDefault="00282BFD" w:rsidP="00282BFD">
      <w:pPr>
        <w:autoSpaceDE w:val="0"/>
        <w:autoSpaceDN w:val="0"/>
        <w:adjustRightInd w:val="0"/>
        <w:spacing w:after="0" w:line="240" w:lineRule="auto"/>
        <w:jc w:val="both"/>
        <w:rPr>
          <w:sz w:val="24"/>
          <w:szCs w:val="24"/>
        </w:rPr>
      </w:pPr>
    </w:p>
    <w:p w:rsidR="00282BFD" w:rsidRPr="000A346B" w:rsidRDefault="00282BFD" w:rsidP="00282BFD">
      <w:pPr>
        <w:autoSpaceDE w:val="0"/>
        <w:autoSpaceDN w:val="0"/>
        <w:adjustRightInd w:val="0"/>
        <w:spacing w:after="0" w:line="240" w:lineRule="auto"/>
        <w:ind w:firstLine="708"/>
        <w:jc w:val="both"/>
        <w:rPr>
          <w:rFonts w:cstheme="minorHAnsi"/>
          <w:i/>
          <w:sz w:val="24"/>
          <w:szCs w:val="24"/>
        </w:rPr>
      </w:pPr>
      <w:r w:rsidRPr="000A346B">
        <w:rPr>
          <w:rFonts w:cstheme="minorHAnsi"/>
          <w:i/>
          <w:sz w:val="24"/>
          <w:szCs w:val="24"/>
        </w:rPr>
        <w:t>«Sono soggette alla presente legge a causa del loro notevole interesse pubblico:</w:t>
      </w:r>
    </w:p>
    <w:p w:rsidR="00282BFD" w:rsidRPr="000A346B" w:rsidRDefault="00282BFD" w:rsidP="00282BFD">
      <w:pPr>
        <w:autoSpaceDE w:val="0"/>
        <w:autoSpaceDN w:val="0"/>
        <w:adjustRightInd w:val="0"/>
        <w:spacing w:after="0" w:line="240" w:lineRule="auto"/>
        <w:ind w:firstLine="708"/>
        <w:jc w:val="both"/>
        <w:rPr>
          <w:rFonts w:cstheme="minorHAnsi"/>
          <w:i/>
          <w:sz w:val="24"/>
          <w:szCs w:val="24"/>
        </w:rPr>
      </w:pPr>
      <w:r w:rsidRPr="000A346B">
        <w:rPr>
          <w:rFonts w:cstheme="minorHAnsi"/>
          <w:i/>
          <w:sz w:val="24"/>
          <w:szCs w:val="24"/>
        </w:rPr>
        <w:t>1) le cose immobili che hanno cospicui caratteri di bellezza naturale o di singolarità geologica;</w:t>
      </w:r>
    </w:p>
    <w:p w:rsidR="00282BFD" w:rsidRPr="000A346B" w:rsidRDefault="00282BFD" w:rsidP="00282BFD">
      <w:pPr>
        <w:autoSpaceDE w:val="0"/>
        <w:autoSpaceDN w:val="0"/>
        <w:adjustRightInd w:val="0"/>
        <w:spacing w:after="0" w:line="240" w:lineRule="auto"/>
        <w:ind w:firstLine="708"/>
        <w:jc w:val="both"/>
        <w:rPr>
          <w:rFonts w:cstheme="minorHAnsi"/>
          <w:i/>
          <w:sz w:val="24"/>
          <w:szCs w:val="24"/>
        </w:rPr>
      </w:pPr>
      <w:r w:rsidRPr="000A346B">
        <w:rPr>
          <w:rFonts w:cstheme="minorHAnsi"/>
          <w:i/>
          <w:sz w:val="24"/>
          <w:szCs w:val="24"/>
        </w:rPr>
        <w:t xml:space="preserve">2) le ville, i giardini e i parchi che, non contemplati dalle leggi per la tutela delle cose d'interesse artistico o storico, si </w:t>
      </w:r>
      <w:r w:rsidRPr="00282BFD">
        <w:rPr>
          <w:rFonts w:cstheme="minorHAnsi"/>
          <w:i/>
          <w:sz w:val="24"/>
          <w:szCs w:val="24"/>
        </w:rPr>
        <w:t>distinguono</w:t>
      </w:r>
      <w:r w:rsidRPr="000A346B">
        <w:rPr>
          <w:rFonts w:cstheme="minorHAnsi"/>
          <w:i/>
          <w:sz w:val="24"/>
          <w:szCs w:val="24"/>
        </w:rPr>
        <w:t xml:space="preserve"> per la loro non comune bellezza;</w:t>
      </w:r>
    </w:p>
    <w:p w:rsidR="00282BFD" w:rsidRPr="000A346B" w:rsidRDefault="00282BFD" w:rsidP="00282BFD">
      <w:pPr>
        <w:autoSpaceDE w:val="0"/>
        <w:autoSpaceDN w:val="0"/>
        <w:adjustRightInd w:val="0"/>
        <w:spacing w:after="0" w:line="240" w:lineRule="auto"/>
        <w:ind w:firstLine="708"/>
        <w:jc w:val="both"/>
        <w:rPr>
          <w:rFonts w:cstheme="minorHAnsi"/>
          <w:i/>
          <w:sz w:val="24"/>
          <w:szCs w:val="24"/>
        </w:rPr>
      </w:pPr>
      <w:r w:rsidRPr="000A346B">
        <w:rPr>
          <w:rFonts w:cstheme="minorHAnsi"/>
          <w:i/>
          <w:sz w:val="24"/>
          <w:szCs w:val="24"/>
        </w:rPr>
        <w:t>3) i complessi di cose immobili che compongono un caratteristico aspetto avente valore estetico e tradizionale;</w:t>
      </w:r>
    </w:p>
    <w:p w:rsidR="00282BFD" w:rsidRPr="000A346B" w:rsidRDefault="00282BFD" w:rsidP="00282BFD">
      <w:pPr>
        <w:autoSpaceDE w:val="0"/>
        <w:autoSpaceDN w:val="0"/>
        <w:adjustRightInd w:val="0"/>
        <w:spacing w:after="0" w:line="240" w:lineRule="auto"/>
        <w:ind w:firstLine="708"/>
        <w:jc w:val="both"/>
        <w:rPr>
          <w:rFonts w:cstheme="minorHAnsi"/>
          <w:i/>
          <w:sz w:val="24"/>
          <w:szCs w:val="24"/>
        </w:rPr>
      </w:pPr>
      <w:r w:rsidRPr="000A346B">
        <w:rPr>
          <w:rFonts w:cstheme="minorHAnsi"/>
          <w:i/>
          <w:sz w:val="24"/>
          <w:szCs w:val="24"/>
        </w:rPr>
        <w:t>4) le bellezze panoramiche considerate come quadri naturali e così pure quei punti di vista o di belvedere, accessibili al pubblico, dai quali si goda lo spettacolo di quelle bellezze».</w:t>
      </w:r>
    </w:p>
    <w:p w:rsidR="00282BFD" w:rsidRDefault="00282BFD" w:rsidP="00282BFD">
      <w:pPr>
        <w:autoSpaceDE w:val="0"/>
        <w:autoSpaceDN w:val="0"/>
        <w:adjustRightInd w:val="0"/>
        <w:spacing w:after="0" w:line="240" w:lineRule="auto"/>
        <w:jc w:val="both"/>
        <w:rPr>
          <w:rFonts w:cstheme="minorHAnsi"/>
          <w:sz w:val="24"/>
          <w:szCs w:val="20"/>
        </w:rPr>
      </w:pPr>
    </w:p>
    <w:p w:rsidR="00282BFD" w:rsidRDefault="00282BFD" w:rsidP="00282BFD">
      <w:pPr>
        <w:autoSpaceDE w:val="0"/>
        <w:autoSpaceDN w:val="0"/>
        <w:adjustRightInd w:val="0"/>
        <w:spacing w:after="0" w:line="240" w:lineRule="auto"/>
        <w:ind w:firstLine="708"/>
        <w:jc w:val="both"/>
        <w:rPr>
          <w:rFonts w:cstheme="minorHAnsi"/>
          <w:sz w:val="24"/>
          <w:szCs w:val="20"/>
        </w:rPr>
      </w:pPr>
      <w:r>
        <w:rPr>
          <w:rFonts w:cstheme="minorHAnsi"/>
          <w:sz w:val="24"/>
          <w:szCs w:val="20"/>
        </w:rPr>
        <w:t xml:space="preserve">Notevole </w:t>
      </w:r>
      <w:r w:rsidRPr="00170460">
        <w:rPr>
          <w:rFonts w:cstheme="minorHAnsi"/>
          <w:sz w:val="24"/>
          <w:szCs w:val="20"/>
        </w:rPr>
        <w:t>fu il dibattito che precedette la legge Croce</w:t>
      </w:r>
      <w:r>
        <w:rPr>
          <w:rFonts w:cstheme="minorHAnsi"/>
          <w:sz w:val="24"/>
          <w:szCs w:val="20"/>
        </w:rPr>
        <w:t xml:space="preserve"> (</w:t>
      </w:r>
      <w:r>
        <w:rPr>
          <w:rFonts w:cstheme="minorHAnsi"/>
          <w:sz w:val="24"/>
          <w:szCs w:val="24"/>
        </w:rPr>
        <w:t xml:space="preserve">presentata ad iniziativa </w:t>
      </w:r>
      <w:r w:rsidRPr="00767ECC">
        <w:rPr>
          <w:rFonts w:cstheme="minorHAnsi"/>
          <w:sz w:val="24"/>
          <w:szCs w:val="24"/>
        </w:rPr>
        <w:t>di Benedetto Croce, ministro della pubblica istruzione</w:t>
      </w:r>
      <w:r>
        <w:rPr>
          <w:rFonts w:cstheme="minorHAnsi"/>
          <w:sz w:val="24"/>
          <w:szCs w:val="24"/>
        </w:rPr>
        <w:t xml:space="preserve"> </w:t>
      </w:r>
      <w:r w:rsidRPr="006D69F8">
        <w:rPr>
          <w:rFonts w:cstheme="minorHAnsi"/>
          <w:sz w:val="24"/>
          <w:szCs w:val="24"/>
        </w:rPr>
        <w:t>nell’ultimo governo Giolitti</w:t>
      </w:r>
      <w:r w:rsidRPr="00767ECC">
        <w:rPr>
          <w:rFonts w:cstheme="minorHAnsi"/>
          <w:sz w:val="24"/>
          <w:szCs w:val="24"/>
        </w:rPr>
        <w:t>)</w:t>
      </w:r>
      <w:r w:rsidRPr="00170460">
        <w:rPr>
          <w:rFonts w:cstheme="minorHAnsi"/>
          <w:sz w:val="24"/>
          <w:szCs w:val="20"/>
        </w:rPr>
        <w:t xml:space="preserve">, ricco di </w:t>
      </w:r>
      <w:r>
        <w:rPr>
          <w:rFonts w:cstheme="minorHAnsi"/>
          <w:sz w:val="24"/>
          <w:szCs w:val="20"/>
        </w:rPr>
        <w:t>rapporti e comparazioni</w:t>
      </w:r>
      <w:r w:rsidRPr="00170460">
        <w:rPr>
          <w:rFonts w:cstheme="minorHAnsi"/>
          <w:sz w:val="24"/>
          <w:szCs w:val="20"/>
        </w:rPr>
        <w:t xml:space="preserve"> con coeve iniziative straniere. </w:t>
      </w:r>
      <w:r>
        <w:rPr>
          <w:rFonts w:cstheme="minorHAnsi"/>
          <w:sz w:val="24"/>
          <w:szCs w:val="20"/>
        </w:rPr>
        <w:t xml:space="preserve">In quasi tutta l’Europa occidentale, infatti, si muoveva verso la </w:t>
      </w:r>
      <w:proofErr w:type="spellStart"/>
      <w:r>
        <w:rPr>
          <w:rFonts w:cstheme="minorHAnsi"/>
          <w:sz w:val="24"/>
          <w:szCs w:val="20"/>
        </w:rPr>
        <w:t>giuridificazione</w:t>
      </w:r>
      <w:proofErr w:type="spellEnd"/>
      <w:r>
        <w:rPr>
          <w:rFonts w:cstheme="minorHAnsi"/>
          <w:sz w:val="24"/>
          <w:szCs w:val="20"/>
        </w:rPr>
        <w:t xml:space="preserve"> della protezione del paesaggio o della natura.</w:t>
      </w:r>
    </w:p>
    <w:p w:rsidR="00282BFD" w:rsidRDefault="00282BFD" w:rsidP="00282BFD">
      <w:pPr>
        <w:autoSpaceDE w:val="0"/>
        <w:autoSpaceDN w:val="0"/>
        <w:adjustRightInd w:val="0"/>
        <w:spacing w:after="0" w:line="240" w:lineRule="auto"/>
        <w:jc w:val="both"/>
        <w:rPr>
          <w:rFonts w:cstheme="minorHAnsi"/>
          <w:sz w:val="24"/>
          <w:szCs w:val="20"/>
        </w:rPr>
      </w:pPr>
    </w:p>
    <w:p w:rsidR="00282BFD" w:rsidRPr="005E7B4B" w:rsidRDefault="00282BFD" w:rsidP="00282BFD">
      <w:pPr>
        <w:autoSpaceDE w:val="0"/>
        <w:autoSpaceDN w:val="0"/>
        <w:adjustRightInd w:val="0"/>
        <w:spacing w:after="0" w:line="240" w:lineRule="auto"/>
        <w:ind w:firstLine="708"/>
        <w:jc w:val="both"/>
        <w:rPr>
          <w:lang w:val="fr-FR"/>
        </w:rPr>
      </w:pPr>
      <w:r w:rsidRPr="005E7B4B">
        <w:rPr>
          <w:sz w:val="24"/>
          <w:szCs w:val="24"/>
          <w:lang w:val="fr-FR"/>
        </w:rPr>
        <w:t xml:space="preserve">Le </w:t>
      </w:r>
      <w:proofErr w:type="spellStart"/>
      <w:r w:rsidRPr="005E7B4B">
        <w:rPr>
          <w:sz w:val="24"/>
          <w:szCs w:val="24"/>
          <w:lang w:val="fr-FR"/>
        </w:rPr>
        <w:t>principali</w:t>
      </w:r>
      <w:proofErr w:type="spellEnd"/>
      <w:r>
        <w:rPr>
          <w:sz w:val="24"/>
          <w:szCs w:val="24"/>
          <w:lang w:val="fr-FR"/>
        </w:rPr>
        <w:t>, prime</w:t>
      </w:r>
      <w:r w:rsidRPr="005E7B4B">
        <w:rPr>
          <w:sz w:val="24"/>
          <w:szCs w:val="24"/>
          <w:lang w:val="fr-FR"/>
        </w:rPr>
        <w:t xml:space="preserve"> </w:t>
      </w:r>
      <w:proofErr w:type="spellStart"/>
      <w:r w:rsidRPr="005E7B4B">
        <w:rPr>
          <w:sz w:val="24"/>
          <w:szCs w:val="24"/>
          <w:lang w:val="fr-FR"/>
        </w:rPr>
        <w:t>leggi</w:t>
      </w:r>
      <w:proofErr w:type="spellEnd"/>
      <w:r w:rsidRPr="005E7B4B">
        <w:rPr>
          <w:sz w:val="24"/>
          <w:szCs w:val="24"/>
          <w:lang w:val="fr-FR"/>
        </w:rPr>
        <w:t xml:space="preserve"> </w:t>
      </w:r>
      <w:r>
        <w:rPr>
          <w:sz w:val="24"/>
          <w:szCs w:val="24"/>
          <w:lang w:val="fr-FR"/>
        </w:rPr>
        <w:t xml:space="preserve">non </w:t>
      </w:r>
      <w:proofErr w:type="spellStart"/>
      <w:r>
        <w:rPr>
          <w:sz w:val="24"/>
          <w:szCs w:val="24"/>
          <w:lang w:val="fr-FR"/>
        </w:rPr>
        <w:t>italiane</w:t>
      </w:r>
      <w:proofErr w:type="spellEnd"/>
      <w:r>
        <w:rPr>
          <w:sz w:val="24"/>
          <w:szCs w:val="24"/>
          <w:lang w:val="fr-FR"/>
        </w:rPr>
        <w:t xml:space="preserve"> </w:t>
      </w:r>
      <w:r w:rsidRPr="005E7B4B">
        <w:rPr>
          <w:sz w:val="24"/>
          <w:szCs w:val="24"/>
          <w:lang w:val="fr-FR"/>
        </w:rPr>
        <w:t xml:space="preserve">a </w:t>
      </w:r>
      <w:proofErr w:type="spellStart"/>
      <w:r w:rsidRPr="005E7B4B">
        <w:rPr>
          <w:sz w:val="24"/>
          <w:szCs w:val="24"/>
          <w:lang w:val="fr-FR"/>
        </w:rPr>
        <w:t>rilevare</w:t>
      </w:r>
      <w:proofErr w:type="spellEnd"/>
      <w:r w:rsidRPr="005E7B4B">
        <w:rPr>
          <w:sz w:val="24"/>
          <w:szCs w:val="24"/>
          <w:lang w:val="fr-FR"/>
        </w:rPr>
        <w:t xml:space="preserve"> </w:t>
      </w:r>
      <w:proofErr w:type="spellStart"/>
      <w:r w:rsidRPr="005E7B4B">
        <w:rPr>
          <w:sz w:val="24"/>
          <w:szCs w:val="24"/>
          <w:lang w:val="fr-FR"/>
        </w:rPr>
        <w:t>furono</w:t>
      </w:r>
      <w:proofErr w:type="spellEnd"/>
      <w:r w:rsidRPr="005E7B4B">
        <w:rPr>
          <w:sz w:val="24"/>
          <w:szCs w:val="24"/>
          <w:lang w:val="fr-FR"/>
        </w:rPr>
        <w:t xml:space="preserve"> </w:t>
      </w:r>
      <w:proofErr w:type="spellStart"/>
      <w:r w:rsidRPr="005E7B4B">
        <w:rPr>
          <w:sz w:val="24"/>
          <w:szCs w:val="24"/>
          <w:lang w:val="fr-FR"/>
        </w:rPr>
        <w:t>quella</w:t>
      </w:r>
      <w:proofErr w:type="spellEnd"/>
      <w:r w:rsidRPr="005E7B4B">
        <w:rPr>
          <w:sz w:val="24"/>
          <w:szCs w:val="24"/>
          <w:lang w:val="fr-FR"/>
        </w:rPr>
        <w:t xml:space="preserve"> </w:t>
      </w:r>
      <w:proofErr w:type="spellStart"/>
      <w:r w:rsidRPr="005E7B4B">
        <w:rPr>
          <w:iCs/>
          <w:sz w:val="24"/>
          <w:szCs w:val="24"/>
          <w:lang w:val="fr-FR"/>
        </w:rPr>
        <w:t>francese</w:t>
      </w:r>
      <w:proofErr w:type="spellEnd"/>
      <w:r w:rsidRPr="005E7B4B">
        <w:rPr>
          <w:iCs/>
          <w:sz w:val="24"/>
          <w:szCs w:val="24"/>
          <w:lang w:val="fr-FR"/>
        </w:rPr>
        <w:t xml:space="preserve"> </w:t>
      </w:r>
      <w:proofErr w:type="spellStart"/>
      <w:r w:rsidRPr="005E7B4B">
        <w:rPr>
          <w:sz w:val="24"/>
          <w:szCs w:val="24"/>
          <w:lang w:val="fr-FR"/>
        </w:rPr>
        <w:t>del</w:t>
      </w:r>
      <w:proofErr w:type="spellEnd"/>
      <w:r w:rsidRPr="005E7B4B">
        <w:rPr>
          <w:sz w:val="24"/>
          <w:szCs w:val="24"/>
          <w:lang w:val="fr-FR"/>
        </w:rPr>
        <w:t xml:space="preserve"> 21 </w:t>
      </w:r>
      <w:proofErr w:type="spellStart"/>
      <w:r w:rsidRPr="005E7B4B">
        <w:rPr>
          <w:sz w:val="24"/>
          <w:szCs w:val="24"/>
          <w:lang w:val="fr-FR"/>
        </w:rPr>
        <w:t>aprile</w:t>
      </w:r>
      <w:proofErr w:type="spellEnd"/>
      <w:r w:rsidRPr="005E7B4B">
        <w:rPr>
          <w:sz w:val="24"/>
          <w:szCs w:val="24"/>
          <w:lang w:val="fr-FR"/>
        </w:rPr>
        <w:t xml:space="preserve"> 1906 [</w:t>
      </w:r>
      <w:r w:rsidRPr="005E7B4B">
        <w:rPr>
          <w:rFonts w:cstheme="minorHAnsi"/>
          <w:bCs/>
          <w:i/>
          <w:sz w:val="24"/>
          <w:szCs w:val="24"/>
          <w:lang w:val="fr-FR"/>
        </w:rPr>
        <w:t>«organisant la protection des sites et monuments naturels de caractère artistique»</w:t>
      </w:r>
      <w:r w:rsidRPr="005E7B4B">
        <w:rPr>
          <w:rFonts w:cstheme="minorHAnsi"/>
          <w:bCs/>
          <w:sz w:val="24"/>
          <w:szCs w:val="24"/>
          <w:lang w:val="fr-FR"/>
        </w:rPr>
        <w:t>,</w:t>
      </w:r>
      <w:r w:rsidRPr="005E7B4B">
        <w:rPr>
          <w:rFonts w:cstheme="minorHAnsi"/>
          <w:bCs/>
          <w:i/>
          <w:sz w:val="24"/>
          <w:szCs w:val="24"/>
          <w:lang w:val="fr-FR"/>
        </w:rPr>
        <w:t xml:space="preserve"> </w:t>
      </w:r>
      <w:proofErr w:type="spellStart"/>
      <w:r w:rsidRPr="005E7B4B">
        <w:rPr>
          <w:bCs/>
          <w:sz w:val="24"/>
          <w:szCs w:val="24"/>
          <w:lang w:val="fr-FR"/>
        </w:rPr>
        <w:t>che</w:t>
      </w:r>
      <w:proofErr w:type="spellEnd"/>
      <w:r w:rsidRPr="005E7B4B">
        <w:rPr>
          <w:bCs/>
          <w:sz w:val="24"/>
          <w:szCs w:val="24"/>
          <w:lang w:val="fr-FR"/>
        </w:rPr>
        <w:t xml:space="preserve"> </w:t>
      </w:r>
      <w:proofErr w:type="spellStart"/>
      <w:r w:rsidRPr="005E7B4B">
        <w:rPr>
          <w:bCs/>
          <w:sz w:val="24"/>
          <w:szCs w:val="24"/>
          <w:lang w:val="fr-FR"/>
        </w:rPr>
        <w:t>prevedeva</w:t>
      </w:r>
      <w:proofErr w:type="spellEnd"/>
      <w:r w:rsidRPr="005E7B4B">
        <w:rPr>
          <w:bCs/>
          <w:sz w:val="24"/>
          <w:szCs w:val="24"/>
          <w:lang w:val="fr-FR"/>
        </w:rPr>
        <w:t xml:space="preserve"> l’</w:t>
      </w:r>
      <w:proofErr w:type="spellStart"/>
      <w:r w:rsidRPr="005E7B4B">
        <w:rPr>
          <w:bCs/>
          <w:sz w:val="24"/>
          <w:szCs w:val="24"/>
          <w:lang w:val="fr-FR"/>
        </w:rPr>
        <w:t>iscrizione</w:t>
      </w:r>
      <w:proofErr w:type="spellEnd"/>
      <w:r w:rsidRPr="005E7B4B">
        <w:rPr>
          <w:bCs/>
          <w:sz w:val="24"/>
          <w:szCs w:val="24"/>
          <w:lang w:val="fr-FR"/>
        </w:rPr>
        <w:t xml:space="preserve"> in </w:t>
      </w:r>
      <w:proofErr w:type="spellStart"/>
      <w:r w:rsidRPr="005E7B4B">
        <w:rPr>
          <w:bCs/>
          <w:sz w:val="24"/>
          <w:szCs w:val="24"/>
          <w:lang w:val="fr-FR"/>
        </w:rPr>
        <w:t>un’apposita</w:t>
      </w:r>
      <w:proofErr w:type="spellEnd"/>
      <w:r w:rsidRPr="005E7B4B">
        <w:rPr>
          <w:bCs/>
          <w:sz w:val="24"/>
          <w:szCs w:val="24"/>
          <w:lang w:val="fr-FR"/>
        </w:rPr>
        <w:t xml:space="preserve"> lista </w:t>
      </w:r>
      <w:proofErr w:type="spellStart"/>
      <w:r w:rsidRPr="005E7B4B">
        <w:rPr>
          <w:bCs/>
          <w:sz w:val="24"/>
          <w:szCs w:val="24"/>
          <w:lang w:val="fr-FR"/>
        </w:rPr>
        <w:t>dipartimentale</w:t>
      </w:r>
      <w:proofErr w:type="spellEnd"/>
      <w:r w:rsidRPr="005E7B4B">
        <w:rPr>
          <w:bCs/>
          <w:i/>
          <w:sz w:val="24"/>
          <w:szCs w:val="24"/>
          <w:lang w:val="fr-FR"/>
        </w:rPr>
        <w:t xml:space="preserve"> «</w:t>
      </w:r>
      <w:r w:rsidRPr="005E7B4B">
        <w:rPr>
          <w:bCs/>
          <w:i/>
          <w:iCs/>
          <w:sz w:val="24"/>
          <w:szCs w:val="24"/>
          <w:lang w:val="fr-FR"/>
        </w:rPr>
        <w:t>des propriétés foncières dont la conservation peut avoir, au point de vue artistique ou pittoresque, un intérêt général</w:t>
      </w:r>
      <w:r w:rsidRPr="005E7B4B">
        <w:rPr>
          <w:bCs/>
          <w:i/>
          <w:sz w:val="24"/>
          <w:szCs w:val="24"/>
          <w:lang w:val="fr-FR"/>
        </w:rPr>
        <w:t>»</w:t>
      </w:r>
      <w:r w:rsidRPr="004620D5">
        <w:rPr>
          <w:sz w:val="24"/>
          <w:szCs w:val="24"/>
          <w:vertAlign w:val="superscript"/>
        </w:rPr>
        <w:footnoteReference w:id="13"/>
      </w:r>
      <w:r w:rsidRPr="005E7B4B">
        <w:rPr>
          <w:sz w:val="24"/>
          <w:szCs w:val="24"/>
          <w:lang w:val="fr-FR"/>
        </w:rPr>
        <w:t xml:space="preserve">] e </w:t>
      </w:r>
      <w:proofErr w:type="spellStart"/>
      <w:r w:rsidRPr="005E7B4B">
        <w:rPr>
          <w:sz w:val="24"/>
          <w:szCs w:val="24"/>
          <w:lang w:val="fr-FR"/>
        </w:rPr>
        <w:t>quella</w:t>
      </w:r>
      <w:proofErr w:type="spellEnd"/>
      <w:r w:rsidRPr="005E7B4B">
        <w:rPr>
          <w:sz w:val="24"/>
          <w:szCs w:val="24"/>
          <w:lang w:val="fr-FR"/>
        </w:rPr>
        <w:t xml:space="preserve"> </w:t>
      </w:r>
      <w:proofErr w:type="spellStart"/>
      <w:r w:rsidRPr="005E7B4B">
        <w:rPr>
          <w:iCs/>
          <w:sz w:val="24"/>
          <w:szCs w:val="24"/>
          <w:lang w:val="fr-FR"/>
        </w:rPr>
        <w:t>prussiana</w:t>
      </w:r>
      <w:proofErr w:type="spellEnd"/>
      <w:r w:rsidRPr="005E7B4B">
        <w:rPr>
          <w:iCs/>
          <w:sz w:val="24"/>
          <w:szCs w:val="24"/>
          <w:lang w:val="fr-FR"/>
        </w:rPr>
        <w:t xml:space="preserve"> </w:t>
      </w:r>
      <w:proofErr w:type="spellStart"/>
      <w:r w:rsidRPr="005E7B4B">
        <w:rPr>
          <w:sz w:val="24"/>
          <w:szCs w:val="24"/>
          <w:lang w:val="fr-FR"/>
        </w:rPr>
        <w:t>del</w:t>
      </w:r>
      <w:proofErr w:type="spellEnd"/>
      <w:r w:rsidRPr="005E7B4B">
        <w:rPr>
          <w:sz w:val="24"/>
          <w:szCs w:val="24"/>
          <w:lang w:val="fr-FR"/>
        </w:rPr>
        <w:t xml:space="preserve"> 15 </w:t>
      </w:r>
      <w:proofErr w:type="spellStart"/>
      <w:r w:rsidRPr="005E7B4B">
        <w:rPr>
          <w:sz w:val="24"/>
          <w:szCs w:val="24"/>
          <w:lang w:val="fr-FR"/>
        </w:rPr>
        <w:t>luglio</w:t>
      </w:r>
      <w:proofErr w:type="spellEnd"/>
      <w:r w:rsidRPr="005E7B4B">
        <w:rPr>
          <w:sz w:val="24"/>
          <w:szCs w:val="24"/>
          <w:lang w:val="fr-FR"/>
        </w:rPr>
        <w:t xml:space="preserve"> 1907.</w:t>
      </w:r>
    </w:p>
    <w:p w:rsidR="00282BFD" w:rsidRPr="005E7B4B" w:rsidRDefault="00282BFD" w:rsidP="00282BFD">
      <w:pPr>
        <w:autoSpaceDE w:val="0"/>
        <w:autoSpaceDN w:val="0"/>
        <w:adjustRightInd w:val="0"/>
        <w:spacing w:after="0" w:line="240" w:lineRule="auto"/>
        <w:jc w:val="both"/>
        <w:rPr>
          <w:lang w:val="fr-FR"/>
        </w:rPr>
      </w:pPr>
    </w:p>
    <w:p w:rsidR="00282BFD" w:rsidRDefault="00282BFD" w:rsidP="00282BFD">
      <w:pPr>
        <w:spacing w:after="0"/>
        <w:ind w:firstLine="708"/>
        <w:jc w:val="both"/>
        <w:rPr>
          <w:sz w:val="24"/>
          <w:szCs w:val="24"/>
        </w:rPr>
      </w:pPr>
      <w:r>
        <w:rPr>
          <w:sz w:val="24"/>
          <w:szCs w:val="24"/>
        </w:rPr>
        <w:t xml:space="preserve">In quel </w:t>
      </w:r>
      <w:r w:rsidRPr="005E7B4B">
        <w:rPr>
          <w:sz w:val="24"/>
          <w:szCs w:val="24"/>
        </w:rPr>
        <w:t>primo decennio del ‘900 emergeva la polarizzazione tra due idee distinte</w:t>
      </w:r>
      <w:r>
        <w:rPr>
          <w:sz w:val="24"/>
          <w:szCs w:val="24"/>
        </w:rPr>
        <w:t>, per quanto entrambe selettive e non “integrali”,</w:t>
      </w:r>
      <w:r w:rsidRPr="005E7B4B">
        <w:rPr>
          <w:sz w:val="24"/>
          <w:szCs w:val="24"/>
        </w:rPr>
        <w:t xml:space="preserve"> di </w:t>
      </w:r>
      <w:r w:rsidRPr="005E7B4B">
        <w:rPr>
          <w:i/>
          <w:sz w:val="24"/>
          <w:szCs w:val="24"/>
        </w:rPr>
        <w:t>paesaggio</w:t>
      </w:r>
      <w:r w:rsidRPr="005E7B4B">
        <w:rPr>
          <w:sz w:val="24"/>
          <w:szCs w:val="24"/>
        </w:rPr>
        <w:t xml:space="preserve"> di pregio da proteggere, pur se </w:t>
      </w:r>
      <w:r>
        <w:rPr>
          <w:sz w:val="24"/>
          <w:szCs w:val="24"/>
        </w:rPr>
        <w:t xml:space="preserve">nella pratica </w:t>
      </w:r>
      <w:r w:rsidRPr="005E7B4B">
        <w:rPr>
          <w:sz w:val="24"/>
          <w:szCs w:val="24"/>
        </w:rPr>
        <w:t>poco distanti: il che riflette</w:t>
      </w:r>
      <w:r>
        <w:rPr>
          <w:sz w:val="24"/>
          <w:szCs w:val="24"/>
        </w:rPr>
        <w:t>va</w:t>
      </w:r>
      <w:r w:rsidRPr="005E7B4B">
        <w:rPr>
          <w:sz w:val="24"/>
          <w:szCs w:val="24"/>
        </w:rPr>
        <w:t xml:space="preserve"> la divergenza di fondo tra – per usare un’opposizione concettuale oggi in uso - </w:t>
      </w:r>
      <w:proofErr w:type="spellStart"/>
      <w:r w:rsidRPr="005E7B4B">
        <w:rPr>
          <w:i/>
          <w:sz w:val="24"/>
          <w:szCs w:val="24"/>
        </w:rPr>
        <w:t>Kulturladschaft</w:t>
      </w:r>
      <w:proofErr w:type="spellEnd"/>
      <w:r w:rsidRPr="005E7B4B">
        <w:rPr>
          <w:i/>
          <w:sz w:val="24"/>
          <w:szCs w:val="24"/>
        </w:rPr>
        <w:t xml:space="preserve"> </w:t>
      </w:r>
      <w:r w:rsidRPr="005E7B4B">
        <w:rPr>
          <w:sz w:val="24"/>
          <w:szCs w:val="24"/>
        </w:rPr>
        <w:t xml:space="preserve">e </w:t>
      </w:r>
      <w:proofErr w:type="spellStart"/>
      <w:r w:rsidRPr="005E7B4B">
        <w:rPr>
          <w:i/>
          <w:sz w:val="24"/>
          <w:szCs w:val="24"/>
        </w:rPr>
        <w:t>Urladschaft</w:t>
      </w:r>
      <w:proofErr w:type="spellEnd"/>
      <w:r w:rsidRPr="005E7B4B">
        <w:rPr>
          <w:i/>
          <w:sz w:val="24"/>
          <w:szCs w:val="24"/>
        </w:rPr>
        <w:t xml:space="preserve"> </w:t>
      </w:r>
      <w:r w:rsidRPr="005E7B4B">
        <w:rPr>
          <w:sz w:val="24"/>
          <w:szCs w:val="24"/>
        </w:rPr>
        <w:t>(o</w:t>
      </w:r>
      <w:r w:rsidRPr="005E7B4B">
        <w:rPr>
          <w:i/>
          <w:sz w:val="24"/>
          <w:szCs w:val="24"/>
        </w:rPr>
        <w:t xml:space="preserve"> </w:t>
      </w:r>
      <w:proofErr w:type="spellStart"/>
      <w:r w:rsidRPr="005E7B4B">
        <w:rPr>
          <w:i/>
          <w:sz w:val="24"/>
          <w:szCs w:val="24"/>
        </w:rPr>
        <w:t>Naturladschaft</w:t>
      </w:r>
      <w:proofErr w:type="spellEnd"/>
      <w:r w:rsidRPr="005E7B4B">
        <w:rPr>
          <w:sz w:val="24"/>
          <w:szCs w:val="24"/>
        </w:rPr>
        <w:t>), cioè tra paesaggio come prodotto dell’interazione storica tra uomo e natura, e paesaggio come creazione originaria ed eminente della natura: la prima, sin da allora, prevale nel mondo latino, la seconda in quello germanico</w:t>
      </w:r>
      <w:r>
        <w:rPr>
          <w:rStyle w:val="Rimandonotaapidipagina"/>
          <w:sz w:val="24"/>
          <w:szCs w:val="24"/>
        </w:rPr>
        <w:footnoteReference w:id="14"/>
      </w:r>
      <w:r w:rsidRPr="005E7B4B">
        <w:rPr>
          <w:sz w:val="24"/>
          <w:szCs w:val="24"/>
        </w:rPr>
        <w:t>.</w:t>
      </w:r>
    </w:p>
    <w:p w:rsidR="00282BFD" w:rsidRPr="005E7B4B" w:rsidRDefault="00282BFD" w:rsidP="00282BFD">
      <w:pPr>
        <w:spacing w:after="0"/>
        <w:jc w:val="both"/>
        <w:rPr>
          <w:sz w:val="24"/>
          <w:szCs w:val="24"/>
        </w:rPr>
      </w:pPr>
    </w:p>
    <w:p w:rsidR="00282BFD" w:rsidRDefault="00282BFD" w:rsidP="00282BFD">
      <w:pPr>
        <w:spacing w:after="0"/>
        <w:ind w:firstLine="708"/>
        <w:jc w:val="both"/>
        <w:rPr>
          <w:rFonts w:cstheme="minorHAnsi"/>
          <w:i/>
          <w:iCs/>
          <w:sz w:val="24"/>
          <w:szCs w:val="24"/>
          <w:lang w:val="fr-FR"/>
        </w:rPr>
      </w:pPr>
      <w:r w:rsidRPr="00593F5A">
        <w:rPr>
          <w:sz w:val="24"/>
          <w:szCs w:val="24"/>
        </w:rPr>
        <w:t xml:space="preserve">La </w:t>
      </w:r>
      <w:r>
        <w:rPr>
          <w:sz w:val="24"/>
          <w:szCs w:val="24"/>
        </w:rPr>
        <w:t xml:space="preserve">legge francese, detta </w:t>
      </w:r>
      <w:proofErr w:type="spellStart"/>
      <w:r w:rsidRPr="00593F5A">
        <w:rPr>
          <w:sz w:val="24"/>
          <w:szCs w:val="24"/>
        </w:rPr>
        <w:t>Beauquier</w:t>
      </w:r>
      <w:proofErr w:type="spellEnd"/>
      <w:r w:rsidRPr="00593F5A">
        <w:rPr>
          <w:sz w:val="24"/>
          <w:szCs w:val="24"/>
          <w:vertAlign w:val="superscript"/>
        </w:rPr>
        <w:footnoteReference w:id="15"/>
      </w:r>
      <w:r>
        <w:rPr>
          <w:sz w:val="24"/>
          <w:szCs w:val="24"/>
        </w:rPr>
        <w:t>,</w:t>
      </w:r>
      <w:r w:rsidRPr="00593F5A">
        <w:rPr>
          <w:sz w:val="24"/>
          <w:szCs w:val="24"/>
        </w:rPr>
        <w:t xml:space="preserve"> del 1906 </w:t>
      </w:r>
      <w:r w:rsidRPr="00593F5A">
        <w:rPr>
          <w:i/>
          <w:iCs/>
          <w:sz w:val="24"/>
          <w:szCs w:val="24"/>
        </w:rPr>
        <w:t>«</w:t>
      </w:r>
      <w:proofErr w:type="spellStart"/>
      <w:r w:rsidRPr="00593F5A">
        <w:rPr>
          <w:i/>
          <w:iCs/>
          <w:sz w:val="24"/>
          <w:szCs w:val="24"/>
        </w:rPr>
        <w:t>ayant</w:t>
      </w:r>
      <w:proofErr w:type="spellEnd"/>
      <w:r w:rsidRPr="00593F5A">
        <w:rPr>
          <w:i/>
          <w:iCs/>
          <w:sz w:val="24"/>
          <w:szCs w:val="24"/>
        </w:rPr>
        <w:t xml:space="preserve"> pour </w:t>
      </w:r>
      <w:proofErr w:type="spellStart"/>
      <w:r w:rsidRPr="00593F5A">
        <w:rPr>
          <w:i/>
          <w:iCs/>
          <w:sz w:val="24"/>
          <w:szCs w:val="24"/>
        </w:rPr>
        <w:t>objet</w:t>
      </w:r>
      <w:proofErr w:type="spellEnd"/>
      <w:r w:rsidRPr="00593F5A">
        <w:rPr>
          <w:i/>
          <w:iCs/>
          <w:sz w:val="24"/>
          <w:szCs w:val="24"/>
        </w:rPr>
        <w:t xml:space="preserve"> la </w:t>
      </w:r>
      <w:proofErr w:type="spellStart"/>
      <w:r w:rsidRPr="00593F5A">
        <w:rPr>
          <w:i/>
          <w:iCs/>
          <w:sz w:val="24"/>
          <w:szCs w:val="24"/>
        </w:rPr>
        <w:t>protection</w:t>
      </w:r>
      <w:proofErr w:type="spellEnd"/>
      <w:r w:rsidRPr="00593F5A">
        <w:rPr>
          <w:i/>
          <w:iCs/>
          <w:sz w:val="24"/>
          <w:szCs w:val="24"/>
        </w:rPr>
        <w:t xml:space="preserve"> </w:t>
      </w:r>
      <w:proofErr w:type="spellStart"/>
      <w:r w:rsidRPr="00593F5A">
        <w:rPr>
          <w:i/>
          <w:iCs/>
          <w:sz w:val="24"/>
          <w:szCs w:val="24"/>
        </w:rPr>
        <w:t>des</w:t>
      </w:r>
      <w:proofErr w:type="spellEnd"/>
      <w:r w:rsidRPr="00593F5A">
        <w:rPr>
          <w:i/>
          <w:iCs/>
          <w:sz w:val="24"/>
          <w:szCs w:val="24"/>
        </w:rPr>
        <w:t xml:space="preserve"> </w:t>
      </w:r>
      <w:proofErr w:type="spellStart"/>
      <w:r w:rsidRPr="00593F5A">
        <w:rPr>
          <w:i/>
          <w:iCs/>
          <w:sz w:val="24"/>
          <w:szCs w:val="24"/>
        </w:rPr>
        <w:t>sites</w:t>
      </w:r>
      <w:proofErr w:type="spellEnd"/>
      <w:r w:rsidRPr="00593F5A">
        <w:rPr>
          <w:i/>
          <w:iCs/>
          <w:sz w:val="24"/>
          <w:szCs w:val="24"/>
        </w:rPr>
        <w:t xml:space="preserve"> </w:t>
      </w:r>
      <w:proofErr w:type="spellStart"/>
      <w:r w:rsidRPr="00593F5A">
        <w:rPr>
          <w:i/>
          <w:iCs/>
          <w:sz w:val="24"/>
          <w:szCs w:val="24"/>
        </w:rPr>
        <w:t>pittoresques</w:t>
      </w:r>
      <w:proofErr w:type="spellEnd"/>
      <w:r w:rsidRPr="00593F5A">
        <w:rPr>
          <w:i/>
          <w:iCs/>
          <w:sz w:val="24"/>
          <w:szCs w:val="24"/>
        </w:rPr>
        <w:t>»</w:t>
      </w:r>
      <w:r w:rsidRPr="00593F5A">
        <w:rPr>
          <w:iCs/>
          <w:sz w:val="24"/>
          <w:szCs w:val="24"/>
        </w:rPr>
        <w:t xml:space="preserve">, </w:t>
      </w:r>
      <w:r>
        <w:rPr>
          <w:iCs/>
          <w:sz w:val="24"/>
          <w:szCs w:val="24"/>
        </w:rPr>
        <w:t>riferendosi testualmente</w:t>
      </w:r>
      <w:r w:rsidRPr="00593F5A">
        <w:rPr>
          <w:iCs/>
          <w:sz w:val="24"/>
          <w:szCs w:val="24"/>
        </w:rPr>
        <w:t xml:space="preserve"> riferimento al</w:t>
      </w:r>
      <w:r w:rsidRPr="00593F5A">
        <w:rPr>
          <w:i/>
          <w:iCs/>
          <w:sz w:val="24"/>
          <w:szCs w:val="24"/>
        </w:rPr>
        <w:t xml:space="preserve"> “pittoresco”</w:t>
      </w:r>
      <w:r w:rsidRPr="00B43207">
        <w:rPr>
          <w:rStyle w:val="Rimandonotaapidipagina"/>
          <w:rFonts w:cstheme="minorHAnsi"/>
          <w:color w:val="222222"/>
          <w:sz w:val="24"/>
        </w:rPr>
        <w:t xml:space="preserve"> </w:t>
      </w:r>
      <w:r w:rsidRPr="00792271">
        <w:rPr>
          <w:rStyle w:val="Rimandonotaapidipagina"/>
          <w:rFonts w:cstheme="minorHAnsi"/>
          <w:color w:val="222222"/>
          <w:sz w:val="24"/>
        </w:rPr>
        <w:footnoteReference w:id="16"/>
      </w:r>
      <w:r w:rsidRPr="00593F5A">
        <w:rPr>
          <w:i/>
          <w:iCs/>
          <w:sz w:val="24"/>
          <w:szCs w:val="24"/>
        </w:rPr>
        <w:t xml:space="preserve">, </w:t>
      </w:r>
      <w:r>
        <w:rPr>
          <w:iCs/>
          <w:sz w:val="24"/>
          <w:szCs w:val="24"/>
        </w:rPr>
        <w:t>dava valore</w:t>
      </w:r>
      <w:r w:rsidRPr="00593F5A">
        <w:rPr>
          <w:iCs/>
          <w:sz w:val="24"/>
          <w:szCs w:val="24"/>
        </w:rPr>
        <w:t xml:space="preserve"> </w:t>
      </w:r>
      <w:r>
        <w:rPr>
          <w:iCs/>
          <w:sz w:val="24"/>
          <w:szCs w:val="24"/>
        </w:rPr>
        <w:t>al</w:t>
      </w:r>
      <w:r w:rsidRPr="00593F5A">
        <w:rPr>
          <w:rFonts w:eastAsia="Times New Roman" w:cstheme="minorHAnsi"/>
          <w:iCs/>
          <w:sz w:val="24"/>
          <w:szCs w:val="24"/>
        </w:rPr>
        <w:t>l’</w:t>
      </w:r>
      <w:r>
        <w:rPr>
          <w:rFonts w:eastAsia="Times New Roman" w:cstheme="minorHAnsi"/>
          <w:iCs/>
          <w:sz w:val="24"/>
          <w:szCs w:val="24"/>
        </w:rPr>
        <w:t xml:space="preserve">attrazione estetica e pittorica: la quale, </w:t>
      </w:r>
      <w:r w:rsidRPr="00593F5A">
        <w:rPr>
          <w:rFonts w:eastAsia="Times New Roman" w:cstheme="minorHAnsi"/>
          <w:iCs/>
          <w:sz w:val="24"/>
          <w:szCs w:val="24"/>
        </w:rPr>
        <w:t>per sua caratteristica</w:t>
      </w:r>
      <w:r>
        <w:rPr>
          <w:rFonts w:eastAsia="Times New Roman" w:cstheme="minorHAnsi"/>
          <w:iCs/>
          <w:sz w:val="24"/>
          <w:szCs w:val="24"/>
        </w:rPr>
        <w:t>,</w:t>
      </w:r>
      <w:r w:rsidRPr="00593F5A">
        <w:rPr>
          <w:rFonts w:eastAsia="Times New Roman" w:cstheme="minorHAnsi"/>
          <w:iCs/>
          <w:sz w:val="24"/>
          <w:szCs w:val="24"/>
        </w:rPr>
        <w:t xml:space="preserve"> non si ferma al puro </w:t>
      </w:r>
      <w:r w:rsidRPr="00593F5A">
        <w:rPr>
          <w:rFonts w:eastAsia="Times New Roman" w:cstheme="minorHAnsi"/>
          <w:i/>
          <w:iCs/>
          <w:sz w:val="24"/>
          <w:szCs w:val="24"/>
        </w:rPr>
        <w:t>bello di natura</w:t>
      </w:r>
      <w:r>
        <w:rPr>
          <w:rFonts w:eastAsia="Times New Roman" w:cstheme="minorHAnsi"/>
          <w:iCs/>
          <w:sz w:val="24"/>
          <w:szCs w:val="24"/>
        </w:rPr>
        <w:t xml:space="preserve"> perché </w:t>
      </w:r>
      <w:r w:rsidRPr="00593F5A">
        <w:rPr>
          <w:rFonts w:eastAsia="Times New Roman" w:cstheme="minorHAnsi"/>
          <w:iCs/>
          <w:sz w:val="24"/>
          <w:szCs w:val="24"/>
        </w:rPr>
        <w:t xml:space="preserve">il bello </w:t>
      </w:r>
      <w:r>
        <w:rPr>
          <w:rFonts w:eastAsia="Times New Roman" w:cstheme="minorHAnsi"/>
          <w:iCs/>
          <w:sz w:val="24"/>
          <w:szCs w:val="24"/>
        </w:rPr>
        <w:t xml:space="preserve">dell’oggi può </w:t>
      </w:r>
      <w:r w:rsidRPr="00593F5A">
        <w:rPr>
          <w:rFonts w:eastAsia="Times New Roman" w:cstheme="minorHAnsi"/>
          <w:iCs/>
          <w:sz w:val="24"/>
          <w:szCs w:val="24"/>
        </w:rPr>
        <w:t xml:space="preserve">consistere anche in </w:t>
      </w:r>
      <w:r>
        <w:rPr>
          <w:rFonts w:eastAsia="Times New Roman" w:cstheme="minorHAnsi"/>
          <w:iCs/>
          <w:sz w:val="24"/>
          <w:szCs w:val="24"/>
        </w:rPr>
        <w:t xml:space="preserve">risalenti </w:t>
      </w:r>
      <w:r w:rsidRPr="00593F5A">
        <w:rPr>
          <w:rFonts w:eastAsia="Times New Roman" w:cstheme="minorHAnsi"/>
          <w:iCs/>
          <w:sz w:val="24"/>
          <w:szCs w:val="24"/>
        </w:rPr>
        <w:t xml:space="preserve">interventi dell’uomo. Quella prima legge </w:t>
      </w:r>
      <w:r w:rsidRPr="00593F5A">
        <w:rPr>
          <w:iCs/>
          <w:sz w:val="24"/>
          <w:szCs w:val="24"/>
        </w:rPr>
        <w:t>venne</w:t>
      </w:r>
      <w:r w:rsidRPr="00593F5A">
        <w:rPr>
          <w:i/>
          <w:iCs/>
          <w:sz w:val="24"/>
          <w:szCs w:val="24"/>
        </w:rPr>
        <w:t xml:space="preserve"> </w:t>
      </w:r>
      <w:r w:rsidRPr="00593F5A">
        <w:rPr>
          <w:sz w:val="24"/>
          <w:szCs w:val="24"/>
        </w:rPr>
        <w:t xml:space="preserve">poi assorbita dalla legge 3 maggio 1930 e questa completata dalla legge 1 luglio 1957 e il tutto dalla legge sul paesaggio del 1993 (oggi: artt. da L.341-1 a L.341-22 del </w:t>
      </w:r>
      <w:r w:rsidRPr="00593F5A">
        <w:rPr>
          <w:i/>
          <w:iCs/>
          <w:sz w:val="24"/>
          <w:szCs w:val="24"/>
        </w:rPr>
        <w:t>Code de l’</w:t>
      </w:r>
      <w:proofErr w:type="spellStart"/>
      <w:r w:rsidRPr="00593F5A">
        <w:rPr>
          <w:i/>
          <w:iCs/>
          <w:sz w:val="24"/>
          <w:szCs w:val="24"/>
        </w:rPr>
        <w:t>environnement</w:t>
      </w:r>
      <w:proofErr w:type="spellEnd"/>
      <w:r w:rsidRPr="00593F5A">
        <w:rPr>
          <w:sz w:val="24"/>
          <w:szCs w:val="24"/>
        </w:rPr>
        <w:t xml:space="preserve">). Si basava appunto sull'idea </w:t>
      </w:r>
      <w:r w:rsidRPr="00593F5A">
        <w:rPr>
          <w:i/>
          <w:iCs/>
          <w:sz w:val="24"/>
          <w:szCs w:val="24"/>
        </w:rPr>
        <w:t>"pittoresca"</w:t>
      </w:r>
      <w:r w:rsidRPr="00593F5A">
        <w:rPr>
          <w:iCs/>
          <w:sz w:val="24"/>
          <w:szCs w:val="24"/>
        </w:rPr>
        <w:t xml:space="preserve"> </w:t>
      </w:r>
      <w:r w:rsidRPr="00593F5A">
        <w:rPr>
          <w:sz w:val="24"/>
          <w:szCs w:val="24"/>
        </w:rPr>
        <w:t xml:space="preserve">del paesaggio, paesaggi grandiosi e bellezze naturali che avevano ispirato i pittori: il paesaggio dunque come “quadro naturale”. </w:t>
      </w:r>
      <w:r w:rsidRPr="002626E8">
        <w:rPr>
          <w:sz w:val="24"/>
          <w:szCs w:val="24"/>
          <w:lang w:val="fr-FR"/>
        </w:rPr>
        <w:t xml:space="preserve">La </w:t>
      </w:r>
      <w:proofErr w:type="spellStart"/>
      <w:r w:rsidRPr="002626E8">
        <w:rPr>
          <w:sz w:val="24"/>
          <w:szCs w:val="24"/>
          <w:lang w:val="fr-FR"/>
        </w:rPr>
        <w:t>legge</w:t>
      </w:r>
      <w:proofErr w:type="spellEnd"/>
      <w:r w:rsidRPr="002626E8">
        <w:rPr>
          <w:sz w:val="24"/>
          <w:szCs w:val="24"/>
          <w:lang w:val="fr-FR"/>
        </w:rPr>
        <w:t xml:space="preserve"> </w:t>
      </w:r>
      <w:proofErr w:type="spellStart"/>
      <w:r w:rsidRPr="002626E8">
        <w:rPr>
          <w:sz w:val="24"/>
          <w:szCs w:val="24"/>
          <w:lang w:val="fr-FR"/>
        </w:rPr>
        <w:t>del</w:t>
      </w:r>
      <w:proofErr w:type="spellEnd"/>
      <w:r w:rsidRPr="002626E8">
        <w:rPr>
          <w:sz w:val="24"/>
          <w:szCs w:val="24"/>
          <w:lang w:val="fr-FR"/>
        </w:rPr>
        <w:t xml:space="preserve"> </w:t>
      </w:r>
      <w:r w:rsidRPr="00205D65">
        <w:rPr>
          <w:sz w:val="24"/>
          <w:szCs w:val="24"/>
          <w:lang w:val="fr-FR"/>
        </w:rPr>
        <w:t>1930</w:t>
      </w:r>
      <w:r w:rsidRPr="002626E8">
        <w:rPr>
          <w:i/>
          <w:sz w:val="24"/>
          <w:szCs w:val="24"/>
          <w:lang w:val="fr-FR"/>
        </w:rPr>
        <w:t xml:space="preserve"> </w:t>
      </w:r>
      <w:proofErr w:type="spellStart"/>
      <w:r w:rsidRPr="002626E8">
        <w:rPr>
          <w:sz w:val="24"/>
          <w:szCs w:val="24"/>
          <w:lang w:val="fr-FR"/>
        </w:rPr>
        <w:t>parla</w:t>
      </w:r>
      <w:proofErr w:type="spellEnd"/>
      <w:r w:rsidRPr="002626E8">
        <w:rPr>
          <w:sz w:val="24"/>
          <w:szCs w:val="24"/>
          <w:lang w:val="fr-FR"/>
        </w:rPr>
        <w:t xml:space="preserve"> </w:t>
      </w:r>
      <w:proofErr w:type="spellStart"/>
      <w:r w:rsidRPr="002626E8">
        <w:rPr>
          <w:sz w:val="24"/>
          <w:szCs w:val="24"/>
          <w:lang w:val="fr-FR"/>
        </w:rPr>
        <w:t>così</w:t>
      </w:r>
      <w:proofErr w:type="spellEnd"/>
      <w:r w:rsidRPr="002626E8">
        <w:rPr>
          <w:sz w:val="24"/>
          <w:szCs w:val="24"/>
          <w:lang w:val="fr-FR"/>
        </w:rPr>
        <w:t xml:space="preserve"> di:</w:t>
      </w:r>
      <w:r w:rsidRPr="002626E8">
        <w:rPr>
          <w:i/>
          <w:sz w:val="24"/>
          <w:szCs w:val="24"/>
          <w:lang w:val="fr-FR"/>
        </w:rPr>
        <w:t xml:space="preserve"> </w:t>
      </w:r>
      <w:r w:rsidRPr="002626E8">
        <w:rPr>
          <w:rFonts w:cstheme="minorHAnsi"/>
          <w:i/>
          <w:sz w:val="24"/>
          <w:szCs w:val="24"/>
          <w:lang w:val="fr-FR"/>
        </w:rPr>
        <w:t>«</w:t>
      </w:r>
      <w:r w:rsidRPr="002626E8">
        <w:rPr>
          <w:i/>
          <w:iCs/>
          <w:sz w:val="24"/>
          <w:szCs w:val="24"/>
          <w:lang w:val="fr-FR"/>
        </w:rPr>
        <w:t>monuments naturels et […] sites dont la conservation ou la préservation présente, au point de vue artistique, historique, scientifique, légendaire ou pittoresque, un intérêt général</w:t>
      </w:r>
      <w:r w:rsidRPr="002626E8">
        <w:rPr>
          <w:rFonts w:cstheme="minorHAnsi"/>
          <w:i/>
          <w:iCs/>
          <w:sz w:val="24"/>
          <w:szCs w:val="24"/>
          <w:lang w:val="fr-FR"/>
        </w:rPr>
        <w:t>»</w:t>
      </w:r>
      <w:r w:rsidRPr="00593F5A">
        <w:rPr>
          <w:rStyle w:val="Rimandonotaapidipagina"/>
          <w:rFonts w:cstheme="minorHAnsi"/>
          <w:iCs/>
          <w:sz w:val="24"/>
          <w:szCs w:val="24"/>
        </w:rPr>
        <w:footnoteReference w:id="17"/>
      </w:r>
      <w:r w:rsidRPr="002626E8">
        <w:rPr>
          <w:rFonts w:cstheme="minorHAnsi"/>
          <w:i/>
          <w:iCs/>
          <w:sz w:val="24"/>
          <w:szCs w:val="24"/>
          <w:lang w:val="fr-FR"/>
        </w:rPr>
        <w:t>.</w:t>
      </w:r>
    </w:p>
    <w:p w:rsidR="00282BFD" w:rsidRPr="00792271" w:rsidRDefault="00282BFD" w:rsidP="00282BFD">
      <w:pPr>
        <w:spacing w:after="0"/>
        <w:jc w:val="both"/>
        <w:rPr>
          <w:sz w:val="24"/>
          <w:szCs w:val="24"/>
          <w:lang w:val="fr-FR"/>
        </w:rPr>
      </w:pPr>
    </w:p>
    <w:p w:rsidR="00282BFD" w:rsidRPr="00620BFB" w:rsidRDefault="00282BFD" w:rsidP="00282BFD">
      <w:pPr>
        <w:pStyle w:val="Testonotaapidipagina"/>
        <w:ind w:firstLine="708"/>
        <w:jc w:val="both"/>
        <w:rPr>
          <w:rFonts w:cstheme="minorHAnsi"/>
        </w:rPr>
      </w:pPr>
      <w:r w:rsidRPr="004A1789">
        <w:t xml:space="preserve">La legge </w:t>
      </w:r>
      <w:r w:rsidRPr="0081308C">
        <w:t>prussiana</w:t>
      </w:r>
      <w:r w:rsidRPr="004A1789">
        <w:t xml:space="preserve"> riflette</w:t>
      </w:r>
      <w:r>
        <w:t>va</w:t>
      </w:r>
      <w:r w:rsidRPr="004A1789">
        <w:t xml:space="preserve"> l’accezione romantica e il proto-ecologismo tedesco e </w:t>
      </w:r>
      <w:proofErr w:type="spellStart"/>
      <w:r w:rsidRPr="00536FBD">
        <w:rPr>
          <w:highlight w:val="yellow"/>
        </w:rPr>
        <w:t>e</w:t>
      </w:r>
      <w:proofErr w:type="spellEnd"/>
      <w:r>
        <w:t xml:space="preserve"> le sollecitazioni del </w:t>
      </w:r>
      <w:r w:rsidRPr="004A1789">
        <w:t xml:space="preserve">vasto movimento delle associazioni spontanee </w:t>
      </w:r>
      <w:proofErr w:type="spellStart"/>
      <w:r w:rsidRPr="004A1789">
        <w:rPr>
          <w:i/>
          <w:iCs/>
        </w:rPr>
        <w:t>Heimatschutz</w:t>
      </w:r>
      <w:proofErr w:type="spellEnd"/>
      <w:r w:rsidRPr="004A1789">
        <w:rPr>
          <w:rFonts w:cstheme="minorHAnsi"/>
        </w:rPr>
        <w:t>. Era stata preceduta da una legge del Granducato di Assia-Darmstadt (1902)</w:t>
      </w:r>
      <w:r w:rsidRPr="004A1789">
        <w:t xml:space="preserve"> e recepiva l'accezione prettamente </w:t>
      </w:r>
      <w:r w:rsidRPr="005F77A4">
        <w:rPr>
          <w:iCs/>
        </w:rPr>
        <w:t>naturalistica</w:t>
      </w:r>
      <w:r w:rsidRPr="005F77A4">
        <w:t xml:space="preserve"> </w:t>
      </w:r>
      <w:r w:rsidRPr="004A1789">
        <w:t xml:space="preserve">che derivava dall'idea del </w:t>
      </w:r>
      <w:r w:rsidRPr="004A1789">
        <w:rPr>
          <w:rFonts w:cstheme="minorHAnsi"/>
        </w:rPr>
        <w:t xml:space="preserve">naturalista esploratore e botanico </w:t>
      </w:r>
      <w:r w:rsidRPr="004A1789">
        <w:t xml:space="preserve">Alexander von </w:t>
      </w:r>
      <w:proofErr w:type="spellStart"/>
      <w:r w:rsidRPr="004A1789">
        <w:t>Humboldt</w:t>
      </w:r>
      <w:proofErr w:type="spellEnd"/>
      <w:r w:rsidRPr="004A1789">
        <w:rPr>
          <w:b/>
        </w:rPr>
        <w:t xml:space="preserve"> </w:t>
      </w:r>
      <w:r w:rsidRPr="004A1789">
        <w:rPr>
          <w:rFonts w:cstheme="minorHAnsi"/>
        </w:rPr>
        <w:t>(1769-1859)</w:t>
      </w:r>
      <w:r w:rsidRPr="004A1789">
        <w:t xml:space="preserve">: il quale </w:t>
      </w:r>
      <w:r w:rsidRPr="004A1789">
        <w:rPr>
          <w:rFonts w:cstheme="minorHAnsi"/>
        </w:rPr>
        <w:t xml:space="preserve">nella </w:t>
      </w:r>
      <w:r w:rsidRPr="004A1789">
        <w:rPr>
          <w:rFonts w:cstheme="minorHAnsi"/>
          <w:i/>
          <w:lang w:val="de-DE"/>
        </w:rPr>
        <w:t xml:space="preserve">Relation </w:t>
      </w:r>
      <w:proofErr w:type="spellStart"/>
      <w:r w:rsidRPr="004A1789">
        <w:rPr>
          <w:rFonts w:cstheme="minorHAnsi"/>
          <w:i/>
          <w:lang w:val="de-DE"/>
        </w:rPr>
        <w:t>historique</w:t>
      </w:r>
      <w:proofErr w:type="spellEnd"/>
      <w:r w:rsidRPr="004A1789">
        <w:rPr>
          <w:rFonts w:cstheme="minorHAnsi"/>
          <w:lang w:val="de-DE"/>
        </w:rPr>
        <w:t xml:space="preserve"> del </w:t>
      </w:r>
      <w:proofErr w:type="spellStart"/>
      <w:r w:rsidRPr="004A1789">
        <w:rPr>
          <w:rFonts w:cstheme="minorHAnsi"/>
          <w:lang w:val="de-DE"/>
        </w:rPr>
        <w:t>suo</w:t>
      </w:r>
      <w:proofErr w:type="spellEnd"/>
      <w:r w:rsidRPr="004A1789">
        <w:rPr>
          <w:rFonts w:cstheme="minorHAnsi"/>
          <w:lang w:val="de-DE"/>
        </w:rPr>
        <w:t xml:space="preserve"> </w:t>
      </w:r>
      <w:proofErr w:type="spellStart"/>
      <w:r w:rsidRPr="004A1789">
        <w:rPr>
          <w:rFonts w:cstheme="minorHAnsi"/>
          <w:lang w:val="de-DE"/>
        </w:rPr>
        <w:t>viaggio</w:t>
      </w:r>
      <w:proofErr w:type="spellEnd"/>
      <w:r w:rsidRPr="004A1789">
        <w:rPr>
          <w:rFonts w:cstheme="minorHAnsi"/>
          <w:lang w:val="de-DE"/>
        </w:rPr>
        <w:t xml:space="preserve"> in </w:t>
      </w:r>
      <w:proofErr w:type="spellStart"/>
      <w:r w:rsidRPr="004A1789">
        <w:rPr>
          <w:rFonts w:cstheme="minorHAnsi"/>
          <w:lang w:val="de-DE"/>
        </w:rPr>
        <w:t>America</w:t>
      </w:r>
      <w:proofErr w:type="spellEnd"/>
      <w:r w:rsidRPr="004A1789">
        <w:rPr>
          <w:rFonts w:cstheme="minorHAnsi"/>
          <w:lang w:val="de-DE"/>
        </w:rPr>
        <w:t xml:space="preserve"> meridionale e </w:t>
      </w:r>
      <w:proofErr w:type="spellStart"/>
      <w:r w:rsidRPr="004A1789">
        <w:rPr>
          <w:rFonts w:cstheme="minorHAnsi"/>
          <w:lang w:val="de-DE"/>
        </w:rPr>
        <w:t>centrale</w:t>
      </w:r>
      <w:proofErr w:type="spellEnd"/>
      <w:r w:rsidRPr="004A1789">
        <w:rPr>
          <w:rFonts w:cstheme="minorHAnsi"/>
          <w:lang w:val="de-DE"/>
        </w:rPr>
        <w:t xml:space="preserve"> (1799-1804)</w:t>
      </w:r>
      <w:r w:rsidRPr="004A1789">
        <w:t xml:space="preserve"> aveva elaborato </w:t>
      </w:r>
      <w:r w:rsidRPr="004A1789">
        <w:rPr>
          <w:rFonts w:cstheme="minorHAnsi"/>
        </w:rPr>
        <w:t xml:space="preserve">il concetto di </w:t>
      </w:r>
      <w:proofErr w:type="spellStart"/>
      <w:r w:rsidRPr="004A1789">
        <w:rPr>
          <w:rFonts w:cstheme="minorHAnsi"/>
          <w:i/>
        </w:rPr>
        <w:t>Naturdenkmal</w:t>
      </w:r>
      <w:proofErr w:type="spellEnd"/>
      <w:r w:rsidRPr="004A1789">
        <w:rPr>
          <w:rFonts w:cstheme="minorHAnsi"/>
        </w:rPr>
        <w:t xml:space="preserve"> (</w:t>
      </w:r>
      <w:proofErr w:type="spellStart"/>
      <w:r w:rsidRPr="004A1789">
        <w:rPr>
          <w:rFonts w:cstheme="minorHAnsi"/>
          <w:i/>
          <w:lang w:val="de-DE"/>
        </w:rPr>
        <w:t>monument</w:t>
      </w:r>
      <w:proofErr w:type="spellEnd"/>
      <w:r w:rsidRPr="004A1789">
        <w:rPr>
          <w:rFonts w:cstheme="minorHAnsi"/>
          <w:i/>
          <w:lang w:val="de-DE"/>
        </w:rPr>
        <w:t xml:space="preserve"> de la </w:t>
      </w:r>
      <w:proofErr w:type="spellStart"/>
      <w:r w:rsidRPr="004A1789">
        <w:rPr>
          <w:rFonts w:cstheme="minorHAnsi"/>
          <w:i/>
          <w:lang w:val="de-DE"/>
        </w:rPr>
        <w:t>nature</w:t>
      </w:r>
      <w:proofErr w:type="spellEnd"/>
      <w:r w:rsidRPr="004A1789">
        <w:rPr>
          <w:rFonts w:cstheme="minorHAnsi"/>
        </w:rPr>
        <w:t>)</w:t>
      </w:r>
      <w:r w:rsidRPr="004A1789">
        <w:rPr>
          <w:rFonts w:cstheme="minorHAnsi"/>
          <w:lang w:val="de-DE"/>
        </w:rPr>
        <w:t xml:space="preserve">. Egli, </w:t>
      </w:r>
      <w:r w:rsidRPr="004A1789">
        <w:rPr>
          <w:rFonts w:cstheme="minorHAnsi"/>
        </w:rPr>
        <w:t xml:space="preserve">fratello del filosofo, linguista e diplomatico Wilhelm </w:t>
      </w:r>
      <w:r w:rsidRPr="004A1789">
        <w:t xml:space="preserve">von </w:t>
      </w:r>
      <w:proofErr w:type="spellStart"/>
      <w:r w:rsidRPr="004A1789">
        <w:t>Humboldt</w:t>
      </w:r>
      <w:proofErr w:type="spellEnd"/>
      <w:r w:rsidRPr="004A1789">
        <w:rPr>
          <w:rFonts w:cstheme="minorHAnsi"/>
        </w:rPr>
        <w:t xml:space="preserve">, aveva catalogato una quantità di curiosità o particolarità geologiche e della flora </w:t>
      </w:r>
      <w:r>
        <w:rPr>
          <w:rFonts w:cstheme="minorHAnsi"/>
        </w:rPr>
        <w:t xml:space="preserve">trovate </w:t>
      </w:r>
      <w:r w:rsidRPr="004A1789">
        <w:rPr>
          <w:rFonts w:cstheme="minorHAnsi"/>
        </w:rPr>
        <w:t>nei s</w:t>
      </w:r>
      <w:r>
        <w:rPr>
          <w:rFonts w:cstheme="minorHAnsi"/>
        </w:rPr>
        <w:t>uoi viaggi per il mondo. Quest’</w:t>
      </w:r>
      <w:r w:rsidRPr="004A1789">
        <w:rPr>
          <w:rFonts w:cstheme="minorHAnsi"/>
        </w:rPr>
        <w:t>idea di valore naturalistico del paesaggio si radicò in Germania ma ad es. anche negli Stati Uniti, dove fu recepita dall’</w:t>
      </w:r>
      <w:proofErr w:type="spellStart"/>
      <w:r w:rsidRPr="004A1789">
        <w:rPr>
          <w:rFonts w:cstheme="minorHAnsi"/>
          <w:bCs/>
          <w:i/>
        </w:rPr>
        <w:t>Antiquities</w:t>
      </w:r>
      <w:proofErr w:type="spellEnd"/>
      <w:r w:rsidRPr="004A1789">
        <w:rPr>
          <w:rFonts w:cstheme="minorHAnsi"/>
          <w:bCs/>
          <w:i/>
        </w:rPr>
        <w:t xml:space="preserve"> </w:t>
      </w:r>
      <w:proofErr w:type="spellStart"/>
      <w:r w:rsidRPr="004A1789">
        <w:rPr>
          <w:rFonts w:cstheme="minorHAnsi"/>
          <w:bCs/>
          <w:i/>
        </w:rPr>
        <w:t>Act</w:t>
      </w:r>
      <w:proofErr w:type="spellEnd"/>
      <w:r w:rsidRPr="004A1789">
        <w:rPr>
          <w:rFonts w:cstheme="minorHAnsi"/>
        </w:rPr>
        <w:t xml:space="preserve"> dell’8 giugno 1906 (e dove già nel 1872 era stato istituito il parco nazionale di Yellowstone). Gli assunti di von </w:t>
      </w:r>
      <w:proofErr w:type="spellStart"/>
      <w:r w:rsidRPr="0081308C">
        <w:rPr>
          <w:rFonts w:cstheme="minorHAnsi"/>
        </w:rPr>
        <w:t>Humboldt</w:t>
      </w:r>
      <w:proofErr w:type="spellEnd"/>
      <w:r w:rsidRPr="0081308C">
        <w:rPr>
          <w:rFonts w:cstheme="minorHAnsi"/>
        </w:rPr>
        <w:t xml:space="preserve"> si incontrarono con quelli successivi dell’austriaco </w:t>
      </w:r>
      <w:proofErr w:type="spellStart"/>
      <w:r w:rsidRPr="0081308C">
        <w:rPr>
          <w:rFonts w:cstheme="minorHAnsi"/>
        </w:rPr>
        <w:t>Alois</w:t>
      </w:r>
      <w:proofErr w:type="spellEnd"/>
      <w:r w:rsidRPr="0081308C">
        <w:rPr>
          <w:rFonts w:cstheme="minorHAnsi"/>
        </w:rPr>
        <w:t xml:space="preserve"> </w:t>
      </w:r>
      <w:proofErr w:type="spellStart"/>
      <w:r w:rsidRPr="0081308C">
        <w:rPr>
          <w:rFonts w:cstheme="minorHAnsi"/>
        </w:rPr>
        <w:t>Riegl</w:t>
      </w:r>
      <w:proofErr w:type="spellEnd"/>
      <w:r w:rsidRPr="0081308C">
        <w:rPr>
          <w:rFonts w:cstheme="minorHAnsi"/>
        </w:rPr>
        <w:t xml:space="preserve"> (1858-1905), </w:t>
      </w:r>
      <w:r w:rsidRPr="0081308C">
        <w:t xml:space="preserve">presidente della </w:t>
      </w:r>
      <w:r w:rsidRPr="0081308C">
        <w:rPr>
          <w:i/>
          <w:iCs/>
        </w:rPr>
        <w:t>Reale e</w:t>
      </w:r>
      <w:r w:rsidRPr="004A1789">
        <w:rPr>
          <w:i/>
          <w:iCs/>
        </w:rPr>
        <w:t xml:space="preserve"> Imperiale commissione per lo studio e la conservazione dei monumenti storici artistici</w:t>
      </w:r>
      <w:r w:rsidRPr="004A1789">
        <w:rPr>
          <w:iCs/>
        </w:rPr>
        <w:t xml:space="preserve">, a proposito del </w:t>
      </w:r>
      <w:r w:rsidRPr="004A1789">
        <w:rPr>
          <w:rFonts w:cstheme="minorHAnsi"/>
          <w:i/>
        </w:rPr>
        <w:t>«culto moderno dei monumenti</w:t>
      </w:r>
      <w:r w:rsidRPr="004A1789">
        <w:rPr>
          <w:rFonts w:cstheme="minorHAnsi"/>
        </w:rPr>
        <w:t>»</w:t>
      </w:r>
      <w:r>
        <w:rPr>
          <w:rStyle w:val="Rimandonotaapidipagina"/>
          <w:rFonts w:cstheme="minorHAnsi"/>
        </w:rPr>
        <w:footnoteReference w:id="18"/>
      </w:r>
      <w:r w:rsidRPr="004A1789">
        <w:rPr>
          <w:rFonts w:cstheme="minorHAnsi"/>
        </w:rPr>
        <w:t xml:space="preserve"> (1903), che aveva elaborato l’idea </w:t>
      </w:r>
      <w:r w:rsidRPr="004A1789">
        <w:t xml:space="preserve">del </w:t>
      </w:r>
      <w:r w:rsidRPr="004A1789">
        <w:rPr>
          <w:bCs/>
        </w:rPr>
        <w:t>valore di vetustà</w:t>
      </w:r>
      <w:r w:rsidRPr="004A1789">
        <w:t xml:space="preserve"> (</w:t>
      </w:r>
      <w:proofErr w:type="spellStart"/>
      <w:r w:rsidRPr="004A1789">
        <w:rPr>
          <w:i/>
          <w:iCs/>
        </w:rPr>
        <w:t>Alterswert</w:t>
      </w:r>
      <w:proofErr w:type="spellEnd"/>
      <w:r w:rsidRPr="004A1789">
        <w:t xml:space="preserve">) come valore sentimentale della popolazione, non già esclusivo, aristocratico, o specialistico. </w:t>
      </w:r>
      <w:r>
        <w:rPr>
          <w:rFonts w:cstheme="minorHAnsi"/>
        </w:rPr>
        <w:t>D</w:t>
      </w:r>
      <w:r w:rsidRPr="004A1789">
        <w:rPr>
          <w:rFonts w:cstheme="minorHAnsi"/>
        </w:rPr>
        <w:t>a queste basi si affermò allora negli stati tedeschi un’idea della tutela imperniata sull</w:t>
      </w:r>
      <w:r>
        <w:rPr>
          <w:rFonts w:cstheme="minorHAnsi"/>
        </w:rPr>
        <w:t xml:space="preserve">’idea di </w:t>
      </w:r>
      <w:proofErr w:type="spellStart"/>
      <w:r w:rsidRPr="004A1789">
        <w:rPr>
          <w:rFonts w:cstheme="minorHAnsi"/>
          <w:i/>
          <w:iCs/>
        </w:rPr>
        <w:t>Denkmal</w:t>
      </w:r>
      <w:proofErr w:type="spellEnd"/>
      <w:r w:rsidRPr="004A1789">
        <w:rPr>
          <w:rFonts w:cstheme="minorHAnsi"/>
          <w:i/>
          <w:iCs/>
        </w:rPr>
        <w:t xml:space="preserve"> </w:t>
      </w:r>
      <w:r w:rsidRPr="004A1789">
        <w:rPr>
          <w:rFonts w:cstheme="minorHAnsi"/>
        </w:rPr>
        <w:t>(“</w:t>
      </w:r>
      <w:r w:rsidRPr="0081308C">
        <w:rPr>
          <w:rFonts w:cstheme="minorHAnsi"/>
        </w:rPr>
        <w:t xml:space="preserve">monumento”), coi connessi valori di permanenza e di memoria, </w:t>
      </w:r>
      <w:r>
        <w:rPr>
          <w:rFonts w:cstheme="minorHAnsi"/>
        </w:rPr>
        <w:t xml:space="preserve">che poi si estese fino </w:t>
      </w:r>
      <w:r w:rsidRPr="0081308C">
        <w:rPr>
          <w:rFonts w:cstheme="minorHAnsi"/>
        </w:rPr>
        <w:t xml:space="preserve">a parlare di </w:t>
      </w:r>
      <w:proofErr w:type="spellStart"/>
      <w:r w:rsidRPr="0081308C">
        <w:rPr>
          <w:rFonts w:cstheme="minorHAnsi"/>
          <w:i/>
          <w:iCs/>
        </w:rPr>
        <w:t>Kunst</w:t>
      </w:r>
      <w:proofErr w:type="spellEnd"/>
      <w:r w:rsidRPr="0081308C">
        <w:rPr>
          <w:rFonts w:cstheme="minorHAnsi"/>
          <w:i/>
          <w:iCs/>
        </w:rPr>
        <w:t>-</w:t>
      </w:r>
      <w:r w:rsidRPr="0081308C">
        <w:rPr>
          <w:rFonts w:cstheme="minorHAnsi"/>
        </w:rPr>
        <w:t xml:space="preserve">, </w:t>
      </w:r>
      <w:proofErr w:type="spellStart"/>
      <w:r w:rsidRPr="0081308C">
        <w:rPr>
          <w:rFonts w:cstheme="minorHAnsi"/>
          <w:i/>
          <w:iCs/>
        </w:rPr>
        <w:t>Geschichts</w:t>
      </w:r>
      <w:proofErr w:type="spellEnd"/>
      <w:r w:rsidRPr="0081308C">
        <w:rPr>
          <w:rFonts w:cstheme="minorHAnsi"/>
          <w:i/>
          <w:iCs/>
        </w:rPr>
        <w:t xml:space="preserve">- </w:t>
      </w:r>
      <w:r w:rsidRPr="0081308C">
        <w:rPr>
          <w:rFonts w:cstheme="minorHAnsi"/>
        </w:rPr>
        <w:t xml:space="preserve">e </w:t>
      </w:r>
      <w:proofErr w:type="spellStart"/>
      <w:r w:rsidRPr="0081308C">
        <w:rPr>
          <w:rFonts w:cstheme="minorHAnsi"/>
          <w:i/>
          <w:iCs/>
        </w:rPr>
        <w:t>Naturdenkmäler</w:t>
      </w:r>
      <w:proofErr w:type="spellEnd"/>
      <w:r w:rsidRPr="0081308C">
        <w:rPr>
          <w:rFonts w:cstheme="minorHAnsi"/>
          <w:i/>
          <w:iCs/>
        </w:rPr>
        <w:t xml:space="preserve"> </w:t>
      </w:r>
      <w:r w:rsidRPr="0081308C">
        <w:rPr>
          <w:rFonts w:cstheme="minorHAnsi"/>
        </w:rPr>
        <w:t>(monumenti dell’arte, della storia e della natura)</w:t>
      </w:r>
      <w:r w:rsidRPr="004A1789">
        <w:rPr>
          <w:rFonts w:cstheme="minorHAnsi"/>
        </w:rPr>
        <w:t xml:space="preserve">, e così al paesaggio. Su queste basi </w:t>
      </w:r>
      <w:r>
        <w:rPr>
          <w:rFonts w:cstheme="minorHAnsi"/>
        </w:rPr>
        <w:t xml:space="preserve">fu formulato </w:t>
      </w:r>
      <w:r w:rsidRPr="004A1789">
        <w:rPr>
          <w:rFonts w:cstheme="minorHAnsi"/>
        </w:rPr>
        <w:t xml:space="preserve">nel 1919 l’art. 150 </w:t>
      </w:r>
      <w:r w:rsidRPr="004A1789">
        <w:t>della Costituzione di Weimar, per il quale «</w:t>
      </w:r>
      <w:r w:rsidRPr="004A1789">
        <w:rPr>
          <w:i/>
        </w:rPr>
        <w:t xml:space="preserve">Die </w:t>
      </w:r>
      <w:proofErr w:type="spellStart"/>
      <w:r w:rsidRPr="004A1789">
        <w:rPr>
          <w:i/>
        </w:rPr>
        <w:t>Denkmäler</w:t>
      </w:r>
      <w:proofErr w:type="spellEnd"/>
      <w:r w:rsidRPr="004A1789">
        <w:rPr>
          <w:i/>
        </w:rPr>
        <w:t xml:space="preserve"> </w:t>
      </w:r>
      <w:proofErr w:type="spellStart"/>
      <w:r w:rsidRPr="004A1789">
        <w:rPr>
          <w:i/>
        </w:rPr>
        <w:t>der</w:t>
      </w:r>
      <w:proofErr w:type="spellEnd"/>
      <w:r w:rsidRPr="004A1789">
        <w:rPr>
          <w:i/>
        </w:rPr>
        <w:t xml:space="preserve"> </w:t>
      </w:r>
      <w:proofErr w:type="spellStart"/>
      <w:r w:rsidRPr="004A1789">
        <w:rPr>
          <w:i/>
        </w:rPr>
        <w:t>Kunst</w:t>
      </w:r>
      <w:proofErr w:type="spellEnd"/>
      <w:r w:rsidRPr="004A1789">
        <w:rPr>
          <w:i/>
        </w:rPr>
        <w:t xml:space="preserve">, </w:t>
      </w:r>
      <w:proofErr w:type="spellStart"/>
      <w:r w:rsidRPr="004A1789">
        <w:rPr>
          <w:i/>
        </w:rPr>
        <w:t>der</w:t>
      </w:r>
      <w:proofErr w:type="spellEnd"/>
      <w:r w:rsidRPr="004A1789">
        <w:rPr>
          <w:i/>
        </w:rPr>
        <w:t xml:space="preserve"> </w:t>
      </w:r>
      <w:proofErr w:type="spellStart"/>
      <w:r w:rsidRPr="004A1789">
        <w:rPr>
          <w:i/>
        </w:rPr>
        <w:t>Geschichte</w:t>
      </w:r>
      <w:proofErr w:type="spellEnd"/>
      <w:r w:rsidRPr="004A1789">
        <w:rPr>
          <w:i/>
        </w:rPr>
        <w:t xml:space="preserve"> und </w:t>
      </w:r>
      <w:proofErr w:type="spellStart"/>
      <w:r w:rsidRPr="004A1789">
        <w:rPr>
          <w:i/>
        </w:rPr>
        <w:t>der</w:t>
      </w:r>
      <w:proofErr w:type="spellEnd"/>
      <w:r w:rsidRPr="004A1789">
        <w:rPr>
          <w:i/>
        </w:rPr>
        <w:t xml:space="preserve"> </w:t>
      </w:r>
      <w:proofErr w:type="spellStart"/>
      <w:r w:rsidRPr="004A1789">
        <w:rPr>
          <w:i/>
        </w:rPr>
        <w:t>Natur</w:t>
      </w:r>
      <w:proofErr w:type="spellEnd"/>
      <w:r w:rsidRPr="004A1789">
        <w:rPr>
          <w:i/>
        </w:rPr>
        <w:t xml:space="preserve"> </w:t>
      </w:r>
      <w:proofErr w:type="spellStart"/>
      <w:r w:rsidRPr="004A1789">
        <w:rPr>
          <w:i/>
        </w:rPr>
        <w:t>sowie</w:t>
      </w:r>
      <w:proofErr w:type="spellEnd"/>
      <w:r w:rsidRPr="004A1789">
        <w:rPr>
          <w:i/>
        </w:rPr>
        <w:t xml:space="preserve"> die </w:t>
      </w:r>
      <w:proofErr w:type="spellStart"/>
      <w:r w:rsidRPr="004A1789">
        <w:rPr>
          <w:i/>
        </w:rPr>
        <w:t>Landschaft</w:t>
      </w:r>
      <w:proofErr w:type="spellEnd"/>
      <w:r w:rsidRPr="004A1789">
        <w:rPr>
          <w:i/>
        </w:rPr>
        <w:t xml:space="preserve"> </w:t>
      </w:r>
      <w:proofErr w:type="spellStart"/>
      <w:r w:rsidRPr="004A1789">
        <w:rPr>
          <w:i/>
        </w:rPr>
        <w:t>genießen</w:t>
      </w:r>
      <w:proofErr w:type="spellEnd"/>
      <w:r w:rsidRPr="004A1789">
        <w:rPr>
          <w:i/>
        </w:rPr>
        <w:t xml:space="preserve"> </w:t>
      </w:r>
      <w:proofErr w:type="spellStart"/>
      <w:r w:rsidRPr="004A1789">
        <w:rPr>
          <w:i/>
        </w:rPr>
        <w:t>den</w:t>
      </w:r>
      <w:proofErr w:type="spellEnd"/>
      <w:r w:rsidRPr="004A1789">
        <w:rPr>
          <w:i/>
        </w:rPr>
        <w:t xml:space="preserve"> </w:t>
      </w:r>
      <w:proofErr w:type="spellStart"/>
      <w:r w:rsidRPr="004A1789">
        <w:rPr>
          <w:i/>
        </w:rPr>
        <w:t>Schutz</w:t>
      </w:r>
      <w:proofErr w:type="spellEnd"/>
      <w:r w:rsidRPr="004A1789">
        <w:rPr>
          <w:i/>
        </w:rPr>
        <w:t xml:space="preserve"> und die </w:t>
      </w:r>
      <w:proofErr w:type="spellStart"/>
      <w:r w:rsidRPr="004A1789">
        <w:rPr>
          <w:i/>
        </w:rPr>
        <w:t>Pflege</w:t>
      </w:r>
      <w:proofErr w:type="spellEnd"/>
      <w:r w:rsidRPr="004A1789">
        <w:rPr>
          <w:i/>
        </w:rPr>
        <w:t xml:space="preserve"> </w:t>
      </w:r>
      <w:proofErr w:type="spellStart"/>
      <w:r w:rsidRPr="004A1789">
        <w:rPr>
          <w:i/>
        </w:rPr>
        <w:t>des</w:t>
      </w:r>
      <w:proofErr w:type="spellEnd"/>
      <w:r w:rsidRPr="004A1789">
        <w:rPr>
          <w:i/>
        </w:rPr>
        <w:t xml:space="preserve"> </w:t>
      </w:r>
      <w:proofErr w:type="spellStart"/>
      <w:r w:rsidRPr="004A1789">
        <w:rPr>
          <w:i/>
        </w:rPr>
        <w:t>Staates</w:t>
      </w:r>
      <w:proofErr w:type="spellEnd"/>
      <w:r w:rsidRPr="004A1789">
        <w:t>»</w:t>
      </w:r>
      <w:r w:rsidRPr="004A1789" w:rsidDel="00C65B91">
        <w:rPr>
          <w:i/>
        </w:rPr>
        <w:t xml:space="preserve"> </w:t>
      </w:r>
      <w:r w:rsidRPr="004A1789">
        <w:t>[I monumenti dell’arte, della storia e della natura come anche il paesaggio beneficiano della tutela e della cura dello Stato]</w:t>
      </w:r>
      <w:r w:rsidRPr="004A1789">
        <w:rPr>
          <w:rStyle w:val="Rimandonotaapidipagina"/>
        </w:rPr>
        <w:footnoteReference w:id="19"/>
      </w:r>
      <w:r w:rsidRPr="004A1789">
        <w:t xml:space="preserve">. L’impronta della legge prussiana venne poi ripresa </w:t>
      </w:r>
      <w:r>
        <w:t xml:space="preserve">e generalizzata </w:t>
      </w:r>
      <w:r w:rsidRPr="004A1789">
        <w:t xml:space="preserve">dalla nota </w:t>
      </w:r>
      <w:proofErr w:type="spellStart"/>
      <w:r w:rsidRPr="004A1789">
        <w:rPr>
          <w:i/>
          <w:iCs/>
        </w:rPr>
        <w:t>Reichsnaturschutzgesetz</w:t>
      </w:r>
      <w:proofErr w:type="spellEnd"/>
      <w:r w:rsidRPr="004A1789">
        <w:rPr>
          <w:iCs/>
        </w:rPr>
        <w:t xml:space="preserve"> (</w:t>
      </w:r>
      <w:r w:rsidRPr="004A1789">
        <w:rPr>
          <w:i/>
          <w:iCs/>
        </w:rPr>
        <w:t>RNG</w:t>
      </w:r>
      <w:r w:rsidRPr="004A1789">
        <w:rPr>
          <w:iCs/>
        </w:rPr>
        <w:t xml:space="preserve">) </w:t>
      </w:r>
      <w:r w:rsidRPr="004A1789">
        <w:t>del 26 giugno 1935, rimasta in vigore in Germania occidentale fino al 1976, in DDR fino al 1976, in Austria fino al 1997</w:t>
      </w:r>
      <w:r w:rsidRPr="004A1789">
        <w:rPr>
          <w:rStyle w:val="Rimandonotaapidipagina"/>
        </w:rPr>
        <w:footnoteReference w:id="20"/>
      </w:r>
      <w:r w:rsidRPr="004A1789">
        <w:t>.</w:t>
      </w:r>
    </w:p>
    <w:p w:rsidR="00282BFD" w:rsidRDefault="00282BFD" w:rsidP="00282BFD">
      <w:pPr>
        <w:autoSpaceDE w:val="0"/>
        <w:autoSpaceDN w:val="0"/>
        <w:adjustRightInd w:val="0"/>
        <w:spacing w:after="0" w:line="240" w:lineRule="auto"/>
        <w:jc w:val="both"/>
        <w:rPr>
          <w:sz w:val="24"/>
          <w:szCs w:val="24"/>
        </w:rPr>
      </w:pPr>
    </w:p>
    <w:p w:rsidR="00282BFD" w:rsidRDefault="00282BFD" w:rsidP="00282BFD">
      <w:pPr>
        <w:autoSpaceDE w:val="0"/>
        <w:autoSpaceDN w:val="0"/>
        <w:adjustRightInd w:val="0"/>
        <w:spacing w:after="0" w:line="240" w:lineRule="auto"/>
        <w:ind w:firstLine="708"/>
        <w:jc w:val="both"/>
        <w:rPr>
          <w:sz w:val="24"/>
          <w:szCs w:val="24"/>
        </w:rPr>
      </w:pPr>
      <w:r>
        <w:rPr>
          <w:sz w:val="24"/>
          <w:szCs w:val="24"/>
        </w:rPr>
        <w:t>Per il vasto mondo italiano attento al tema, che comunicava intensamente con quello francese</w:t>
      </w:r>
      <w:r>
        <w:rPr>
          <w:rStyle w:val="Rimandonotaapidipagina"/>
          <w:sz w:val="24"/>
          <w:szCs w:val="24"/>
        </w:rPr>
        <w:footnoteReference w:id="21"/>
      </w:r>
      <w:r>
        <w:rPr>
          <w:sz w:val="24"/>
          <w:szCs w:val="24"/>
        </w:rPr>
        <w:t xml:space="preserve">, occorre muovere, prima che </w:t>
      </w:r>
      <w:r w:rsidRPr="001858ED">
        <w:rPr>
          <w:sz w:val="24"/>
          <w:szCs w:val="24"/>
        </w:rPr>
        <w:t>dalla legge Croce del 1922</w:t>
      </w:r>
      <w:r>
        <w:rPr>
          <w:sz w:val="24"/>
          <w:szCs w:val="24"/>
        </w:rPr>
        <w:t xml:space="preserve">, dall’episodica quanto significativa </w:t>
      </w:r>
      <w:r w:rsidRPr="00640208">
        <w:rPr>
          <w:rFonts w:cstheme="minorHAnsi"/>
          <w:sz w:val="24"/>
          <w:szCs w:val="24"/>
        </w:rPr>
        <w:t>le</w:t>
      </w:r>
      <w:r>
        <w:rPr>
          <w:rFonts w:cstheme="minorHAnsi"/>
          <w:sz w:val="24"/>
          <w:szCs w:val="24"/>
        </w:rPr>
        <w:t xml:space="preserve">gge Rava 16 luglio 1905, n.411 </w:t>
      </w:r>
      <w:r w:rsidRPr="002915B0">
        <w:rPr>
          <w:rStyle w:val="st1"/>
          <w:rFonts w:cstheme="minorHAnsi"/>
          <w:sz w:val="24"/>
          <w:szCs w:val="24"/>
        </w:rPr>
        <w:t xml:space="preserve">per la conservazione della </w:t>
      </w:r>
      <w:r w:rsidRPr="002626E8">
        <w:rPr>
          <w:rStyle w:val="Enfasicorsivo"/>
          <w:rFonts w:cstheme="minorHAnsi"/>
          <w:b w:val="0"/>
          <w:sz w:val="24"/>
          <w:szCs w:val="24"/>
        </w:rPr>
        <w:t>pineta</w:t>
      </w:r>
      <w:r w:rsidRPr="002915B0">
        <w:rPr>
          <w:rFonts w:cstheme="minorHAnsi"/>
          <w:sz w:val="24"/>
          <w:szCs w:val="24"/>
        </w:rPr>
        <w:t xml:space="preserve"> di Ravenna</w:t>
      </w:r>
      <w:r>
        <w:rPr>
          <w:rFonts w:cstheme="minorHAnsi"/>
          <w:sz w:val="24"/>
          <w:szCs w:val="24"/>
        </w:rPr>
        <w:t>, anticipatoria non tanto sul piano delle formulazioni normative quanto del concetto sostanziale di paesaggio da proteggere</w:t>
      </w:r>
      <w:r>
        <w:rPr>
          <w:sz w:val="24"/>
          <w:szCs w:val="24"/>
        </w:rPr>
        <w:t xml:space="preserve">. Si presenta come una legge-provvedimento che nulla esplicitamente dice circa la protezione del paesaggio, perché solo ne organizza lo sviluppo in una vicenda concreta, e in realtà in senso nemmeno conservazionista quanto ricostruttivo. Il suo carattere </w:t>
      </w:r>
      <w:proofErr w:type="spellStart"/>
      <w:r>
        <w:rPr>
          <w:sz w:val="24"/>
          <w:szCs w:val="24"/>
        </w:rPr>
        <w:t>fondativo</w:t>
      </w:r>
      <w:proofErr w:type="spellEnd"/>
      <w:r>
        <w:rPr>
          <w:sz w:val="24"/>
          <w:szCs w:val="24"/>
        </w:rPr>
        <w:t xml:space="preserve"> sta però nelle motivazioni che la mossero e che si ricavano dal vivace dibattito che la precedette e dai lavori preparatori.</w:t>
      </w:r>
    </w:p>
    <w:p w:rsidR="00282BFD" w:rsidRDefault="00282BFD" w:rsidP="00282BFD">
      <w:pPr>
        <w:autoSpaceDE w:val="0"/>
        <w:autoSpaceDN w:val="0"/>
        <w:adjustRightInd w:val="0"/>
        <w:spacing w:after="0" w:line="240" w:lineRule="auto"/>
        <w:jc w:val="both"/>
        <w:rPr>
          <w:rFonts w:cstheme="minorHAnsi"/>
          <w:sz w:val="24"/>
          <w:szCs w:val="24"/>
        </w:rPr>
      </w:pPr>
    </w:p>
    <w:p w:rsidR="00282BFD" w:rsidRPr="006834F9" w:rsidRDefault="00282BFD" w:rsidP="00282BFD">
      <w:pPr>
        <w:spacing w:after="0"/>
        <w:ind w:firstLine="708"/>
        <w:jc w:val="both"/>
        <w:rPr>
          <w:sz w:val="24"/>
          <w:szCs w:val="24"/>
        </w:rPr>
      </w:pPr>
      <w:r>
        <w:rPr>
          <w:sz w:val="24"/>
          <w:szCs w:val="24"/>
        </w:rPr>
        <w:t xml:space="preserve">Infatti la </w:t>
      </w:r>
      <w:r w:rsidRPr="006834F9">
        <w:rPr>
          <w:sz w:val="24"/>
          <w:szCs w:val="24"/>
        </w:rPr>
        <w:t>legge n. 411 del 1905 (</w:t>
      </w:r>
      <w:r w:rsidRPr="006834F9">
        <w:rPr>
          <w:i/>
          <w:sz w:val="24"/>
          <w:szCs w:val="24"/>
        </w:rPr>
        <w:t>recante dichiarazione d'inalienabilità, a scopo di rimboscamento, di relitti marittimi</w:t>
      </w:r>
      <w:r w:rsidRPr="006834F9">
        <w:rPr>
          <w:sz w:val="24"/>
          <w:szCs w:val="24"/>
        </w:rPr>
        <w:t xml:space="preserve"> </w:t>
      </w:r>
      <w:r w:rsidRPr="006834F9">
        <w:rPr>
          <w:i/>
          <w:sz w:val="24"/>
          <w:szCs w:val="24"/>
        </w:rPr>
        <w:t>nella provincia di Ravenna, per la conservazione della pineta</w:t>
      </w:r>
      <w:r>
        <w:rPr>
          <w:sz w:val="24"/>
          <w:szCs w:val="24"/>
        </w:rPr>
        <w:t>)</w:t>
      </w:r>
      <w:r w:rsidRPr="006834F9">
        <w:rPr>
          <w:sz w:val="24"/>
          <w:szCs w:val="24"/>
        </w:rPr>
        <w:t xml:space="preserve"> </w:t>
      </w:r>
      <w:r>
        <w:rPr>
          <w:sz w:val="24"/>
          <w:szCs w:val="24"/>
        </w:rPr>
        <w:t xml:space="preserve">è </w:t>
      </w:r>
      <w:r w:rsidRPr="005E7B4B">
        <w:rPr>
          <w:sz w:val="24"/>
          <w:szCs w:val="24"/>
        </w:rPr>
        <w:t xml:space="preserve">simbolicamente finalizzata al </w:t>
      </w:r>
      <w:r w:rsidRPr="005E7B4B">
        <w:rPr>
          <w:i/>
          <w:sz w:val="24"/>
          <w:szCs w:val="24"/>
        </w:rPr>
        <w:t>rimboschimento</w:t>
      </w:r>
      <w:r w:rsidRPr="006834F9">
        <w:rPr>
          <w:sz w:val="24"/>
          <w:szCs w:val="24"/>
        </w:rPr>
        <w:t xml:space="preserve"> </w:t>
      </w:r>
      <w:r>
        <w:rPr>
          <w:sz w:val="24"/>
          <w:szCs w:val="24"/>
        </w:rPr>
        <w:t xml:space="preserve">dei </w:t>
      </w:r>
      <w:r w:rsidRPr="006834F9">
        <w:rPr>
          <w:i/>
          <w:sz w:val="24"/>
          <w:szCs w:val="24"/>
        </w:rPr>
        <w:t xml:space="preserve">relitti </w:t>
      </w:r>
      <w:proofErr w:type="gramStart"/>
      <w:r w:rsidRPr="006834F9">
        <w:rPr>
          <w:i/>
          <w:sz w:val="24"/>
          <w:szCs w:val="24"/>
        </w:rPr>
        <w:t>marittimi</w:t>
      </w:r>
      <w:r w:rsidRPr="006834F9">
        <w:rPr>
          <w:sz w:val="24"/>
          <w:szCs w:val="24"/>
        </w:rPr>
        <w:t xml:space="preserve"> </w:t>
      </w:r>
      <w:r>
        <w:rPr>
          <w:rStyle w:val="Rimandonotaapidipagina"/>
          <w:sz w:val="24"/>
          <w:szCs w:val="24"/>
        </w:rPr>
        <w:footnoteReference w:id="22"/>
      </w:r>
      <w:r w:rsidRPr="006834F9">
        <w:rPr>
          <w:sz w:val="24"/>
          <w:szCs w:val="24"/>
        </w:rPr>
        <w:t xml:space="preserve"> della</w:t>
      </w:r>
      <w:proofErr w:type="gramEnd"/>
      <w:r w:rsidRPr="006834F9">
        <w:rPr>
          <w:sz w:val="24"/>
          <w:szCs w:val="24"/>
        </w:rPr>
        <w:t xml:space="preserve"> compromessa </w:t>
      </w:r>
      <w:r w:rsidRPr="006834F9">
        <w:rPr>
          <w:i/>
          <w:sz w:val="24"/>
          <w:szCs w:val="24"/>
        </w:rPr>
        <w:t>pineta demaniale</w:t>
      </w:r>
      <w:r>
        <w:rPr>
          <w:sz w:val="24"/>
          <w:szCs w:val="24"/>
        </w:rPr>
        <w:t>:</w:t>
      </w:r>
      <w:r w:rsidRPr="006834F9">
        <w:rPr>
          <w:sz w:val="24"/>
          <w:szCs w:val="24"/>
        </w:rPr>
        <w:t xml:space="preserve"> non </w:t>
      </w:r>
      <w:r>
        <w:rPr>
          <w:sz w:val="24"/>
          <w:szCs w:val="24"/>
        </w:rPr>
        <w:t>nomina</w:t>
      </w:r>
      <w:r w:rsidRPr="006834F9">
        <w:rPr>
          <w:sz w:val="24"/>
          <w:szCs w:val="24"/>
        </w:rPr>
        <w:t xml:space="preserve"> né il </w:t>
      </w:r>
      <w:r w:rsidRPr="006834F9">
        <w:rPr>
          <w:i/>
          <w:sz w:val="24"/>
          <w:szCs w:val="24"/>
        </w:rPr>
        <w:t>paesaggio</w:t>
      </w:r>
      <w:r w:rsidRPr="006834F9">
        <w:rPr>
          <w:sz w:val="24"/>
          <w:szCs w:val="24"/>
        </w:rPr>
        <w:t xml:space="preserve"> né le </w:t>
      </w:r>
      <w:r w:rsidRPr="006834F9">
        <w:rPr>
          <w:i/>
          <w:sz w:val="24"/>
          <w:szCs w:val="24"/>
        </w:rPr>
        <w:t>bellezze naturali</w:t>
      </w:r>
      <w:r>
        <w:rPr>
          <w:sz w:val="24"/>
          <w:szCs w:val="24"/>
        </w:rPr>
        <w:t>. P</w:t>
      </w:r>
      <w:r w:rsidRPr="006834F9">
        <w:rPr>
          <w:sz w:val="24"/>
          <w:szCs w:val="24"/>
        </w:rPr>
        <w:t xml:space="preserve">romossa dal </w:t>
      </w:r>
      <w:proofErr w:type="spellStart"/>
      <w:r w:rsidRPr="006834F9">
        <w:rPr>
          <w:sz w:val="24"/>
          <w:szCs w:val="24"/>
        </w:rPr>
        <w:t>ravvennate</w:t>
      </w:r>
      <w:proofErr w:type="spellEnd"/>
      <w:r w:rsidRPr="006834F9">
        <w:rPr>
          <w:sz w:val="24"/>
          <w:szCs w:val="24"/>
        </w:rPr>
        <w:t xml:space="preserve"> Luigi Rava, ministro dell’agricoltura (che poi da Ministro della pubblica istruzione patrocinò la legge </w:t>
      </w:r>
      <w:proofErr w:type="spellStart"/>
      <w:r w:rsidRPr="006834F9">
        <w:rPr>
          <w:sz w:val="24"/>
          <w:szCs w:val="24"/>
        </w:rPr>
        <w:t>Rosadi</w:t>
      </w:r>
      <w:proofErr w:type="spellEnd"/>
      <w:r w:rsidRPr="006834F9">
        <w:rPr>
          <w:sz w:val="24"/>
          <w:szCs w:val="24"/>
        </w:rPr>
        <w:t xml:space="preserve"> n. 364 del 1909)</w:t>
      </w:r>
      <w:r>
        <w:rPr>
          <w:sz w:val="24"/>
          <w:szCs w:val="24"/>
        </w:rPr>
        <w:t>,</w:t>
      </w:r>
      <w:r w:rsidRPr="006834F9">
        <w:rPr>
          <w:sz w:val="24"/>
          <w:szCs w:val="24"/>
        </w:rPr>
        <w:t xml:space="preserve"> </w:t>
      </w:r>
      <w:r>
        <w:rPr>
          <w:sz w:val="24"/>
          <w:szCs w:val="24"/>
        </w:rPr>
        <w:t xml:space="preserve">al movimento che la supportò </w:t>
      </w:r>
      <w:r w:rsidRPr="005E7B4B">
        <w:rPr>
          <w:sz w:val="24"/>
          <w:szCs w:val="24"/>
        </w:rPr>
        <w:t>si deve la connotazione storico-culturale</w:t>
      </w:r>
      <w:r w:rsidRPr="006834F9">
        <w:rPr>
          <w:sz w:val="24"/>
          <w:szCs w:val="24"/>
        </w:rPr>
        <w:t xml:space="preserve"> che </w:t>
      </w:r>
      <w:r>
        <w:rPr>
          <w:sz w:val="24"/>
          <w:szCs w:val="24"/>
        </w:rPr>
        <w:t xml:space="preserve">è andata a caratterizzare </w:t>
      </w:r>
      <w:r w:rsidRPr="006834F9">
        <w:rPr>
          <w:sz w:val="24"/>
          <w:szCs w:val="24"/>
        </w:rPr>
        <w:t xml:space="preserve">la salvaguardia del </w:t>
      </w:r>
      <w:r w:rsidRPr="006834F9">
        <w:rPr>
          <w:i/>
          <w:sz w:val="24"/>
          <w:szCs w:val="24"/>
        </w:rPr>
        <w:t>paesaggio</w:t>
      </w:r>
      <w:r w:rsidRPr="006834F9">
        <w:rPr>
          <w:sz w:val="24"/>
          <w:szCs w:val="24"/>
        </w:rPr>
        <w:t xml:space="preserve">: era voluta per proteggere non solo una particolare porzione del litorale adriatico, ma anche il luogo celebrato da una novella del </w:t>
      </w:r>
      <w:r w:rsidRPr="006834F9">
        <w:rPr>
          <w:i/>
          <w:sz w:val="24"/>
          <w:szCs w:val="24"/>
        </w:rPr>
        <w:t>Decamerone</w:t>
      </w:r>
      <w:r w:rsidRPr="006834F9">
        <w:rPr>
          <w:sz w:val="24"/>
          <w:szCs w:val="24"/>
        </w:rPr>
        <w:t xml:space="preserve"> – quella di </w:t>
      </w:r>
      <w:proofErr w:type="spellStart"/>
      <w:r w:rsidRPr="006834F9">
        <w:rPr>
          <w:sz w:val="24"/>
          <w:szCs w:val="24"/>
        </w:rPr>
        <w:t>Nastagio</w:t>
      </w:r>
      <w:proofErr w:type="spellEnd"/>
      <w:r w:rsidRPr="006834F9">
        <w:rPr>
          <w:sz w:val="24"/>
          <w:szCs w:val="24"/>
        </w:rPr>
        <w:t xml:space="preserve"> degli Onesti – e dalle tavole della scuola del Botticelli</w:t>
      </w:r>
      <w:r>
        <w:rPr>
          <w:rStyle w:val="Rimandonotaapidipagina"/>
          <w:sz w:val="24"/>
          <w:szCs w:val="24"/>
        </w:rPr>
        <w:footnoteReference w:id="23"/>
      </w:r>
      <w:r w:rsidRPr="006834F9">
        <w:rPr>
          <w:sz w:val="24"/>
          <w:szCs w:val="24"/>
        </w:rPr>
        <w:t xml:space="preserve">: e fondava l’intervento sulla storia del sito e le sue memorie, da Odoacre e Teodorico alla </w:t>
      </w:r>
      <w:r w:rsidRPr="006834F9">
        <w:rPr>
          <w:i/>
          <w:sz w:val="24"/>
          <w:szCs w:val="24"/>
        </w:rPr>
        <w:t>«divina foresta spessa e viva»</w:t>
      </w:r>
      <w:r w:rsidRPr="006834F9">
        <w:rPr>
          <w:sz w:val="24"/>
          <w:szCs w:val="24"/>
        </w:rPr>
        <w:t xml:space="preserve"> di Dante, a Dryden, a Byron, a </w:t>
      </w:r>
      <w:r>
        <w:rPr>
          <w:sz w:val="24"/>
          <w:szCs w:val="24"/>
        </w:rPr>
        <w:t xml:space="preserve">Giuseppe e Anita </w:t>
      </w:r>
      <w:r w:rsidRPr="006834F9">
        <w:rPr>
          <w:sz w:val="24"/>
          <w:szCs w:val="24"/>
        </w:rPr>
        <w:t>Garibaldi</w:t>
      </w:r>
      <w:r>
        <w:rPr>
          <w:rStyle w:val="Rimandonotaapidipagina"/>
          <w:rFonts w:cstheme="minorHAnsi"/>
          <w:sz w:val="24"/>
          <w:szCs w:val="20"/>
        </w:rPr>
        <w:footnoteReference w:id="24"/>
      </w:r>
      <w:r w:rsidRPr="006834F9">
        <w:rPr>
          <w:sz w:val="24"/>
          <w:szCs w:val="24"/>
        </w:rPr>
        <w:t>.</w:t>
      </w:r>
    </w:p>
    <w:p w:rsidR="00282BFD" w:rsidRDefault="00282BFD" w:rsidP="00282BFD">
      <w:pPr>
        <w:autoSpaceDE w:val="0"/>
        <w:autoSpaceDN w:val="0"/>
        <w:adjustRightInd w:val="0"/>
        <w:spacing w:after="0" w:line="240" w:lineRule="auto"/>
        <w:jc w:val="both"/>
        <w:rPr>
          <w:rFonts w:cstheme="minorHAnsi"/>
          <w:sz w:val="24"/>
          <w:szCs w:val="24"/>
        </w:rPr>
      </w:pPr>
    </w:p>
    <w:p w:rsidR="00282BFD" w:rsidRDefault="00282BFD" w:rsidP="00282BFD">
      <w:pPr>
        <w:autoSpaceDE w:val="0"/>
        <w:autoSpaceDN w:val="0"/>
        <w:adjustRightInd w:val="0"/>
        <w:spacing w:after="0" w:line="240" w:lineRule="auto"/>
        <w:ind w:firstLine="708"/>
        <w:jc w:val="both"/>
        <w:rPr>
          <w:rFonts w:cstheme="minorHAnsi"/>
          <w:sz w:val="24"/>
          <w:szCs w:val="24"/>
        </w:rPr>
      </w:pPr>
      <w:r>
        <w:rPr>
          <w:sz w:val="24"/>
          <w:szCs w:val="24"/>
        </w:rPr>
        <w:t xml:space="preserve">Ferma quest’importante anticipazione, la sollecitazione dell’opinione pubblica e dei tanti movimenti era di giungere ad una legge che proteggesse in via generale le bellezze naturali. </w:t>
      </w:r>
      <w:r w:rsidRPr="001858ED">
        <w:rPr>
          <w:sz w:val="24"/>
          <w:szCs w:val="24"/>
        </w:rPr>
        <w:t>Il movimento era vasto</w:t>
      </w:r>
      <w:r>
        <w:rPr>
          <w:sz w:val="24"/>
          <w:szCs w:val="24"/>
        </w:rPr>
        <w:t xml:space="preserve"> e diffuso</w:t>
      </w:r>
      <w:r w:rsidRPr="001858ED">
        <w:rPr>
          <w:sz w:val="24"/>
          <w:szCs w:val="24"/>
        </w:rPr>
        <w:t xml:space="preserve">, </w:t>
      </w:r>
      <w:r>
        <w:rPr>
          <w:sz w:val="24"/>
          <w:szCs w:val="24"/>
        </w:rPr>
        <w:t xml:space="preserve">aggregato intorno </w:t>
      </w:r>
      <w:r w:rsidRPr="001858ED">
        <w:rPr>
          <w:sz w:val="24"/>
          <w:szCs w:val="24"/>
        </w:rPr>
        <w:t>alle prime, numerose, associazioni protezioniste</w:t>
      </w:r>
      <w:r>
        <w:rPr>
          <w:sz w:val="24"/>
          <w:szCs w:val="24"/>
        </w:rPr>
        <w:t xml:space="preserve">, di escursionisti e di turisti in bicicletta, nuovo ed economico mezzo per viaggiare che faceva accedere a luoghi lontani dalle ferrovie e meglio conoscere l’Italia: ad es. il </w:t>
      </w:r>
      <w:r w:rsidRPr="00AD69C9">
        <w:rPr>
          <w:i/>
          <w:sz w:val="24"/>
          <w:szCs w:val="24"/>
        </w:rPr>
        <w:t>Club alpino italiano</w:t>
      </w:r>
      <w:r>
        <w:rPr>
          <w:sz w:val="24"/>
          <w:szCs w:val="24"/>
        </w:rPr>
        <w:t xml:space="preserve"> (Torino, 1863), il </w:t>
      </w:r>
      <w:r w:rsidRPr="00AD69C9">
        <w:rPr>
          <w:i/>
          <w:sz w:val="24"/>
          <w:szCs w:val="24"/>
        </w:rPr>
        <w:t>Touring club italiano</w:t>
      </w:r>
      <w:r>
        <w:rPr>
          <w:i/>
          <w:sz w:val="24"/>
          <w:szCs w:val="24"/>
        </w:rPr>
        <w:t xml:space="preserve"> </w:t>
      </w:r>
      <w:r w:rsidRPr="002D2F06">
        <w:rPr>
          <w:sz w:val="24"/>
          <w:szCs w:val="24"/>
        </w:rPr>
        <w:t>(Milano, 1894)</w:t>
      </w:r>
      <w:r>
        <w:rPr>
          <w:sz w:val="24"/>
          <w:szCs w:val="24"/>
        </w:rPr>
        <w:t xml:space="preserve">; la </w:t>
      </w:r>
      <w:r w:rsidRPr="00DA1449">
        <w:rPr>
          <w:i/>
          <w:sz w:val="24"/>
          <w:szCs w:val="24"/>
        </w:rPr>
        <w:t>Lega nazionale per la protezione dei monumenti naturali</w:t>
      </w:r>
      <w:r>
        <w:rPr>
          <w:sz w:val="24"/>
          <w:szCs w:val="24"/>
        </w:rPr>
        <w:t>, 1912)</w:t>
      </w:r>
      <w:r>
        <w:rPr>
          <w:rStyle w:val="Rimandonotaapidipagina"/>
          <w:sz w:val="24"/>
          <w:szCs w:val="24"/>
        </w:rPr>
        <w:footnoteReference w:id="25"/>
      </w:r>
      <w:r w:rsidRPr="001858ED">
        <w:rPr>
          <w:sz w:val="24"/>
          <w:szCs w:val="24"/>
        </w:rPr>
        <w:t xml:space="preserve">. Ma </w:t>
      </w:r>
      <w:r>
        <w:rPr>
          <w:sz w:val="24"/>
          <w:szCs w:val="24"/>
        </w:rPr>
        <w:t xml:space="preserve">anche alcuni </w:t>
      </w:r>
      <w:r w:rsidRPr="001858ED">
        <w:rPr>
          <w:sz w:val="24"/>
          <w:szCs w:val="24"/>
        </w:rPr>
        <w:t>giuristi</w:t>
      </w:r>
      <w:r>
        <w:rPr>
          <w:sz w:val="24"/>
          <w:szCs w:val="24"/>
        </w:rPr>
        <w:t xml:space="preserve"> si mobilitarono e da loro prese il via l’idea della definitiva </w:t>
      </w:r>
      <w:proofErr w:type="spellStart"/>
      <w:r>
        <w:rPr>
          <w:sz w:val="24"/>
          <w:szCs w:val="24"/>
        </w:rPr>
        <w:t>giuridificazione</w:t>
      </w:r>
      <w:proofErr w:type="spellEnd"/>
      <w:r>
        <w:rPr>
          <w:sz w:val="24"/>
          <w:szCs w:val="24"/>
        </w:rPr>
        <w:t xml:space="preserve"> della protezione del paesaggio.</w:t>
      </w:r>
    </w:p>
    <w:p w:rsidR="00282BFD" w:rsidRDefault="00282BFD" w:rsidP="00282BFD">
      <w:pPr>
        <w:autoSpaceDE w:val="0"/>
        <w:autoSpaceDN w:val="0"/>
        <w:adjustRightInd w:val="0"/>
        <w:spacing w:after="0" w:line="240" w:lineRule="auto"/>
        <w:jc w:val="both"/>
        <w:rPr>
          <w:rFonts w:cstheme="minorHAnsi"/>
          <w:sz w:val="24"/>
          <w:szCs w:val="24"/>
        </w:rPr>
      </w:pPr>
    </w:p>
    <w:p w:rsidR="00282BFD" w:rsidRPr="004A1789" w:rsidRDefault="00282BFD" w:rsidP="00282BFD">
      <w:pPr>
        <w:autoSpaceDE w:val="0"/>
        <w:autoSpaceDN w:val="0"/>
        <w:adjustRightInd w:val="0"/>
        <w:spacing w:after="0" w:line="240" w:lineRule="auto"/>
        <w:ind w:firstLine="708"/>
        <w:jc w:val="both"/>
        <w:rPr>
          <w:sz w:val="24"/>
          <w:szCs w:val="24"/>
        </w:rPr>
      </w:pPr>
      <w:r>
        <w:rPr>
          <w:rFonts w:cstheme="minorHAnsi"/>
          <w:sz w:val="24"/>
          <w:szCs w:val="24"/>
        </w:rPr>
        <w:t xml:space="preserve">Già da quei primi passi era manifesto </w:t>
      </w:r>
      <w:r>
        <w:rPr>
          <w:sz w:val="24"/>
          <w:szCs w:val="24"/>
        </w:rPr>
        <w:t xml:space="preserve">il </w:t>
      </w:r>
      <w:r w:rsidRPr="00C71C0D">
        <w:rPr>
          <w:sz w:val="24"/>
          <w:szCs w:val="24"/>
        </w:rPr>
        <w:t xml:space="preserve">collegamento </w:t>
      </w:r>
      <w:r>
        <w:rPr>
          <w:sz w:val="24"/>
          <w:szCs w:val="24"/>
        </w:rPr>
        <w:t xml:space="preserve">paesaggio e cultura, arte, storia, </w:t>
      </w:r>
      <w:r w:rsidRPr="00C71C0D">
        <w:rPr>
          <w:sz w:val="24"/>
          <w:szCs w:val="24"/>
        </w:rPr>
        <w:t>letteratura</w:t>
      </w:r>
      <w:r>
        <w:rPr>
          <w:rStyle w:val="Rimandonotaapidipagina"/>
          <w:sz w:val="24"/>
          <w:szCs w:val="24"/>
        </w:rPr>
        <w:footnoteReference w:id="26"/>
      </w:r>
      <w:r>
        <w:rPr>
          <w:sz w:val="24"/>
          <w:szCs w:val="24"/>
        </w:rPr>
        <w:t xml:space="preserve"> Queste associazioni raccoglievano nuove figure sociali acculturate e interessate, per formazione, alla conoscenza e alla salvaguardia delle </w:t>
      </w:r>
      <w:r w:rsidRPr="008D6F2F">
        <w:rPr>
          <w:i/>
          <w:sz w:val="24"/>
          <w:szCs w:val="24"/>
        </w:rPr>
        <w:t>bellezze naturali</w:t>
      </w:r>
      <w:r>
        <w:rPr>
          <w:sz w:val="24"/>
          <w:szCs w:val="24"/>
        </w:rPr>
        <w:t xml:space="preserve"> del </w:t>
      </w:r>
      <w:r w:rsidRPr="0043791B">
        <w:rPr>
          <w:i/>
          <w:sz w:val="24"/>
          <w:szCs w:val="24"/>
        </w:rPr>
        <w:t>“Bel Paese”</w:t>
      </w:r>
      <w:r>
        <w:rPr>
          <w:rStyle w:val="Rimandonotaapidipagina"/>
          <w:sz w:val="24"/>
          <w:szCs w:val="24"/>
        </w:rPr>
        <w:footnoteReference w:id="27"/>
      </w:r>
      <w:r>
        <w:rPr>
          <w:sz w:val="24"/>
          <w:szCs w:val="24"/>
        </w:rPr>
        <w:t xml:space="preserve"> a reagire alle alterazioni causate dalla scomposta trasformazione urbana post-unitaria. I loro assunti essenziali riflettevano una </w:t>
      </w:r>
      <w:r w:rsidRPr="004A1789">
        <w:rPr>
          <w:sz w:val="24"/>
          <w:szCs w:val="24"/>
        </w:rPr>
        <w:t>circolazione di idee comuni con la Francia, in reciproca “duplice influenza”</w:t>
      </w:r>
      <w:r w:rsidRPr="004A1789">
        <w:rPr>
          <w:rStyle w:val="Rimandonotaapidipagina"/>
          <w:sz w:val="24"/>
          <w:szCs w:val="24"/>
        </w:rPr>
        <w:footnoteReference w:id="28"/>
      </w:r>
      <w:r w:rsidRPr="004A1789">
        <w:rPr>
          <w:sz w:val="24"/>
          <w:szCs w:val="24"/>
        </w:rPr>
        <w:t xml:space="preserve">, </w:t>
      </w:r>
      <w:r>
        <w:rPr>
          <w:sz w:val="24"/>
          <w:szCs w:val="24"/>
        </w:rPr>
        <w:t xml:space="preserve">che si rispecchiava nella </w:t>
      </w:r>
      <w:r w:rsidRPr="004A1789">
        <w:rPr>
          <w:sz w:val="24"/>
          <w:szCs w:val="24"/>
        </w:rPr>
        <w:t xml:space="preserve">legge generale francese del 1906. </w:t>
      </w:r>
    </w:p>
    <w:p w:rsidR="00282BFD" w:rsidRDefault="00282BFD" w:rsidP="00282BFD">
      <w:pPr>
        <w:autoSpaceDE w:val="0"/>
        <w:autoSpaceDN w:val="0"/>
        <w:adjustRightInd w:val="0"/>
        <w:spacing w:after="0" w:line="240" w:lineRule="auto"/>
        <w:jc w:val="both"/>
        <w:rPr>
          <w:sz w:val="24"/>
          <w:szCs w:val="24"/>
        </w:rPr>
      </w:pPr>
    </w:p>
    <w:p w:rsidR="00282BFD" w:rsidRPr="009B2C07" w:rsidRDefault="00282BFD" w:rsidP="00282BFD">
      <w:pPr>
        <w:autoSpaceDE w:val="0"/>
        <w:autoSpaceDN w:val="0"/>
        <w:adjustRightInd w:val="0"/>
        <w:spacing w:after="0" w:line="240" w:lineRule="auto"/>
        <w:ind w:firstLine="708"/>
        <w:jc w:val="both"/>
        <w:rPr>
          <w:sz w:val="24"/>
          <w:szCs w:val="24"/>
        </w:rPr>
      </w:pPr>
      <w:r w:rsidRPr="00C33D9D">
        <w:rPr>
          <w:sz w:val="24"/>
          <w:szCs w:val="24"/>
        </w:rPr>
        <w:t>È stato ricostruito</w:t>
      </w:r>
      <w:r w:rsidRPr="00C33D9D">
        <w:rPr>
          <w:sz w:val="24"/>
          <w:szCs w:val="24"/>
          <w:vertAlign w:val="superscript"/>
        </w:rPr>
        <w:footnoteReference w:id="29"/>
      </w:r>
      <w:r w:rsidRPr="00C33D9D">
        <w:rPr>
          <w:sz w:val="24"/>
          <w:szCs w:val="24"/>
        </w:rPr>
        <w:t xml:space="preserve"> che </w:t>
      </w:r>
      <w:proofErr w:type="spellStart"/>
      <w:r w:rsidRPr="00C33D9D">
        <w:rPr>
          <w:sz w:val="24"/>
          <w:szCs w:val="24"/>
        </w:rPr>
        <w:t>Rosadi</w:t>
      </w:r>
      <w:proofErr w:type="spellEnd"/>
      <w:r w:rsidRPr="00C33D9D">
        <w:rPr>
          <w:sz w:val="24"/>
          <w:szCs w:val="24"/>
        </w:rPr>
        <w:t xml:space="preserve">, nel presentare la proposta di </w:t>
      </w:r>
      <w:r>
        <w:rPr>
          <w:sz w:val="24"/>
          <w:szCs w:val="24"/>
        </w:rPr>
        <w:t>quella che sarebbe stata la legge del 1909</w:t>
      </w:r>
      <w:r w:rsidRPr="00C33D9D">
        <w:rPr>
          <w:sz w:val="24"/>
          <w:szCs w:val="24"/>
        </w:rPr>
        <w:t xml:space="preserve">, </w:t>
      </w:r>
      <w:r>
        <w:rPr>
          <w:sz w:val="24"/>
          <w:szCs w:val="24"/>
        </w:rPr>
        <w:t xml:space="preserve">usò </w:t>
      </w:r>
      <w:r w:rsidRPr="00C33D9D">
        <w:rPr>
          <w:sz w:val="24"/>
          <w:szCs w:val="24"/>
        </w:rPr>
        <w:t xml:space="preserve">le parole </w:t>
      </w:r>
      <w:r>
        <w:rPr>
          <w:sz w:val="24"/>
          <w:szCs w:val="24"/>
        </w:rPr>
        <w:t>di Gabriele D’A</w:t>
      </w:r>
      <w:r w:rsidRPr="00C33D9D">
        <w:rPr>
          <w:sz w:val="24"/>
          <w:szCs w:val="24"/>
        </w:rPr>
        <w:t xml:space="preserve">nnunzio </w:t>
      </w:r>
      <w:r>
        <w:rPr>
          <w:sz w:val="24"/>
          <w:szCs w:val="24"/>
        </w:rPr>
        <w:t xml:space="preserve">ne </w:t>
      </w:r>
      <w:r>
        <w:rPr>
          <w:i/>
          <w:sz w:val="24"/>
          <w:szCs w:val="24"/>
        </w:rPr>
        <w:t>Il P</w:t>
      </w:r>
      <w:r w:rsidRPr="007066C2">
        <w:rPr>
          <w:i/>
          <w:sz w:val="24"/>
          <w:szCs w:val="24"/>
        </w:rPr>
        <w:t>iacere</w:t>
      </w:r>
      <w:r>
        <w:rPr>
          <w:sz w:val="24"/>
          <w:szCs w:val="24"/>
        </w:rPr>
        <w:t xml:space="preserve"> (1889) a proposito dello strame dei</w:t>
      </w:r>
      <w:r w:rsidRPr="00C33D9D">
        <w:rPr>
          <w:sz w:val="24"/>
          <w:szCs w:val="24"/>
        </w:rPr>
        <w:t xml:space="preserve"> </w:t>
      </w:r>
      <w:r>
        <w:rPr>
          <w:sz w:val="24"/>
          <w:szCs w:val="24"/>
        </w:rPr>
        <w:t xml:space="preserve">romani </w:t>
      </w:r>
      <w:r w:rsidRPr="00C33D9D">
        <w:rPr>
          <w:i/>
          <w:sz w:val="24"/>
          <w:szCs w:val="24"/>
        </w:rPr>
        <w:t xml:space="preserve">“cipressi </w:t>
      </w:r>
      <w:proofErr w:type="spellStart"/>
      <w:r w:rsidRPr="00C33D9D">
        <w:rPr>
          <w:i/>
          <w:sz w:val="24"/>
          <w:szCs w:val="24"/>
        </w:rPr>
        <w:t>ludovisii</w:t>
      </w:r>
      <w:proofErr w:type="spellEnd"/>
      <w:r w:rsidRPr="00C33D9D">
        <w:rPr>
          <w:i/>
          <w:sz w:val="24"/>
          <w:szCs w:val="24"/>
        </w:rPr>
        <w:t>”</w:t>
      </w:r>
      <w:r>
        <w:rPr>
          <w:sz w:val="24"/>
          <w:szCs w:val="24"/>
        </w:rPr>
        <w:t xml:space="preserve">. E che D’Annunzio, che oggi è </w:t>
      </w:r>
      <w:r w:rsidRPr="00C33D9D">
        <w:rPr>
          <w:sz w:val="24"/>
          <w:szCs w:val="24"/>
        </w:rPr>
        <w:t>additato come antesignano del protezionismo</w:t>
      </w:r>
      <w:r w:rsidRPr="00C33D9D">
        <w:rPr>
          <w:sz w:val="24"/>
          <w:szCs w:val="24"/>
          <w:vertAlign w:val="superscript"/>
        </w:rPr>
        <w:footnoteReference w:id="30"/>
      </w:r>
      <w:r>
        <w:rPr>
          <w:sz w:val="24"/>
          <w:szCs w:val="24"/>
        </w:rPr>
        <w:t>,</w:t>
      </w:r>
      <w:r w:rsidRPr="00C33D9D">
        <w:rPr>
          <w:sz w:val="24"/>
          <w:szCs w:val="24"/>
        </w:rPr>
        <w:t xml:space="preserve"> aveva ripreso concetti da</w:t>
      </w:r>
      <w:r>
        <w:rPr>
          <w:sz w:val="24"/>
          <w:szCs w:val="24"/>
        </w:rPr>
        <w:t>llo scrittore</w:t>
      </w:r>
      <w:r w:rsidRPr="00C33D9D">
        <w:rPr>
          <w:sz w:val="24"/>
          <w:szCs w:val="24"/>
        </w:rPr>
        <w:t xml:space="preserve"> Maurice </w:t>
      </w:r>
      <w:proofErr w:type="spellStart"/>
      <w:r w:rsidRPr="00C33D9D">
        <w:rPr>
          <w:sz w:val="24"/>
          <w:szCs w:val="24"/>
        </w:rPr>
        <w:t>Barrès</w:t>
      </w:r>
      <w:proofErr w:type="spellEnd"/>
      <w:r w:rsidRPr="00C33D9D">
        <w:rPr>
          <w:sz w:val="24"/>
          <w:szCs w:val="24"/>
        </w:rPr>
        <w:t xml:space="preserve"> </w:t>
      </w:r>
      <w:r>
        <w:rPr>
          <w:sz w:val="24"/>
          <w:szCs w:val="24"/>
        </w:rPr>
        <w:t>(1862-1923), esponente</w:t>
      </w:r>
      <w:r w:rsidRPr="00C33D9D">
        <w:rPr>
          <w:sz w:val="24"/>
          <w:szCs w:val="24"/>
        </w:rPr>
        <w:t xml:space="preserve"> della </w:t>
      </w:r>
      <w:proofErr w:type="spellStart"/>
      <w:r w:rsidRPr="00C33D9D">
        <w:rPr>
          <w:i/>
          <w:sz w:val="24"/>
          <w:szCs w:val="24"/>
        </w:rPr>
        <w:t>droite</w:t>
      </w:r>
      <w:proofErr w:type="spellEnd"/>
      <w:r w:rsidRPr="00C33D9D">
        <w:rPr>
          <w:i/>
          <w:sz w:val="24"/>
          <w:szCs w:val="24"/>
        </w:rPr>
        <w:t xml:space="preserve"> </w:t>
      </w:r>
      <w:proofErr w:type="spellStart"/>
      <w:r w:rsidRPr="00C33D9D">
        <w:rPr>
          <w:i/>
          <w:sz w:val="24"/>
          <w:szCs w:val="24"/>
        </w:rPr>
        <w:t>républicaine</w:t>
      </w:r>
      <w:proofErr w:type="spellEnd"/>
      <w:r w:rsidRPr="00C33D9D">
        <w:rPr>
          <w:i/>
          <w:sz w:val="24"/>
          <w:szCs w:val="24"/>
        </w:rPr>
        <w:t xml:space="preserve"> </w:t>
      </w:r>
      <w:r w:rsidRPr="00C33D9D">
        <w:rPr>
          <w:sz w:val="24"/>
          <w:szCs w:val="24"/>
        </w:rPr>
        <w:t>e poi del nazionalismo francese,</w:t>
      </w:r>
      <w:r>
        <w:rPr>
          <w:sz w:val="24"/>
          <w:szCs w:val="24"/>
        </w:rPr>
        <w:t xml:space="preserve"> per il quale il paesaggio è </w:t>
      </w:r>
      <w:r w:rsidRPr="003C1DCA">
        <w:rPr>
          <w:i/>
          <w:sz w:val="24"/>
          <w:szCs w:val="24"/>
        </w:rPr>
        <w:t>“</w:t>
      </w:r>
      <w:proofErr w:type="spellStart"/>
      <w:r w:rsidRPr="002626E8">
        <w:rPr>
          <w:i/>
          <w:sz w:val="24"/>
          <w:szCs w:val="24"/>
        </w:rPr>
        <w:t>émanation</w:t>
      </w:r>
      <w:proofErr w:type="spellEnd"/>
      <w:r w:rsidRPr="002626E8">
        <w:rPr>
          <w:i/>
          <w:sz w:val="24"/>
          <w:szCs w:val="24"/>
        </w:rPr>
        <w:t xml:space="preserve"> </w:t>
      </w:r>
      <w:proofErr w:type="spellStart"/>
      <w:r w:rsidRPr="002626E8">
        <w:rPr>
          <w:i/>
          <w:sz w:val="24"/>
          <w:szCs w:val="24"/>
        </w:rPr>
        <w:t>du</w:t>
      </w:r>
      <w:proofErr w:type="spellEnd"/>
      <w:r w:rsidRPr="002626E8">
        <w:rPr>
          <w:i/>
          <w:sz w:val="24"/>
          <w:szCs w:val="24"/>
        </w:rPr>
        <w:t xml:space="preserve"> </w:t>
      </w:r>
      <w:proofErr w:type="spellStart"/>
      <w:r w:rsidRPr="002626E8">
        <w:rPr>
          <w:i/>
          <w:sz w:val="24"/>
          <w:szCs w:val="24"/>
        </w:rPr>
        <w:t>génie</w:t>
      </w:r>
      <w:proofErr w:type="spellEnd"/>
      <w:r w:rsidRPr="002626E8">
        <w:rPr>
          <w:i/>
          <w:sz w:val="24"/>
          <w:szCs w:val="24"/>
        </w:rPr>
        <w:t xml:space="preserve"> d’un </w:t>
      </w:r>
      <w:proofErr w:type="spellStart"/>
      <w:r w:rsidRPr="002626E8">
        <w:rPr>
          <w:i/>
          <w:sz w:val="24"/>
          <w:szCs w:val="24"/>
        </w:rPr>
        <w:t>peuple</w:t>
      </w:r>
      <w:proofErr w:type="spellEnd"/>
      <w:r>
        <w:rPr>
          <w:i/>
          <w:sz w:val="24"/>
          <w:szCs w:val="24"/>
        </w:rPr>
        <w:t>”</w:t>
      </w:r>
      <w:r>
        <w:rPr>
          <w:sz w:val="24"/>
          <w:szCs w:val="24"/>
        </w:rPr>
        <w:t>, in</w:t>
      </w:r>
      <w:r w:rsidRPr="00C33D9D">
        <w:rPr>
          <w:sz w:val="24"/>
          <w:szCs w:val="24"/>
        </w:rPr>
        <w:t xml:space="preserve"> stretto legame morale tra </w:t>
      </w:r>
      <w:r w:rsidRPr="00C33D9D">
        <w:rPr>
          <w:i/>
          <w:sz w:val="24"/>
          <w:szCs w:val="24"/>
        </w:rPr>
        <w:t>Patria</w:t>
      </w:r>
      <w:r w:rsidRPr="00C33D9D">
        <w:rPr>
          <w:sz w:val="24"/>
          <w:szCs w:val="24"/>
        </w:rPr>
        <w:t xml:space="preserve"> e </w:t>
      </w:r>
      <w:r w:rsidRPr="00C33D9D">
        <w:rPr>
          <w:i/>
          <w:sz w:val="24"/>
          <w:szCs w:val="24"/>
        </w:rPr>
        <w:t xml:space="preserve">patrimonio </w:t>
      </w:r>
      <w:proofErr w:type="gramStart"/>
      <w:r w:rsidRPr="00C33D9D">
        <w:rPr>
          <w:i/>
          <w:sz w:val="24"/>
          <w:szCs w:val="24"/>
        </w:rPr>
        <w:t>nazionale</w:t>
      </w:r>
      <w:r>
        <w:rPr>
          <w:rStyle w:val="Rimandonotaapidipagina"/>
          <w:sz w:val="24"/>
          <w:szCs w:val="24"/>
        </w:rPr>
        <w:footnoteReference w:id="31"/>
      </w:r>
      <w:r>
        <w:rPr>
          <w:i/>
          <w:sz w:val="24"/>
          <w:szCs w:val="24"/>
        </w:rPr>
        <w:t xml:space="preserve"> </w:t>
      </w:r>
      <w:r w:rsidRPr="003C1DCA">
        <w:rPr>
          <w:rStyle w:val="Rimandonotaapidipagina"/>
          <w:sz w:val="24"/>
          <w:szCs w:val="24"/>
        </w:rPr>
        <w:footnoteReference w:id="32"/>
      </w:r>
      <w:r>
        <w:rPr>
          <w:i/>
          <w:sz w:val="24"/>
          <w:szCs w:val="24"/>
        </w:rPr>
        <w:t>.</w:t>
      </w:r>
      <w:proofErr w:type="gramEnd"/>
    </w:p>
    <w:p w:rsidR="00282BFD" w:rsidRDefault="00282BFD" w:rsidP="00282BFD">
      <w:pPr>
        <w:autoSpaceDE w:val="0"/>
        <w:autoSpaceDN w:val="0"/>
        <w:adjustRightInd w:val="0"/>
        <w:spacing w:after="0" w:line="240" w:lineRule="auto"/>
        <w:jc w:val="both"/>
        <w:rPr>
          <w:sz w:val="24"/>
          <w:szCs w:val="24"/>
        </w:rPr>
      </w:pPr>
    </w:p>
    <w:p w:rsidR="00282BFD" w:rsidRDefault="00282BFD" w:rsidP="00282BFD">
      <w:pPr>
        <w:spacing w:after="0"/>
        <w:ind w:firstLine="708"/>
        <w:jc w:val="both"/>
        <w:rPr>
          <w:rFonts w:cstheme="minorHAnsi"/>
          <w:sz w:val="24"/>
          <w:szCs w:val="24"/>
        </w:rPr>
      </w:pPr>
      <w:r>
        <w:rPr>
          <w:sz w:val="24"/>
          <w:szCs w:val="24"/>
        </w:rPr>
        <w:t xml:space="preserve">La giusta sede legislativa sarebbe stata quella dell’incipiente, seppur dalla nascita a sua volta tormentata, legge sulla protezione delle antichità e belle arti (la legge </w:t>
      </w:r>
      <w:proofErr w:type="spellStart"/>
      <w:r>
        <w:rPr>
          <w:sz w:val="24"/>
          <w:szCs w:val="24"/>
        </w:rPr>
        <w:t>Rosadi</w:t>
      </w:r>
      <w:proofErr w:type="spellEnd"/>
      <w:r>
        <w:rPr>
          <w:sz w:val="24"/>
          <w:szCs w:val="24"/>
        </w:rPr>
        <w:t xml:space="preserve">-Rava 20 giugno 1909, n. 364 - </w:t>
      </w:r>
      <w:r w:rsidRPr="00767ECC">
        <w:rPr>
          <w:rFonts w:cstheme="minorHAnsi"/>
          <w:i/>
          <w:sz w:val="24"/>
          <w:szCs w:val="24"/>
        </w:rPr>
        <w:t>che stabilisce e fissa norme per l'inalienabilità delle antichità e delle belle arti</w:t>
      </w:r>
      <w:r>
        <w:rPr>
          <w:sz w:val="24"/>
          <w:szCs w:val="24"/>
        </w:rPr>
        <w:t xml:space="preserve">). Così, nel 1908 </w:t>
      </w:r>
      <w:r>
        <w:rPr>
          <w:rFonts w:cstheme="minorHAnsi"/>
          <w:iCs/>
          <w:sz w:val="24"/>
          <w:szCs w:val="24"/>
        </w:rPr>
        <w:t xml:space="preserve">al </w:t>
      </w:r>
      <w:r w:rsidRPr="00767ECC">
        <w:rPr>
          <w:rFonts w:cstheme="minorHAnsi"/>
          <w:iCs/>
          <w:sz w:val="24"/>
          <w:szCs w:val="24"/>
        </w:rPr>
        <w:t xml:space="preserve">disegno di </w:t>
      </w:r>
      <w:r w:rsidRPr="00767ECC">
        <w:rPr>
          <w:rFonts w:cstheme="minorHAnsi"/>
          <w:sz w:val="24"/>
          <w:szCs w:val="24"/>
        </w:rPr>
        <w:t xml:space="preserve">legge </w:t>
      </w:r>
      <w:proofErr w:type="spellStart"/>
      <w:r w:rsidRPr="00767ECC">
        <w:rPr>
          <w:rFonts w:cstheme="minorHAnsi"/>
          <w:sz w:val="24"/>
          <w:szCs w:val="24"/>
        </w:rPr>
        <w:t>Rosadi</w:t>
      </w:r>
      <w:proofErr w:type="spellEnd"/>
      <w:r w:rsidRPr="00767ECC">
        <w:rPr>
          <w:rFonts w:cstheme="minorHAnsi"/>
          <w:sz w:val="24"/>
          <w:szCs w:val="24"/>
        </w:rPr>
        <w:t xml:space="preserve"> </w:t>
      </w:r>
      <w:r>
        <w:rPr>
          <w:rFonts w:cstheme="minorHAnsi"/>
          <w:sz w:val="24"/>
          <w:szCs w:val="24"/>
        </w:rPr>
        <w:t xml:space="preserve">fu </w:t>
      </w:r>
      <w:r w:rsidRPr="00767ECC">
        <w:rPr>
          <w:rFonts w:cstheme="minorHAnsi"/>
          <w:sz w:val="24"/>
          <w:szCs w:val="24"/>
        </w:rPr>
        <w:t xml:space="preserve">introdotto </w:t>
      </w:r>
      <w:r w:rsidRPr="00767ECC">
        <w:rPr>
          <w:rFonts w:cstheme="minorHAnsi"/>
          <w:i/>
          <w:iCs/>
          <w:sz w:val="24"/>
          <w:szCs w:val="24"/>
        </w:rPr>
        <w:t>in itinere</w:t>
      </w:r>
      <w:r w:rsidRPr="00767ECC">
        <w:rPr>
          <w:rFonts w:cstheme="minorHAnsi"/>
          <w:sz w:val="24"/>
          <w:szCs w:val="24"/>
        </w:rPr>
        <w:t xml:space="preserve"> </w:t>
      </w:r>
      <w:r>
        <w:rPr>
          <w:rFonts w:cstheme="minorHAnsi"/>
          <w:sz w:val="24"/>
          <w:szCs w:val="24"/>
        </w:rPr>
        <w:t>un emendamento, provocato da alcuni lavori su Villa Borghese, che avrebbe voluto</w:t>
      </w:r>
      <w:r w:rsidRPr="00767ECC">
        <w:rPr>
          <w:rFonts w:cstheme="minorHAnsi"/>
          <w:sz w:val="24"/>
          <w:szCs w:val="24"/>
        </w:rPr>
        <w:t xml:space="preserve"> assoggettare alla tutela delle cose d'arte anche </w:t>
      </w:r>
      <w:r w:rsidRPr="00767ECC">
        <w:rPr>
          <w:rFonts w:cstheme="minorHAnsi"/>
          <w:i/>
          <w:sz w:val="24"/>
          <w:szCs w:val="24"/>
        </w:rPr>
        <w:t>"</w:t>
      </w:r>
      <w:r w:rsidRPr="003F6955">
        <w:rPr>
          <w:rFonts w:cstheme="minorHAnsi"/>
          <w:i/>
          <w:sz w:val="24"/>
          <w:szCs w:val="24"/>
        </w:rPr>
        <w:t>i giardini</w:t>
      </w:r>
      <w:r w:rsidRPr="00767ECC">
        <w:rPr>
          <w:rFonts w:cstheme="minorHAnsi"/>
          <w:i/>
          <w:sz w:val="24"/>
          <w:szCs w:val="24"/>
        </w:rPr>
        <w:t>, le foreste, i paesaggi"</w:t>
      </w:r>
      <w:r w:rsidRPr="00767ECC">
        <w:rPr>
          <w:rFonts w:cstheme="minorHAnsi"/>
          <w:sz w:val="24"/>
          <w:szCs w:val="24"/>
        </w:rPr>
        <w:t xml:space="preserve">. Ma la previsione poi </w:t>
      </w:r>
      <w:r>
        <w:rPr>
          <w:rFonts w:cstheme="minorHAnsi"/>
          <w:sz w:val="24"/>
          <w:szCs w:val="24"/>
        </w:rPr>
        <w:t xml:space="preserve">cadde </w:t>
      </w:r>
      <w:r w:rsidRPr="00767ECC">
        <w:rPr>
          <w:rFonts w:cstheme="minorHAnsi"/>
          <w:sz w:val="24"/>
          <w:szCs w:val="24"/>
        </w:rPr>
        <w:t xml:space="preserve">in Senato </w:t>
      </w:r>
      <w:r>
        <w:rPr>
          <w:rFonts w:cstheme="minorHAnsi"/>
          <w:sz w:val="24"/>
          <w:szCs w:val="24"/>
        </w:rPr>
        <w:t xml:space="preserve">con </w:t>
      </w:r>
      <w:r w:rsidRPr="00767ECC">
        <w:rPr>
          <w:rFonts w:cstheme="minorHAnsi"/>
          <w:sz w:val="24"/>
          <w:szCs w:val="24"/>
        </w:rPr>
        <w:t xml:space="preserve">quelle sulle </w:t>
      </w:r>
      <w:r w:rsidRPr="00767ECC">
        <w:rPr>
          <w:rFonts w:cstheme="minorHAnsi"/>
          <w:i/>
          <w:sz w:val="24"/>
          <w:szCs w:val="24"/>
        </w:rPr>
        <w:t>"bellezze naturali"</w:t>
      </w:r>
      <w:r w:rsidRPr="00767ECC">
        <w:rPr>
          <w:rFonts w:cstheme="minorHAnsi"/>
          <w:sz w:val="24"/>
          <w:szCs w:val="24"/>
        </w:rPr>
        <w:t xml:space="preserve">, </w:t>
      </w:r>
      <w:r>
        <w:rPr>
          <w:rFonts w:cstheme="minorHAnsi"/>
          <w:sz w:val="24"/>
          <w:szCs w:val="24"/>
        </w:rPr>
        <w:t xml:space="preserve">da un ordine del giorno </w:t>
      </w:r>
      <w:r w:rsidRPr="00767ECC">
        <w:rPr>
          <w:rFonts w:cstheme="minorHAnsi"/>
          <w:sz w:val="24"/>
          <w:szCs w:val="24"/>
        </w:rPr>
        <w:t>rimandate a un</w:t>
      </w:r>
      <w:r>
        <w:rPr>
          <w:rFonts w:cstheme="minorHAnsi"/>
          <w:sz w:val="24"/>
          <w:szCs w:val="24"/>
        </w:rPr>
        <w:t>’</w:t>
      </w:r>
      <w:r w:rsidRPr="00767ECC">
        <w:rPr>
          <w:rFonts w:cstheme="minorHAnsi"/>
          <w:sz w:val="24"/>
          <w:szCs w:val="24"/>
        </w:rPr>
        <w:t xml:space="preserve">apposita legge sul paesaggio per l'opposizione dei senatori Fabrizio Colonna e Baldassarre </w:t>
      </w:r>
      <w:proofErr w:type="spellStart"/>
      <w:r w:rsidRPr="00767ECC">
        <w:rPr>
          <w:rFonts w:cstheme="minorHAnsi"/>
          <w:sz w:val="24"/>
          <w:szCs w:val="24"/>
        </w:rPr>
        <w:t>Odescalchi</w:t>
      </w:r>
      <w:proofErr w:type="spellEnd"/>
      <w:r>
        <w:rPr>
          <w:rFonts w:cstheme="minorHAnsi"/>
          <w:sz w:val="24"/>
          <w:szCs w:val="24"/>
        </w:rPr>
        <w:t>,</w:t>
      </w:r>
      <w:r w:rsidRPr="00767ECC">
        <w:rPr>
          <w:rFonts w:cstheme="minorHAnsi"/>
          <w:sz w:val="24"/>
          <w:szCs w:val="24"/>
        </w:rPr>
        <w:t xml:space="preserve"> principi romani “bianchi” e componenti dell'Ufficio centrale del Senato che esaminò l'iniziativa, contrari a ogni </w:t>
      </w:r>
      <w:r>
        <w:rPr>
          <w:rFonts w:cstheme="minorHAnsi"/>
          <w:sz w:val="24"/>
          <w:szCs w:val="24"/>
        </w:rPr>
        <w:t xml:space="preserve">norma </w:t>
      </w:r>
      <w:r w:rsidRPr="00767ECC">
        <w:rPr>
          <w:rFonts w:cstheme="minorHAnsi"/>
          <w:sz w:val="24"/>
          <w:szCs w:val="24"/>
        </w:rPr>
        <w:t>sul paesaggio. Sicché</w:t>
      </w:r>
      <w:r>
        <w:rPr>
          <w:rFonts w:cstheme="minorHAnsi"/>
          <w:sz w:val="24"/>
          <w:szCs w:val="24"/>
        </w:rPr>
        <w:t xml:space="preserve"> </w:t>
      </w:r>
      <w:r w:rsidRPr="00767ECC">
        <w:rPr>
          <w:rFonts w:cstheme="minorHAnsi"/>
          <w:sz w:val="24"/>
          <w:szCs w:val="24"/>
        </w:rPr>
        <w:t xml:space="preserve">la legge </w:t>
      </w:r>
      <w:proofErr w:type="spellStart"/>
      <w:r w:rsidRPr="00767ECC">
        <w:rPr>
          <w:rFonts w:cstheme="minorHAnsi"/>
          <w:sz w:val="24"/>
          <w:szCs w:val="24"/>
        </w:rPr>
        <w:t>Rosadi</w:t>
      </w:r>
      <w:proofErr w:type="spellEnd"/>
      <w:r>
        <w:rPr>
          <w:rFonts w:cstheme="minorHAnsi"/>
          <w:sz w:val="24"/>
          <w:szCs w:val="24"/>
        </w:rPr>
        <w:t xml:space="preserve"> finì per trattare </w:t>
      </w:r>
      <w:r w:rsidRPr="00767ECC">
        <w:rPr>
          <w:rFonts w:cstheme="minorHAnsi"/>
          <w:sz w:val="24"/>
          <w:szCs w:val="24"/>
        </w:rPr>
        <w:t>solo delle cose d’arte (e nemmeno delle cose di stretto interesse storico) e –</w:t>
      </w:r>
      <w:r>
        <w:rPr>
          <w:rFonts w:cstheme="minorHAnsi"/>
          <w:sz w:val="24"/>
          <w:szCs w:val="24"/>
        </w:rPr>
        <w:t xml:space="preserve"> </w:t>
      </w:r>
      <w:r w:rsidRPr="00767ECC">
        <w:rPr>
          <w:rFonts w:cstheme="minorHAnsi"/>
          <w:sz w:val="24"/>
          <w:szCs w:val="24"/>
        </w:rPr>
        <w:t xml:space="preserve">salva la sua estensione con la legge Credaro 23 giugno 1912, n. 688 alle </w:t>
      </w:r>
      <w:r w:rsidRPr="00767ECC">
        <w:rPr>
          <w:rFonts w:cstheme="minorHAnsi"/>
          <w:i/>
          <w:sz w:val="24"/>
          <w:szCs w:val="24"/>
        </w:rPr>
        <w:t>"ville, ai parchi e ai giardini che abbiano interesse storico o artistico"</w:t>
      </w:r>
      <w:r w:rsidRPr="00767ECC">
        <w:rPr>
          <w:rFonts w:cstheme="minorHAnsi"/>
          <w:sz w:val="24"/>
          <w:szCs w:val="24"/>
        </w:rPr>
        <w:t xml:space="preserve"> - solo con la legge Croce n. 778</w:t>
      </w:r>
      <w:r>
        <w:rPr>
          <w:rFonts w:cstheme="minorHAnsi"/>
          <w:sz w:val="24"/>
          <w:szCs w:val="24"/>
        </w:rPr>
        <w:t xml:space="preserve"> del 1922</w:t>
      </w:r>
      <w:r w:rsidRPr="00767ECC">
        <w:rPr>
          <w:rFonts w:cstheme="minorHAnsi"/>
          <w:sz w:val="24"/>
          <w:szCs w:val="24"/>
        </w:rPr>
        <w:t xml:space="preserve"> si arrivò </w:t>
      </w:r>
      <w:r>
        <w:rPr>
          <w:rFonts w:cstheme="minorHAnsi"/>
          <w:sz w:val="24"/>
          <w:szCs w:val="24"/>
        </w:rPr>
        <w:t xml:space="preserve">davvero </w:t>
      </w:r>
      <w:r w:rsidRPr="00767ECC">
        <w:rPr>
          <w:rFonts w:cstheme="minorHAnsi"/>
          <w:sz w:val="24"/>
          <w:szCs w:val="24"/>
        </w:rPr>
        <w:t>a una normativa su</w:t>
      </w:r>
      <w:r>
        <w:rPr>
          <w:rFonts w:cstheme="minorHAnsi"/>
          <w:sz w:val="24"/>
          <w:szCs w:val="24"/>
        </w:rPr>
        <w:t>la</w:t>
      </w:r>
      <w:r w:rsidRPr="00767ECC">
        <w:rPr>
          <w:rFonts w:cstheme="minorHAnsi"/>
          <w:sz w:val="24"/>
          <w:szCs w:val="24"/>
        </w:rPr>
        <w:t xml:space="preserve"> </w:t>
      </w:r>
      <w:r>
        <w:rPr>
          <w:rFonts w:cstheme="minorHAnsi"/>
          <w:sz w:val="24"/>
          <w:szCs w:val="24"/>
        </w:rPr>
        <w:t>“</w:t>
      </w:r>
      <w:r w:rsidRPr="00767ECC">
        <w:rPr>
          <w:rFonts w:cstheme="minorHAnsi"/>
          <w:i/>
          <w:sz w:val="24"/>
          <w:szCs w:val="24"/>
        </w:rPr>
        <w:t>tutela delle bellezze naturali e degli immobili di particolare interesse storico</w:t>
      </w:r>
      <w:r>
        <w:rPr>
          <w:rFonts w:cstheme="minorHAnsi"/>
          <w:i/>
          <w:sz w:val="24"/>
          <w:szCs w:val="24"/>
        </w:rPr>
        <w:t>”</w:t>
      </w:r>
      <w:r w:rsidRPr="00767ECC">
        <w:rPr>
          <w:rFonts w:cstheme="minorHAnsi"/>
          <w:sz w:val="24"/>
          <w:szCs w:val="24"/>
        </w:rPr>
        <w:t>.</w:t>
      </w:r>
    </w:p>
    <w:p w:rsidR="00282BFD" w:rsidRPr="00767ECC" w:rsidRDefault="00282BFD" w:rsidP="00282BFD">
      <w:pPr>
        <w:spacing w:after="0"/>
        <w:jc w:val="both"/>
        <w:rPr>
          <w:rFonts w:cstheme="minorHAnsi"/>
          <w:sz w:val="24"/>
          <w:szCs w:val="24"/>
        </w:rPr>
      </w:pPr>
    </w:p>
    <w:p w:rsidR="00282BFD" w:rsidRDefault="00282BFD" w:rsidP="00282BFD">
      <w:pPr>
        <w:spacing w:after="0"/>
        <w:ind w:firstLine="708"/>
        <w:jc w:val="both"/>
        <w:rPr>
          <w:sz w:val="24"/>
          <w:szCs w:val="24"/>
        </w:rPr>
      </w:pPr>
      <w:r>
        <w:rPr>
          <w:sz w:val="24"/>
          <w:szCs w:val="24"/>
        </w:rPr>
        <w:t>Dopo lo stralcio del 1908, il dibattito in effetti non si sopì, anzi incontrò il valido supporto di importanti giuristi, che posero i fondamentali di quella che sarebbe stata l’accezione della tutela g</w:t>
      </w:r>
      <w:r w:rsidRPr="006D69F8">
        <w:rPr>
          <w:sz w:val="24"/>
          <w:szCs w:val="24"/>
        </w:rPr>
        <w:t xml:space="preserve">iuridica del paesaggio italiano. </w:t>
      </w:r>
      <w:r>
        <w:rPr>
          <w:sz w:val="24"/>
          <w:szCs w:val="24"/>
        </w:rPr>
        <w:t>Passata la Grande Guerra, ne sarebbe nata la legge promossa da Benedetto Croce ministro della pubblica istruzione.</w:t>
      </w:r>
    </w:p>
    <w:p w:rsidR="00282BFD" w:rsidRPr="006D69F8" w:rsidRDefault="00282BFD" w:rsidP="00282BFD">
      <w:pPr>
        <w:spacing w:after="0"/>
        <w:jc w:val="both"/>
        <w:rPr>
          <w:sz w:val="24"/>
          <w:szCs w:val="24"/>
        </w:rPr>
      </w:pPr>
    </w:p>
    <w:p w:rsidR="00282BFD" w:rsidRDefault="00282BFD" w:rsidP="00282BFD">
      <w:pPr>
        <w:spacing w:after="0"/>
        <w:ind w:firstLine="708"/>
        <w:jc w:val="both"/>
        <w:rPr>
          <w:sz w:val="24"/>
          <w:szCs w:val="20"/>
        </w:rPr>
      </w:pPr>
      <w:r w:rsidRPr="006D69F8">
        <w:rPr>
          <w:sz w:val="24"/>
          <w:szCs w:val="24"/>
        </w:rPr>
        <w:t xml:space="preserve">Tra i primi scritti </w:t>
      </w:r>
      <w:r>
        <w:rPr>
          <w:sz w:val="24"/>
          <w:szCs w:val="24"/>
        </w:rPr>
        <w:t xml:space="preserve">giuridici </w:t>
      </w:r>
      <w:r w:rsidRPr="006D69F8">
        <w:rPr>
          <w:sz w:val="24"/>
          <w:szCs w:val="24"/>
        </w:rPr>
        <w:t xml:space="preserve">di particolare rilievo meritano </w:t>
      </w:r>
      <w:r>
        <w:rPr>
          <w:sz w:val="24"/>
          <w:szCs w:val="24"/>
        </w:rPr>
        <w:t xml:space="preserve">attenzione quello </w:t>
      </w:r>
      <w:r w:rsidRPr="006D69F8">
        <w:rPr>
          <w:sz w:val="24"/>
          <w:szCs w:val="24"/>
        </w:rPr>
        <w:t xml:space="preserve">del </w:t>
      </w:r>
      <w:r w:rsidRPr="006D69F8">
        <w:rPr>
          <w:sz w:val="24"/>
          <w:szCs w:val="20"/>
        </w:rPr>
        <w:t xml:space="preserve">giovane </w:t>
      </w:r>
      <w:r>
        <w:rPr>
          <w:sz w:val="24"/>
          <w:szCs w:val="20"/>
        </w:rPr>
        <w:t xml:space="preserve">avvocato </w:t>
      </w:r>
      <w:r w:rsidRPr="006D69F8">
        <w:rPr>
          <w:sz w:val="24"/>
          <w:szCs w:val="20"/>
        </w:rPr>
        <w:t xml:space="preserve">abruzzese (Caduto nel 1916) </w:t>
      </w:r>
      <w:r w:rsidRPr="006D69F8">
        <w:rPr>
          <w:sz w:val="24"/>
          <w:szCs w:val="28"/>
        </w:rPr>
        <w:t xml:space="preserve">Nicola A. Falcone, </w:t>
      </w:r>
      <w:r w:rsidRPr="006D69F8">
        <w:rPr>
          <w:i/>
          <w:sz w:val="24"/>
          <w:szCs w:val="28"/>
        </w:rPr>
        <w:t>Il paesaggio italico e la sua difesa</w:t>
      </w:r>
      <w:r w:rsidRPr="006D69F8">
        <w:rPr>
          <w:sz w:val="24"/>
          <w:szCs w:val="20"/>
        </w:rPr>
        <w:t xml:space="preserve">, Firenze 1914, per il quale le ragioni per salvaguardare le «armonie viventi» del paesaggio a beneficio delle future sono estetiche e storiche (ma anche </w:t>
      </w:r>
      <w:r>
        <w:rPr>
          <w:sz w:val="24"/>
          <w:szCs w:val="20"/>
        </w:rPr>
        <w:t>etiche)</w:t>
      </w:r>
      <w:r w:rsidRPr="006D69F8">
        <w:rPr>
          <w:sz w:val="24"/>
          <w:szCs w:val="28"/>
        </w:rPr>
        <w:t xml:space="preserve"> e </w:t>
      </w:r>
      <w:r>
        <w:rPr>
          <w:sz w:val="24"/>
          <w:szCs w:val="28"/>
        </w:rPr>
        <w:t xml:space="preserve">quello di </w:t>
      </w:r>
      <w:r w:rsidRPr="006D69F8">
        <w:rPr>
          <w:sz w:val="24"/>
          <w:szCs w:val="20"/>
        </w:rPr>
        <w:t xml:space="preserve">P. Gentile, </w:t>
      </w:r>
      <w:r w:rsidRPr="006D69F8">
        <w:rPr>
          <w:i/>
          <w:sz w:val="24"/>
          <w:szCs w:val="20"/>
        </w:rPr>
        <w:t>La protezione giuridica delle bellezze naturali</w:t>
      </w:r>
      <w:r w:rsidRPr="006D69F8">
        <w:rPr>
          <w:sz w:val="24"/>
          <w:szCs w:val="20"/>
        </w:rPr>
        <w:t xml:space="preserve">, in </w:t>
      </w:r>
      <w:r w:rsidRPr="006D69F8">
        <w:rPr>
          <w:i/>
          <w:sz w:val="24"/>
          <w:szCs w:val="20"/>
        </w:rPr>
        <w:t xml:space="preserve">Dir. e </w:t>
      </w:r>
      <w:proofErr w:type="spellStart"/>
      <w:proofErr w:type="gramStart"/>
      <w:r w:rsidRPr="006D69F8">
        <w:rPr>
          <w:i/>
          <w:sz w:val="24"/>
          <w:szCs w:val="20"/>
        </w:rPr>
        <w:t>giurispr</w:t>
      </w:r>
      <w:proofErr w:type="spellEnd"/>
      <w:r w:rsidRPr="006D69F8">
        <w:rPr>
          <w:i/>
          <w:sz w:val="24"/>
          <w:szCs w:val="20"/>
        </w:rPr>
        <w:t>.</w:t>
      </w:r>
      <w:r w:rsidRPr="006D69F8">
        <w:rPr>
          <w:sz w:val="24"/>
          <w:szCs w:val="20"/>
        </w:rPr>
        <w:t>,</w:t>
      </w:r>
      <w:proofErr w:type="gramEnd"/>
      <w:r w:rsidRPr="006D69F8">
        <w:rPr>
          <w:sz w:val="24"/>
          <w:szCs w:val="20"/>
        </w:rPr>
        <w:t xml:space="preserve"> 1914, 329. </w:t>
      </w:r>
    </w:p>
    <w:p w:rsidR="00282BFD" w:rsidRDefault="00282BFD" w:rsidP="00282BFD">
      <w:pPr>
        <w:spacing w:after="0"/>
        <w:jc w:val="both"/>
        <w:rPr>
          <w:sz w:val="24"/>
          <w:szCs w:val="20"/>
        </w:rPr>
      </w:pPr>
    </w:p>
    <w:p w:rsidR="00282BFD" w:rsidRDefault="00282BFD" w:rsidP="00282BFD">
      <w:pPr>
        <w:spacing w:after="0"/>
        <w:ind w:firstLine="708"/>
        <w:jc w:val="both"/>
        <w:rPr>
          <w:bCs/>
          <w:sz w:val="24"/>
          <w:szCs w:val="24"/>
        </w:rPr>
      </w:pPr>
      <w:r w:rsidRPr="006D69F8">
        <w:rPr>
          <w:sz w:val="24"/>
          <w:szCs w:val="28"/>
        </w:rPr>
        <w:t>D</w:t>
      </w:r>
      <w:r w:rsidRPr="006D69F8">
        <w:rPr>
          <w:sz w:val="24"/>
          <w:szCs w:val="24"/>
        </w:rPr>
        <w:t xml:space="preserve">i particolare rilievo fu il testo, </w:t>
      </w:r>
      <w:r>
        <w:rPr>
          <w:sz w:val="24"/>
          <w:szCs w:val="24"/>
        </w:rPr>
        <w:t xml:space="preserve">denso </w:t>
      </w:r>
      <w:r w:rsidRPr="004A1789">
        <w:rPr>
          <w:sz w:val="24"/>
          <w:szCs w:val="24"/>
        </w:rPr>
        <w:t xml:space="preserve">e ricco di annotazioni comparatistiche, di una conferenza tenuta al </w:t>
      </w:r>
      <w:r w:rsidRPr="004A1789">
        <w:rPr>
          <w:i/>
          <w:sz w:val="24"/>
          <w:szCs w:val="24"/>
        </w:rPr>
        <w:t>Circolo giuridico</w:t>
      </w:r>
      <w:r w:rsidRPr="004A1789">
        <w:rPr>
          <w:sz w:val="24"/>
          <w:szCs w:val="24"/>
        </w:rPr>
        <w:t xml:space="preserve"> di Roma nel 1912 da Mario [Mariano] D’</w:t>
      </w:r>
      <w:r>
        <w:rPr>
          <w:sz w:val="24"/>
          <w:szCs w:val="24"/>
        </w:rPr>
        <w:t>A</w:t>
      </w:r>
      <w:r w:rsidRPr="004A1789">
        <w:rPr>
          <w:sz w:val="24"/>
          <w:szCs w:val="24"/>
        </w:rPr>
        <w:t xml:space="preserve">melio sulla </w:t>
      </w:r>
      <w:r w:rsidRPr="004A1789">
        <w:rPr>
          <w:i/>
          <w:sz w:val="24"/>
          <w:szCs w:val="24"/>
        </w:rPr>
        <w:t>tutela giuridica del paesaggio</w:t>
      </w:r>
      <w:r w:rsidRPr="004A1789">
        <w:rPr>
          <w:rStyle w:val="Rimandonotaapidipagina"/>
          <w:sz w:val="24"/>
          <w:szCs w:val="24"/>
        </w:rPr>
        <w:footnoteReference w:id="33"/>
      </w:r>
      <w:r w:rsidRPr="004A1789">
        <w:rPr>
          <w:sz w:val="24"/>
          <w:szCs w:val="24"/>
        </w:rPr>
        <w:t xml:space="preserve">. Vi si legge quello che per tre decenni almeno diverrà un ritornante </w:t>
      </w:r>
      <w:r w:rsidRPr="004A1789">
        <w:rPr>
          <w:i/>
          <w:sz w:val="24"/>
          <w:szCs w:val="24"/>
        </w:rPr>
        <w:t>leitmotiv</w:t>
      </w:r>
      <w:r w:rsidRPr="004A1789">
        <w:rPr>
          <w:sz w:val="24"/>
          <w:szCs w:val="24"/>
        </w:rPr>
        <w:t xml:space="preserve">: la frase, attribuita a </w:t>
      </w:r>
      <w:r w:rsidRPr="004A1789">
        <w:rPr>
          <w:bCs/>
          <w:sz w:val="24"/>
          <w:szCs w:val="24"/>
        </w:rPr>
        <w:t xml:space="preserve">John </w:t>
      </w:r>
      <w:proofErr w:type="spellStart"/>
      <w:r w:rsidRPr="004A1789">
        <w:rPr>
          <w:bCs/>
          <w:sz w:val="24"/>
          <w:szCs w:val="24"/>
        </w:rPr>
        <w:t>Ruskin</w:t>
      </w:r>
      <w:proofErr w:type="spellEnd"/>
      <w:r w:rsidRPr="004A1789">
        <w:rPr>
          <w:bCs/>
          <w:sz w:val="24"/>
          <w:szCs w:val="24"/>
        </w:rPr>
        <w:t xml:space="preserve"> (1819-1900), per cui il paesaggio è </w:t>
      </w:r>
      <w:r w:rsidRPr="004A1789">
        <w:rPr>
          <w:bCs/>
          <w:i/>
          <w:sz w:val="24"/>
          <w:szCs w:val="24"/>
        </w:rPr>
        <w:t>“il volto amato della Patria”</w:t>
      </w:r>
      <w:r w:rsidRPr="004A1789">
        <w:rPr>
          <w:rStyle w:val="Rimandonotaapidipagina"/>
          <w:bCs/>
          <w:sz w:val="24"/>
          <w:szCs w:val="24"/>
        </w:rPr>
        <w:footnoteReference w:id="34"/>
      </w:r>
      <w:r w:rsidRPr="004A1789">
        <w:rPr>
          <w:bCs/>
          <w:sz w:val="24"/>
          <w:szCs w:val="24"/>
        </w:rPr>
        <w:t xml:space="preserve">. D’Amelio riteneva che già la legge n. 364 del 1909 - da cui la tutela del paesaggio era stata scorporata nel lavori parlamentari – sarebbe bastata a tutelare le </w:t>
      </w:r>
      <w:r w:rsidRPr="004A1789">
        <w:rPr>
          <w:bCs/>
          <w:i/>
          <w:sz w:val="24"/>
          <w:szCs w:val="24"/>
        </w:rPr>
        <w:t>“bellezze naturali”</w:t>
      </w:r>
      <w:r w:rsidRPr="004A1789">
        <w:rPr>
          <w:bCs/>
          <w:sz w:val="24"/>
          <w:szCs w:val="24"/>
        </w:rPr>
        <w:t xml:space="preserve">, salvo che per i paesaggi meramente naturali, cioè le </w:t>
      </w:r>
      <w:r w:rsidRPr="004A1789">
        <w:rPr>
          <w:bCs/>
          <w:i/>
          <w:sz w:val="24"/>
          <w:szCs w:val="24"/>
        </w:rPr>
        <w:t>“bellezze spontanee della contrada”</w:t>
      </w:r>
      <w:r w:rsidRPr="004A1789">
        <w:rPr>
          <w:bCs/>
          <w:sz w:val="24"/>
          <w:szCs w:val="24"/>
        </w:rPr>
        <w:t xml:space="preserve"> e i </w:t>
      </w:r>
      <w:r w:rsidRPr="004A1789">
        <w:rPr>
          <w:bCs/>
          <w:i/>
          <w:sz w:val="24"/>
          <w:szCs w:val="24"/>
        </w:rPr>
        <w:t>“paesaggi puramente pittoreschi”</w:t>
      </w:r>
      <w:r w:rsidRPr="004A1789">
        <w:rPr>
          <w:bCs/>
          <w:sz w:val="24"/>
          <w:szCs w:val="24"/>
        </w:rPr>
        <w:t xml:space="preserve">, le cascate d’acqua, le spiagge, le caverne, le grotte: perché </w:t>
      </w:r>
      <w:r w:rsidRPr="00EA653A">
        <w:rPr>
          <w:bCs/>
          <w:i/>
          <w:sz w:val="24"/>
          <w:szCs w:val="24"/>
        </w:rPr>
        <w:t>“non sono artistiche”</w:t>
      </w:r>
      <w:r w:rsidRPr="004A1789">
        <w:rPr>
          <w:bCs/>
          <w:sz w:val="24"/>
          <w:szCs w:val="24"/>
        </w:rPr>
        <w:t xml:space="preserve"> e </w:t>
      </w:r>
      <w:r w:rsidRPr="00EA653A">
        <w:rPr>
          <w:bCs/>
          <w:i/>
          <w:sz w:val="24"/>
          <w:szCs w:val="24"/>
        </w:rPr>
        <w:t>“il loro valore estetico non si può confondere con il pregio artistico”</w:t>
      </w:r>
      <w:r w:rsidRPr="004A1789">
        <w:rPr>
          <w:bCs/>
          <w:sz w:val="24"/>
          <w:szCs w:val="24"/>
        </w:rPr>
        <w:t>.</w:t>
      </w:r>
    </w:p>
    <w:p w:rsidR="00282BFD" w:rsidRDefault="00282BFD" w:rsidP="00282BFD">
      <w:pPr>
        <w:spacing w:after="0"/>
        <w:jc w:val="both"/>
        <w:rPr>
          <w:bCs/>
          <w:sz w:val="24"/>
          <w:szCs w:val="24"/>
        </w:rPr>
      </w:pPr>
    </w:p>
    <w:p w:rsidR="00282BFD" w:rsidRDefault="00282BFD" w:rsidP="00282BFD">
      <w:pPr>
        <w:spacing w:after="0"/>
        <w:jc w:val="both"/>
        <w:rPr>
          <w:bCs/>
          <w:sz w:val="24"/>
          <w:szCs w:val="24"/>
        </w:rPr>
      </w:pPr>
    </w:p>
    <w:p w:rsidR="00282BFD" w:rsidRPr="008C7BCC" w:rsidRDefault="00282BFD" w:rsidP="00282BFD">
      <w:pPr>
        <w:spacing w:after="0"/>
        <w:jc w:val="center"/>
        <w:rPr>
          <w:b/>
          <w:bCs/>
          <w:sz w:val="24"/>
          <w:szCs w:val="24"/>
        </w:rPr>
      </w:pPr>
      <w:r w:rsidRPr="008C7BCC">
        <w:rPr>
          <w:b/>
          <w:bCs/>
          <w:sz w:val="24"/>
          <w:szCs w:val="24"/>
        </w:rPr>
        <w:t xml:space="preserve">IV – Luigi </w:t>
      </w:r>
      <w:proofErr w:type="spellStart"/>
      <w:r w:rsidRPr="008C7BCC">
        <w:rPr>
          <w:b/>
          <w:bCs/>
          <w:sz w:val="24"/>
          <w:szCs w:val="24"/>
        </w:rPr>
        <w:t>Parpagliolo</w:t>
      </w:r>
      <w:proofErr w:type="spellEnd"/>
    </w:p>
    <w:p w:rsidR="00282BFD" w:rsidRDefault="00282BFD" w:rsidP="00282BFD">
      <w:pPr>
        <w:spacing w:after="0"/>
        <w:jc w:val="both"/>
        <w:rPr>
          <w:sz w:val="24"/>
          <w:szCs w:val="24"/>
        </w:rPr>
      </w:pPr>
    </w:p>
    <w:p w:rsidR="00282BFD" w:rsidRDefault="00282BFD" w:rsidP="00282BFD">
      <w:pPr>
        <w:spacing w:after="0"/>
        <w:ind w:firstLine="708"/>
        <w:jc w:val="both"/>
        <w:rPr>
          <w:sz w:val="24"/>
          <w:szCs w:val="24"/>
        </w:rPr>
      </w:pPr>
      <w:r w:rsidRPr="000E29C2">
        <w:rPr>
          <w:sz w:val="24"/>
          <w:szCs w:val="24"/>
        </w:rPr>
        <w:t>I</w:t>
      </w:r>
      <w:r>
        <w:rPr>
          <w:sz w:val="24"/>
          <w:szCs w:val="24"/>
        </w:rPr>
        <w:t>l principale esponente di questo</w:t>
      </w:r>
      <w:r w:rsidRPr="000E29C2">
        <w:rPr>
          <w:sz w:val="24"/>
          <w:szCs w:val="24"/>
        </w:rPr>
        <w:t xml:space="preserve"> pensiero, che legherà in continuità </w:t>
      </w:r>
      <w:r>
        <w:rPr>
          <w:sz w:val="24"/>
          <w:szCs w:val="24"/>
        </w:rPr>
        <w:t xml:space="preserve">concettuale </w:t>
      </w:r>
      <w:r w:rsidRPr="000E29C2">
        <w:rPr>
          <w:sz w:val="24"/>
          <w:szCs w:val="24"/>
        </w:rPr>
        <w:t xml:space="preserve">la legge Croce </w:t>
      </w:r>
      <w:r>
        <w:rPr>
          <w:sz w:val="24"/>
          <w:szCs w:val="24"/>
        </w:rPr>
        <w:t xml:space="preserve">del 1922 </w:t>
      </w:r>
      <w:r w:rsidRPr="000E29C2">
        <w:rPr>
          <w:sz w:val="24"/>
          <w:szCs w:val="24"/>
        </w:rPr>
        <w:t>e la legge Bottai del 1939, fu un</w:t>
      </w:r>
      <w:r>
        <w:rPr>
          <w:sz w:val="24"/>
          <w:szCs w:val="24"/>
        </w:rPr>
        <w:t>’esemplare</w:t>
      </w:r>
      <w:r w:rsidRPr="000E29C2">
        <w:rPr>
          <w:sz w:val="24"/>
          <w:szCs w:val="24"/>
        </w:rPr>
        <w:t xml:space="preserve"> figura di </w:t>
      </w:r>
      <w:r>
        <w:rPr>
          <w:sz w:val="24"/>
          <w:szCs w:val="24"/>
        </w:rPr>
        <w:t xml:space="preserve">grande </w:t>
      </w:r>
      <w:r w:rsidRPr="000E29C2">
        <w:rPr>
          <w:sz w:val="24"/>
          <w:szCs w:val="24"/>
        </w:rPr>
        <w:t xml:space="preserve">servitore dello Stato, </w:t>
      </w:r>
      <w:r w:rsidRPr="004A1789">
        <w:rPr>
          <w:sz w:val="24"/>
          <w:szCs w:val="24"/>
        </w:rPr>
        <w:t xml:space="preserve">funzionario colto e capace (dal 1900), poi dirigente </w:t>
      </w:r>
      <w:r>
        <w:rPr>
          <w:sz w:val="24"/>
          <w:szCs w:val="24"/>
        </w:rPr>
        <w:t xml:space="preserve">ministeriale </w:t>
      </w:r>
      <w:r w:rsidRPr="004A1789">
        <w:rPr>
          <w:sz w:val="24"/>
          <w:szCs w:val="24"/>
        </w:rPr>
        <w:t xml:space="preserve">(fino al 1936), il calabrese Luigi </w:t>
      </w:r>
      <w:proofErr w:type="spellStart"/>
      <w:r w:rsidRPr="004A1789">
        <w:rPr>
          <w:sz w:val="24"/>
          <w:szCs w:val="24"/>
        </w:rPr>
        <w:t>Parpagliolo</w:t>
      </w:r>
      <w:proofErr w:type="spellEnd"/>
      <w:r w:rsidRPr="004A1789">
        <w:rPr>
          <w:sz w:val="24"/>
          <w:szCs w:val="24"/>
        </w:rPr>
        <w:t xml:space="preserve"> (1862-1953), membro di entrambe le commissioni che elaborarono le leggi del 1922 e del 1939. Egli divenne </w:t>
      </w:r>
      <w:r w:rsidRPr="009B2C07">
        <w:rPr>
          <w:sz w:val="24"/>
          <w:szCs w:val="24"/>
        </w:rPr>
        <w:t>direttore generale per le antichità e belle arti</w:t>
      </w:r>
      <w:r w:rsidRPr="004A1789">
        <w:rPr>
          <w:sz w:val="24"/>
          <w:szCs w:val="24"/>
        </w:rPr>
        <w:t xml:space="preserve"> del Ministero della pubblica istruzione (poi dell’educazione nazionale), e –</w:t>
      </w:r>
      <w:r>
        <w:rPr>
          <w:sz w:val="24"/>
          <w:szCs w:val="24"/>
        </w:rPr>
        <w:t xml:space="preserve"> anche </w:t>
      </w:r>
      <w:r w:rsidRPr="004A1789">
        <w:rPr>
          <w:sz w:val="24"/>
          <w:szCs w:val="24"/>
        </w:rPr>
        <w:t>dopo la cessazione dal servizio – restò componente preminente della cerchia del ministro (1935-43) Giuseppe Bottai</w:t>
      </w:r>
      <w:r>
        <w:rPr>
          <w:sz w:val="24"/>
          <w:szCs w:val="24"/>
        </w:rPr>
        <w:t>. I</w:t>
      </w:r>
      <w:r w:rsidRPr="004A1789">
        <w:rPr>
          <w:sz w:val="24"/>
          <w:szCs w:val="24"/>
        </w:rPr>
        <w:t xml:space="preserve">n </w:t>
      </w:r>
      <w:r>
        <w:rPr>
          <w:sz w:val="24"/>
          <w:szCs w:val="24"/>
        </w:rPr>
        <w:t xml:space="preserve">tale </w:t>
      </w:r>
      <w:r w:rsidRPr="004A1789">
        <w:rPr>
          <w:sz w:val="24"/>
          <w:szCs w:val="24"/>
        </w:rPr>
        <w:t xml:space="preserve">veste, </w:t>
      </w:r>
      <w:proofErr w:type="spellStart"/>
      <w:r w:rsidRPr="004A1789">
        <w:rPr>
          <w:sz w:val="24"/>
          <w:szCs w:val="24"/>
        </w:rPr>
        <w:t>Parpagliolo</w:t>
      </w:r>
      <w:proofErr w:type="spellEnd"/>
      <w:r w:rsidRPr="004A1789">
        <w:rPr>
          <w:sz w:val="24"/>
          <w:szCs w:val="24"/>
        </w:rPr>
        <w:t xml:space="preserve"> fu membro tra i più attivi della commissione per la revisione</w:t>
      </w:r>
      <w:r>
        <w:rPr>
          <w:sz w:val="24"/>
          <w:szCs w:val="24"/>
        </w:rPr>
        <w:t xml:space="preserve"> </w:t>
      </w:r>
      <w:r w:rsidRPr="004A1789">
        <w:rPr>
          <w:sz w:val="24"/>
          <w:szCs w:val="24"/>
        </w:rPr>
        <w:t>della legge Croce</w:t>
      </w:r>
      <w:r>
        <w:rPr>
          <w:sz w:val="24"/>
          <w:szCs w:val="24"/>
        </w:rPr>
        <w:t xml:space="preserve"> e </w:t>
      </w:r>
      <w:r w:rsidRPr="004A1789">
        <w:rPr>
          <w:sz w:val="24"/>
          <w:szCs w:val="24"/>
        </w:rPr>
        <w:t>collegò generazioni di funzionari per tutti gli anni ‘20 e ’30</w:t>
      </w:r>
      <w:r>
        <w:rPr>
          <w:sz w:val="24"/>
          <w:szCs w:val="24"/>
        </w:rPr>
        <w:t>;</w:t>
      </w:r>
      <w:r w:rsidRPr="004A1789">
        <w:rPr>
          <w:sz w:val="24"/>
          <w:szCs w:val="24"/>
        </w:rPr>
        <w:t xml:space="preserve"> le sue </w:t>
      </w:r>
      <w:r w:rsidRPr="00D14276">
        <w:rPr>
          <w:sz w:val="24"/>
          <w:szCs w:val="24"/>
        </w:rPr>
        <w:t>proposte confluirono nella legge Bottai n. 1497 del 1939.</w:t>
      </w:r>
    </w:p>
    <w:p w:rsidR="00282BFD" w:rsidRPr="00D14276" w:rsidRDefault="00282BFD" w:rsidP="00282BFD">
      <w:pPr>
        <w:spacing w:after="0"/>
        <w:jc w:val="both"/>
        <w:rPr>
          <w:sz w:val="24"/>
          <w:szCs w:val="24"/>
        </w:rPr>
      </w:pPr>
    </w:p>
    <w:p w:rsidR="00282BFD" w:rsidRDefault="00282BFD" w:rsidP="00282BFD">
      <w:pPr>
        <w:spacing w:after="0"/>
        <w:ind w:firstLine="708"/>
        <w:jc w:val="both"/>
        <w:rPr>
          <w:sz w:val="24"/>
          <w:szCs w:val="24"/>
        </w:rPr>
      </w:pPr>
      <w:r w:rsidRPr="00D14276">
        <w:rPr>
          <w:sz w:val="24"/>
          <w:szCs w:val="24"/>
        </w:rPr>
        <w:t xml:space="preserve">Nell’attività ministeriale </w:t>
      </w:r>
      <w:r>
        <w:rPr>
          <w:sz w:val="24"/>
          <w:szCs w:val="24"/>
        </w:rPr>
        <w:t xml:space="preserve">a </w:t>
      </w:r>
      <w:proofErr w:type="spellStart"/>
      <w:r w:rsidRPr="00D14276">
        <w:rPr>
          <w:sz w:val="24"/>
          <w:szCs w:val="24"/>
        </w:rPr>
        <w:t>Parpagliolo</w:t>
      </w:r>
      <w:proofErr w:type="spellEnd"/>
      <w:r w:rsidRPr="00D14276">
        <w:rPr>
          <w:sz w:val="24"/>
          <w:szCs w:val="24"/>
        </w:rPr>
        <w:t xml:space="preserve"> </w:t>
      </w:r>
      <w:r>
        <w:rPr>
          <w:sz w:val="24"/>
          <w:szCs w:val="24"/>
        </w:rPr>
        <w:t xml:space="preserve">si riferivano </w:t>
      </w:r>
      <w:r w:rsidRPr="00D14276">
        <w:rPr>
          <w:sz w:val="24"/>
          <w:szCs w:val="24"/>
        </w:rPr>
        <w:t xml:space="preserve">figure di spicco nella storia della tutela del patrimonio nazionale e </w:t>
      </w:r>
      <w:r>
        <w:rPr>
          <w:sz w:val="24"/>
          <w:szCs w:val="24"/>
        </w:rPr>
        <w:t>a sua volta egli si riferiva a figure preminenti suoi</w:t>
      </w:r>
      <w:r w:rsidRPr="00D14276">
        <w:rPr>
          <w:sz w:val="24"/>
          <w:szCs w:val="24"/>
        </w:rPr>
        <w:t xml:space="preserve"> predecessori nella direzione generale</w:t>
      </w:r>
      <w:r>
        <w:rPr>
          <w:sz w:val="24"/>
          <w:szCs w:val="24"/>
        </w:rPr>
        <w:t xml:space="preserve">, come </w:t>
      </w:r>
      <w:r w:rsidRPr="00D14276">
        <w:rPr>
          <w:sz w:val="24"/>
          <w:szCs w:val="24"/>
        </w:rPr>
        <w:t xml:space="preserve">Corrado Ricci (1858-1934: ravennate, direttore generale per le antichità e belle arti (1906-19); senatore dal 1923, tra i principali promotori della legge </w:t>
      </w:r>
      <w:proofErr w:type="spellStart"/>
      <w:r w:rsidRPr="00D14276">
        <w:rPr>
          <w:sz w:val="24"/>
          <w:szCs w:val="24"/>
        </w:rPr>
        <w:t>Rosadi</w:t>
      </w:r>
      <w:proofErr w:type="spellEnd"/>
      <w:r w:rsidRPr="00D14276">
        <w:rPr>
          <w:sz w:val="24"/>
          <w:szCs w:val="24"/>
        </w:rPr>
        <w:t>)</w:t>
      </w:r>
      <w:r w:rsidRPr="00D14276">
        <w:rPr>
          <w:rStyle w:val="Rimandonotaapidipagina"/>
          <w:sz w:val="24"/>
          <w:szCs w:val="24"/>
        </w:rPr>
        <w:footnoteReference w:id="35"/>
      </w:r>
      <w:r w:rsidRPr="00D14276">
        <w:rPr>
          <w:sz w:val="24"/>
          <w:szCs w:val="24"/>
        </w:rPr>
        <w:t xml:space="preserve">, Arduino </w:t>
      </w:r>
      <w:proofErr w:type="spellStart"/>
      <w:r w:rsidRPr="00D14276">
        <w:rPr>
          <w:sz w:val="24"/>
          <w:szCs w:val="24"/>
        </w:rPr>
        <w:t>Colasanti</w:t>
      </w:r>
      <w:proofErr w:type="spellEnd"/>
      <w:r w:rsidRPr="00D14276">
        <w:rPr>
          <w:sz w:val="24"/>
          <w:szCs w:val="24"/>
        </w:rPr>
        <w:t xml:space="preserve"> (1877-1935; romano, direttore generale per le antichità e belle arti (1919-1928)) e Roberto </w:t>
      </w:r>
      <w:proofErr w:type="spellStart"/>
      <w:r w:rsidRPr="00D14276">
        <w:rPr>
          <w:sz w:val="24"/>
          <w:szCs w:val="24"/>
        </w:rPr>
        <w:t>Paribeni</w:t>
      </w:r>
      <w:proofErr w:type="spellEnd"/>
      <w:r w:rsidRPr="00D14276">
        <w:rPr>
          <w:sz w:val="24"/>
          <w:szCs w:val="24"/>
        </w:rPr>
        <w:t xml:space="preserve"> (1876-1956: romano, archeologo, direttore generale per le antichità e belle arti (1928-1933)); e </w:t>
      </w:r>
      <w:r>
        <w:rPr>
          <w:sz w:val="24"/>
          <w:szCs w:val="24"/>
        </w:rPr>
        <w:t>in contatto con l</w:t>
      </w:r>
      <w:r w:rsidRPr="00282BFD">
        <w:rPr>
          <w:sz w:val="24"/>
          <w:szCs w:val="24"/>
        </w:rPr>
        <w:t>ui era il fecondo</w:t>
      </w:r>
      <w:r w:rsidRPr="00D14276">
        <w:rPr>
          <w:sz w:val="24"/>
          <w:szCs w:val="24"/>
        </w:rPr>
        <w:t xml:space="preserve"> gruppo della </w:t>
      </w:r>
      <w:r w:rsidRPr="00D14276">
        <w:rPr>
          <w:i/>
          <w:sz w:val="24"/>
          <w:szCs w:val="24"/>
        </w:rPr>
        <w:t xml:space="preserve">Pro </w:t>
      </w:r>
      <w:proofErr w:type="spellStart"/>
      <w:r w:rsidRPr="00D14276">
        <w:rPr>
          <w:i/>
          <w:sz w:val="24"/>
          <w:szCs w:val="24"/>
        </w:rPr>
        <w:t>Montibus</w:t>
      </w:r>
      <w:proofErr w:type="spellEnd"/>
      <w:r w:rsidRPr="00D14276">
        <w:rPr>
          <w:i/>
          <w:sz w:val="24"/>
          <w:szCs w:val="24"/>
        </w:rPr>
        <w:t xml:space="preserve"> et </w:t>
      </w:r>
      <w:proofErr w:type="spellStart"/>
      <w:r w:rsidRPr="00D14276">
        <w:rPr>
          <w:i/>
          <w:sz w:val="24"/>
          <w:szCs w:val="24"/>
        </w:rPr>
        <w:t>Sylvis</w:t>
      </w:r>
      <w:proofErr w:type="spellEnd"/>
      <w:r w:rsidRPr="00D14276">
        <w:rPr>
          <w:sz w:val="24"/>
          <w:szCs w:val="24"/>
        </w:rPr>
        <w:t xml:space="preserve">, promotore già in via privata (1922) del Parco d’Abruzzo, con Giambattista </w:t>
      </w:r>
      <w:proofErr w:type="spellStart"/>
      <w:r w:rsidRPr="00D14276">
        <w:rPr>
          <w:sz w:val="24"/>
          <w:szCs w:val="24"/>
        </w:rPr>
        <w:t>Miliani</w:t>
      </w:r>
      <w:proofErr w:type="spellEnd"/>
      <w:r w:rsidRPr="00D14276">
        <w:rPr>
          <w:sz w:val="24"/>
          <w:szCs w:val="24"/>
        </w:rPr>
        <w:t xml:space="preserve"> (1856-1937: fabrianese, industriale della carta, ministro dell’agricoltura nel 1917, senatore dal 1929), Alessandro Chigi (1875-1970: bolognese, zoologo, rettore dell’Università di Bologna (1930-43), senatore nel febbraio 1943), Pietro Romualdo </w:t>
      </w:r>
      <w:proofErr w:type="spellStart"/>
      <w:r w:rsidRPr="00D14276">
        <w:rPr>
          <w:sz w:val="24"/>
          <w:szCs w:val="24"/>
        </w:rPr>
        <w:t>Pirotta</w:t>
      </w:r>
      <w:proofErr w:type="spellEnd"/>
      <w:r w:rsidRPr="00D14276">
        <w:rPr>
          <w:sz w:val="24"/>
          <w:szCs w:val="24"/>
        </w:rPr>
        <w:t xml:space="preserve"> (1853-1936: pavese, botanico), Erminio Sipari (1879-1968: frusinate, cugino di Croce e primo presidente del Parco d’Abruzzo) ed altri.</w:t>
      </w:r>
    </w:p>
    <w:p w:rsidR="00282BFD" w:rsidRPr="00D14276" w:rsidRDefault="00282BFD" w:rsidP="00282BFD">
      <w:pPr>
        <w:spacing w:after="0"/>
        <w:jc w:val="both"/>
        <w:rPr>
          <w:sz w:val="24"/>
          <w:szCs w:val="24"/>
        </w:rPr>
      </w:pPr>
    </w:p>
    <w:p w:rsidR="00282BFD" w:rsidRPr="00D14276" w:rsidRDefault="00282BFD" w:rsidP="00282BFD">
      <w:pPr>
        <w:spacing w:after="0"/>
        <w:ind w:firstLine="708"/>
        <w:jc w:val="both"/>
        <w:rPr>
          <w:sz w:val="24"/>
          <w:szCs w:val="24"/>
        </w:rPr>
      </w:pPr>
      <w:r>
        <w:rPr>
          <w:sz w:val="24"/>
          <w:szCs w:val="24"/>
        </w:rPr>
        <w:t>Nei decenni ‘</w:t>
      </w:r>
      <w:r w:rsidRPr="00D14276">
        <w:rPr>
          <w:sz w:val="24"/>
          <w:szCs w:val="24"/>
        </w:rPr>
        <w:t xml:space="preserve">20 e ‘30 </w:t>
      </w:r>
      <w:proofErr w:type="spellStart"/>
      <w:r w:rsidRPr="00D14276">
        <w:rPr>
          <w:sz w:val="24"/>
          <w:szCs w:val="24"/>
        </w:rPr>
        <w:t>Parpagliolo</w:t>
      </w:r>
      <w:proofErr w:type="spellEnd"/>
      <w:r w:rsidRPr="00D14276">
        <w:rPr>
          <w:sz w:val="24"/>
          <w:szCs w:val="24"/>
        </w:rPr>
        <w:t xml:space="preserve"> collaborò con una figura di </w:t>
      </w:r>
      <w:r>
        <w:rPr>
          <w:sz w:val="24"/>
          <w:szCs w:val="24"/>
        </w:rPr>
        <w:t xml:space="preserve">primo rango </w:t>
      </w:r>
      <w:r w:rsidRPr="00D14276">
        <w:rPr>
          <w:sz w:val="24"/>
          <w:szCs w:val="24"/>
        </w:rPr>
        <w:t>dell’architettura italiana, Gustavo Giovannoni (1873-1947: fondatore della facoltà di architettura di Roma, padre della riforma della didattica in materia architettonica del 1919), tra i primi teorici europei del recupero dei centri storici</w:t>
      </w:r>
      <w:r>
        <w:rPr>
          <w:sz w:val="24"/>
          <w:szCs w:val="24"/>
        </w:rPr>
        <w:t xml:space="preserve">, per il quale </w:t>
      </w:r>
      <w:r w:rsidRPr="00D14276">
        <w:rPr>
          <w:sz w:val="24"/>
          <w:szCs w:val="24"/>
        </w:rPr>
        <w:t>i monumenti vanno preservati insieme al loro contesto</w:t>
      </w:r>
      <w:r w:rsidRPr="00D14276">
        <w:rPr>
          <w:sz w:val="24"/>
          <w:szCs w:val="24"/>
          <w:vertAlign w:val="superscript"/>
        </w:rPr>
        <w:footnoteReference w:id="36"/>
      </w:r>
      <w:r w:rsidRPr="00D14276">
        <w:rPr>
          <w:sz w:val="24"/>
          <w:szCs w:val="24"/>
        </w:rPr>
        <w:t>.</w:t>
      </w:r>
    </w:p>
    <w:p w:rsidR="00282BFD" w:rsidRDefault="00282BFD" w:rsidP="00282BFD">
      <w:pPr>
        <w:spacing w:after="0"/>
        <w:jc w:val="both"/>
        <w:rPr>
          <w:sz w:val="24"/>
          <w:szCs w:val="24"/>
        </w:rPr>
      </w:pPr>
    </w:p>
    <w:p w:rsidR="00282BFD" w:rsidRDefault="00282BFD" w:rsidP="00282BFD">
      <w:pPr>
        <w:spacing w:after="0"/>
        <w:ind w:firstLine="708"/>
        <w:jc w:val="both"/>
        <w:rPr>
          <w:sz w:val="24"/>
          <w:szCs w:val="24"/>
        </w:rPr>
      </w:pPr>
      <w:r w:rsidRPr="00D14276">
        <w:rPr>
          <w:sz w:val="24"/>
          <w:szCs w:val="24"/>
        </w:rPr>
        <w:t xml:space="preserve">Luigi </w:t>
      </w:r>
      <w:proofErr w:type="spellStart"/>
      <w:r w:rsidRPr="00D14276">
        <w:rPr>
          <w:sz w:val="24"/>
          <w:szCs w:val="24"/>
        </w:rPr>
        <w:t>Parpagliolo</w:t>
      </w:r>
      <w:proofErr w:type="spellEnd"/>
      <w:r w:rsidRPr="00D14276">
        <w:rPr>
          <w:sz w:val="24"/>
          <w:szCs w:val="24"/>
        </w:rPr>
        <w:t xml:space="preserve"> fu autore di saggi </w:t>
      </w:r>
      <w:r>
        <w:rPr>
          <w:sz w:val="24"/>
          <w:szCs w:val="24"/>
        </w:rPr>
        <w:t xml:space="preserve">rimasti </w:t>
      </w:r>
      <w:r w:rsidRPr="00D14276">
        <w:rPr>
          <w:sz w:val="24"/>
          <w:szCs w:val="24"/>
        </w:rPr>
        <w:t xml:space="preserve">essenziali, a muovere da un’indagine, nel 1905, sulla legislazione degli altri paesi europei, sintetizzata in </w:t>
      </w:r>
      <w:r w:rsidRPr="00D14276">
        <w:rPr>
          <w:i/>
          <w:sz w:val="24"/>
          <w:szCs w:val="24"/>
        </w:rPr>
        <w:t>La protezione del paesaggio</w:t>
      </w:r>
      <w:r w:rsidRPr="00D14276">
        <w:rPr>
          <w:sz w:val="24"/>
          <w:szCs w:val="24"/>
        </w:rPr>
        <w:t xml:space="preserve">, in </w:t>
      </w:r>
      <w:r w:rsidRPr="00D14276">
        <w:rPr>
          <w:i/>
          <w:sz w:val="24"/>
          <w:szCs w:val="24"/>
        </w:rPr>
        <w:t>Fanfulla della domenica</w:t>
      </w:r>
      <w:r w:rsidRPr="00D14276">
        <w:rPr>
          <w:sz w:val="24"/>
          <w:szCs w:val="24"/>
        </w:rPr>
        <w:t xml:space="preserve">, 1905, 36 e 37; e poi </w:t>
      </w:r>
      <w:r w:rsidRPr="00D14276">
        <w:rPr>
          <w:i/>
          <w:iCs/>
          <w:sz w:val="24"/>
          <w:szCs w:val="24"/>
        </w:rPr>
        <w:t>Per le bellezze naturali d'Italia</w:t>
      </w:r>
      <w:r w:rsidRPr="00D14276">
        <w:rPr>
          <w:sz w:val="24"/>
          <w:szCs w:val="24"/>
        </w:rPr>
        <w:t xml:space="preserve"> (in </w:t>
      </w:r>
      <w:r w:rsidRPr="00D14276">
        <w:rPr>
          <w:i/>
          <w:sz w:val="24"/>
          <w:szCs w:val="24"/>
        </w:rPr>
        <w:t>Nuova Antologia</w:t>
      </w:r>
      <w:r w:rsidRPr="00D14276">
        <w:rPr>
          <w:sz w:val="24"/>
          <w:szCs w:val="24"/>
        </w:rPr>
        <w:t xml:space="preserve">, 16 novembre 1911); </w:t>
      </w:r>
      <w:r w:rsidRPr="00D14276">
        <w:rPr>
          <w:i/>
          <w:iCs/>
          <w:sz w:val="24"/>
          <w:szCs w:val="24"/>
        </w:rPr>
        <w:t>Per una legge che tuteli le bellezze naturali d'Italia</w:t>
      </w:r>
      <w:r w:rsidRPr="00D14276">
        <w:rPr>
          <w:sz w:val="24"/>
          <w:szCs w:val="24"/>
        </w:rPr>
        <w:t xml:space="preserve"> (in </w:t>
      </w:r>
      <w:r w:rsidRPr="00D14276">
        <w:rPr>
          <w:i/>
          <w:sz w:val="24"/>
          <w:szCs w:val="24"/>
        </w:rPr>
        <w:t>Nuova Antologia</w:t>
      </w:r>
      <w:r w:rsidRPr="00D14276">
        <w:rPr>
          <w:sz w:val="24"/>
          <w:szCs w:val="24"/>
        </w:rPr>
        <w:t xml:space="preserve">, 1 aprile 1914); </w:t>
      </w:r>
      <w:r w:rsidRPr="00D14276">
        <w:rPr>
          <w:i/>
          <w:sz w:val="24"/>
          <w:szCs w:val="24"/>
        </w:rPr>
        <w:t>La legislazione estera in materia di tutela delle bellezze naturali e del paesaggio</w:t>
      </w:r>
      <w:r w:rsidRPr="00D14276">
        <w:rPr>
          <w:sz w:val="24"/>
          <w:szCs w:val="24"/>
        </w:rPr>
        <w:t xml:space="preserve">, Touring Club Italiano, 1922. </w:t>
      </w:r>
      <w:r>
        <w:rPr>
          <w:sz w:val="24"/>
          <w:szCs w:val="24"/>
        </w:rPr>
        <w:t>Testimonianza evidente di una comune matrice europea, nei concetti come nella strumentazione, per la definizione giuridica della tutela del paesaggio.</w:t>
      </w:r>
    </w:p>
    <w:p w:rsidR="00282BFD" w:rsidRPr="00D14276" w:rsidRDefault="00282BFD" w:rsidP="00282BFD">
      <w:pPr>
        <w:spacing w:after="0"/>
        <w:jc w:val="both"/>
        <w:rPr>
          <w:sz w:val="24"/>
          <w:szCs w:val="24"/>
        </w:rPr>
      </w:pPr>
    </w:p>
    <w:p w:rsidR="00282BFD" w:rsidRDefault="00282BFD" w:rsidP="00282BFD">
      <w:pPr>
        <w:spacing w:after="0"/>
        <w:ind w:firstLine="708"/>
        <w:jc w:val="both"/>
        <w:rPr>
          <w:sz w:val="24"/>
          <w:szCs w:val="24"/>
        </w:rPr>
      </w:pPr>
      <w:r w:rsidRPr="00D14276">
        <w:rPr>
          <w:sz w:val="24"/>
          <w:szCs w:val="24"/>
        </w:rPr>
        <w:t xml:space="preserve">Lo scritto preminente di </w:t>
      </w:r>
      <w:proofErr w:type="spellStart"/>
      <w:r w:rsidRPr="00D14276">
        <w:rPr>
          <w:sz w:val="24"/>
          <w:szCs w:val="24"/>
        </w:rPr>
        <w:t>Parpagliolo</w:t>
      </w:r>
      <w:proofErr w:type="spellEnd"/>
      <w:r w:rsidRPr="00D14276">
        <w:rPr>
          <w:sz w:val="24"/>
          <w:szCs w:val="24"/>
        </w:rPr>
        <w:t xml:space="preserve">, il più noto, è rimasto </w:t>
      </w:r>
      <w:r w:rsidRPr="00D14276">
        <w:rPr>
          <w:i/>
          <w:iCs/>
          <w:sz w:val="24"/>
          <w:szCs w:val="24"/>
        </w:rPr>
        <w:t>La difesa delle bellezze naturali d'Italia</w:t>
      </w:r>
      <w:r w:rsidRPr="00D14276">
        <w:rPr>
          <w:sz w:val="24"/>
          <w:szCs w:val="24"/>
        </w:rPr>
        <w:t xml:space="preserve">, Roma 1923: i primi due capitoli </w:t>
      </w:r>
      <w:r>
        <w:rPr>
          <w:sz w:val="24"/>
          <w:szCs w:val="24"/>
        </w:rPr>
        <w:t xml:space="preserve">sono dedicati a </w:t>
      </w:r>
      <w:r w:rsidRPr="00D14276">
        <w:rPr>
          <w:i/>
          <w:iCs/>
          <w:sz w:val="24"/>
          <w:szCs w:val="24"/>
        </w:rPr>
        <w:t>Del sentimento della natura e del dissidio con le esigenze della vita moderna</w:t>
      </w:r>
      <w:r w:rsidRPr="00D14276">
        <w:rPr>
          <w:sz w:val="24"/>
          <w:szCs w:val="24"/>
        </w:rPr>
        <w:t xml:space="preserve">, e a </w:t>
      </w:r>
      <w:r w:rsidRPr="00D14276">
        <w:rPr>
          <w:i/>
          <w:iCs/>
          <w:sz w:val="24"/>
          <w:szCs w:val="24"/>
        </w:rPr>
        <w:t>Del movimento in Italia a favore delle bellezze naturali e le prime provvidenze legislative</w:t>
      </w:r>
      <w:r w:rsidRPr="00D14276">
        <w:rPr>
          <w:sz w:val="24"/>
          <w:szCs w:val="24"/>
        </w:rPr>
        <w:t xml:space="preserve">. Segue una trattazione dei fondamenti giuridici delle leggi sulla difesa delle bellezze naturali. In appendice un articolo su </w:t>
      </w:r>
      <w:r w:rsidRPr="00D14276">
        <w:rPr>
          <w:i/>
          <w:iCs/>
          <w:sz w:val="24"/>
          <w:szCs w:val="24"/>
        </w:rPr>
        <w:t>I parchi nazionali all'estero e in Italia</w:t>
      </w:r>
      <w:r w:rsidRPr="00D14276">
        <w:rPr>
          <w:rStyle w:val="Rimandonotaapidipagina"/>
          <w:sz w:val="24"/>
          <w:szCs w:val="24"/>
        </w:rPr>
        <w:footnoteReference w:id="37"/>
      </w:r>
      <w:r w:rsidRPr="00D14276">
        <w:rPr>
          <w:rStyle w:val="reference-text"/>
          <w:sz w:val="24"/>
          <w:szCs w:val="24"/>
        </w:rPr>
        <w:t xml:space="preserve">. </w:t>
      </w:r>
      <w:proofErr w:type="spellStart"/>
      <w:r w:rsidRPr="00D14276">
        <w:rPr>
          <w:sz w:val="24"/>
          <w:szCs w:val="24"/>
        </w:rPr>
        <w:t>Parpagliolo</w:t>
      </w:r>
      <w:proofErr w:type="spellEnd"/>
      <w:r w:rsidRPr="00D14276">
        <w:rPr>
          <w:sz w:val="24"/>
          <w:szCs w:val="24"/>
        </w:rPr>
        <w:t xml:space="preserve">, sul concetto di </w:t>
      </w:r>
      <w:r w:rsidRPr="00D14276">
        <w:rPr>
          <w:i/>
          <w:sz w:val="24"/>
          <w:szCs w:val="24"/>
        </w:rPr>
        <w:t>bellezze naturali</w:t>
      </w:r>
      <w:r w:rsidRPr="00D14276">
        <w:rPr>
          <w:sz w:val="24"/>
          <w:szCs w:val="24"/>
        </w:rPr>
        <w:t xml:space="preserve"> agli effetti della l. n. 778 del 1922 sottolinea che </w:t>
      </w:r>
      <w:r w:rsidRPr="00D14276">
        <w:rPr>
          <w:i/>
          <w:sz w:val="24"/>
          <w:szCs w:val="24"/>
        </w:rPr>
        <w:t>“nulla è sottoposto a maggiore relatività del bellezza”</w:t>
      </w:r>
      <w:r w:rsidRPr="00D14276">
        <w:rPr>
          <w:sz w:val="24"/>
          <w:szCs w:val="24"/>
        </w:rPr>
        <w:t xml:space="preserve">; poi che </w:t>
      </w:r>
      <w:r w:rsidRPr="00D14276">
        <w:rPr>
          <w:i/>
          <w:sz w:val="24"/>
          <w:szCs w:val="24"/>
        </w:rPr>
        <w:t>per</w:t>
      </w:r>
      <w:r w:rsidRPr="00D14276">
        <w:rPr>
          <w:sz w:val="24"/>
          <w:szCs w:val="24"/>
        </w:rPr>
        <w:t xml:space="preserve"> “</w:t>
      </w:r>
      <w:r w:rsidRPr="00D14276">
        <w:rPr>
          <w:i/>
          <w:sz w:val="24"/>
          <w:szCs w:val="24"/>
        </w:rPr>
        <w:t>difesa del</w:t>
      </w:r>
      <w:r w:rsidRPr="00D14276">
        <w:rPr>
          <w:sz w:val="24"/>
          <w:szCs w:val="24"/>
        </w:rPr>
        <w:t xml:space="preserve"> </w:t>
      </w:r>
      <w:r w:rsidRPr="00D14276">
        <w:rPr>
          <w:i/>
          <w:sz w:val="24"/>
          <w:szCs w:val="24"/>
        </w:rPr>
        <w:t>paesaggio”</w:t>
      </w:r>
      <w:r w:rsidRPr="00D14276">
        <w:rPr>
          <w:sz w:val="24"/>
          <w:szCs w:val="24"/>
        </w:rPr>
        <w:t xml:space="preserve"> alcuni intendono</w:t>
      </w:r>
      <w:r w:rsidRPr="00D14276">
        <w:rPr>
          <w:i/>
          <w:sz w:val="24"/>
          <w:szCs w:val="24"/>
        </w:rPr>
        <w:t xml:space="preserve"> “i luoghi che hanno un notevole interesse pubblico a causa della loro bellezza naturale, altri di siti e di paesaggi, altri di monumenti naturali, altri di siti semplicemente pittoreschi. «Paesaggio», si dice, è una parte di territorio i cui diversi elementi costituiscono un insieme pittoresco o estetico a causa della disposizione delle linee, delle forme e dei colori. «Sito» è una parte di paesaggio di un aspetto particolarmente interessante. «Monumento naturale» è un gruppo di elementi dovuti alla natura come rocce, alberi, cataclismi, accidentalità di terreno e simili […], Si aggiunge che un paesaggio può comprendere degli elementi puramente naturali, oppure riunire in sé, nel suo insieme, delle opere dell’uomo come costruzioni, rovine, campanili, piccoli centri abitati ecc., Non diremo che codeste definizioni sono perfette nel senso che esse abbracciano veramente tutta la materia, compresa, a nostro avviso, nell’espressione «bellezze naturali» […]”</w:t>
      </w:r>
      <w:r w:rsidRPr="00D14276">
        <w:rPr>
          <w:sz w:val="24"/>
          <w:szCs w:val="24"/>
        </w:rPr>
        <w:t xml:space="preserve">. </w:t>
      </w:r>
    </w:p>
    <w:p w:rsidR="00282BFD" w:rsidRPr="00D14276" w:rsidRDefault="00282BFD" w:rsidP="00282BFD">
      <w:pPr>
        <w:spacing w:after="0"/>
        <w:jc w:val="both"/>
        <w:rPr>
          <w:sz w:val="24"/>
          <w:szCs w:val="24"/>
        </w:rPr>
      </w:pPr>
    </w:p>
    <w:p w:rsidR="00282BFD" w:rsidRPr="00D14276" w:rsidRDefault="00282BFD" w:rsidP="00282BFD">
      <w:pPr>
        <w:spacing w:after="0"/>
        <w:ind w:firstLine="708"/>
        <w:jc w:val="both"/>
        <w:rPr>
          <w:sz w:val="24"/>
          <w:szCs w:val="24"/>
        </w:rPr>
      </w:pPr>
      <w:r w:rsidRPr="00D14276">
        <w:rPr>
          <w:sz w:val="24"/>
          <w:szCs w:val="24"/>
        </w:rPr>
        <w:t>Richiamando</w:t>
      </w:r>
      <w:r>
        <w:rPr>
          <w:sz w:val="24"/>
          <w:szCs w:val="24"/>
        </w:rPr>
        <w:t xml:space="preserve"> poi</w:t>
      </w:r>
      <w:r w:rsidRPr="00D14276">
        <w:rPr>
          <w:sz w:val="24"/>
          <w:szCs w:val="24"/>
        </w:rPr>
        <w:t xml:space="preserve"> l’esempio</w:t>
      </w:r>
      <w:r>
        <w:rPr>
          <w:sz w:val="24"/>
          <w:szCs w:val="24"/>
        </w:rPr>
        <w:t xml:space="preserve"> paradigmatico</w:t>
      </w:r>
      <w:r w:rsidRPr="00D14276">
        <w:rPr>
          <w:sz w:val="24"/>
          <w:szCs w:val="24"/>
        </w:rPr>
        <w:t xml:space="preserve"> del </w:t>
      </w:r>
      <w:r w:rsidRPr="0092239D">
        <w:rPr>
          <w:sz w:val="24"/>
          <w:szCs w:val="24"/>
        </w:rPr>
        <w:t>villaggio alpino</w:t>
      </w:r>
      <w:r>
        <w:rPr>
          <w:sz w:val="24"/>
          <w:szCs w:val="24"/>
        </w:rPr>
        <w:t xml:space="preserve"> -</w:t>
      </w:r>
      <w:r w:rsidRPr="00D14276">
        <w:rPr>
          <w:sz w:val="24"/>
          <w:szCs w:val="24"/>
        </w:rPr>
        <w:t xml:space="preserve"> prospettato nel 1919 da G. Giovannoni nella commissione</w:t>
      </w:r>
      <w:r>
        <w:rPr>
          <w:sz w:val="24"/>
          <w:szCs w:val="24"/>
        </w:rPr>
        <w:t xml:space="preserve"> che predispose la legge Croce (riprendeva </w:t>
      </w:r>
      <w:r w:rsidRPr="00D14276">
        <w:rPr>
          <w:sz w:val="24"/>
          <w:szCs w:val="24"/>
        </w:rPr>
        <w:t xml:space="preserve">un concetto già espresso nel 1918 dal magistrato e letterato napoletano Giuseppe </w:t>
      </w:r>
      <w:proofErr w:type="spellStart"/>
      <w:r w:rsidRPr="00D14276">
        <w:rPr>
          <w:sz w:val="24"/>
          <w:szCs w:val="24"/>
        </w:rPr>
        <w:t>Lustig</w:t>
      </w:r>
      <w:proofErr w:type="spellEnd"/>
      <w:r w:rsidRPr="00D14276">
        <w:rPr>
          <w:sz w:val="24"/>
          <w:szCs w:val="24"/>
        </w:rPr>
        <w:t xml:space="preserve"> (1862 -1930)</w:t>
      </w:r>
      <w:r w:rsidRPr="00D14276">
        <w:rPr>
          <w:sz w:val="24"/>
          <w:szCs w:val="24"/>
          <w:vertAlign w:val="superscript"/>
        </w:rPr>
        <w:footnoteReference w:id="38"/>
      </w:r>
      <w:r>
        <w:rPr>
          <w:sz w:val="24"/>
          <w:szCs w:val="24"/>
        </w:rPr>
        <w:t>)</w:t>
      </w:r>
      <w:r w:rsidRPr="00D14276">
        <w:rPr>
          <w:sz w:val="24"/>
          <w:szCs w:val="24"/>
        </w:rPr>
        <w:t xml:space="preserve"> per assumere che il paesaggio è sia quello naturale, sia anche quello </w:t>
      </w:r>
      <w:r w:rsidRPr="00D14276">
        <w:rPr>
          <w:i/>
          <w:sz w:val="24"/>
          <w:szCs w:val="24"/>
        </w:rPr>
        <w:t>“opera degli uomini”</w:t>
      </w:r>
      <w:r>
        <w:rPr>
          <w:sz w:val="24"/>
          <w:szCs w:val="24"/>
        </w:rPr>
        <w:t xml:space="preserve"> -</w:t>
      </w:r>
      <w:r w:rsidRPr="00D14276">
        <w:rPr>
          <w:sz w:val="24"/>
          <w:szCs w:val="24"/>
        </w:rPr>
        <w:t xml:space="preserve"> </w:t>
      </w:r>
      <w:proofErr w:type="spellStart"/>
      <w:r w:rsidRPr="00D14276">
        <w:rPr>
          <w:sz w:val="24"/>
          <w:szCs w:val="24"/>
        </w:rPr>
        <w:t>Parpagliolo</w:t>
      </w:r>
      <w:proofErr w:type="spellEnd"/>
      <w:r w:rsidRPr="00D14276">
        <w:rPr>
          <w:sz w:val="24"/>
          <w:szCs w:val="24"/>
        </w:rPr>
        <w:t xml:space="preserve"> precisa il significato dell’espressione «</w:t>
      </w:r>
      <w:r w:rsidRPr="00D14276">
        <w:rPr>
          <w:i/>
          <w:sz w:val="24"/>
          <w:szCs w:val="24"/>
        </w:rPr>
        <w:t>complessi di cose immobili che compongono un caratteristico aspetto avente valore estetico e tradizionale</w:t>
      </w:r>
      <w:r w:rsidRPr="00D14276">
        <w:rPr>
          <w:sz w:val="24"/>
          <w:szCs w:val="24"/>
        </w:rPr>
        <w:t xml:space="preserve">», </w:t>
      </w:r>
      <w:r>
        <w:rPr>
          <w:sz w:val="24"/>
          <w:szCs w:val="24"/>
        </w:rPr>
        <w:t>de</w:t>
      </w:r>
      <w:r w:rsidRPr="00D14276">
        <w:rPr>
          <w:sz w:val="24"/>
          <w:szCs w:val="24"/>
        </w:rPr>
        <w:t xml:space="preserve">ll’art. 1, primo comma, n. </w:t>
      </w:r>
      <w:r w:rsidRPr="00290BB5">
        <w:rPr>
          <w:i/>
          <w:sz w:val="24"/>
          <w:szCs w:val="24"/>
        </w:rPr>
        <w:t>3)</w:t>
      </w:r>
      <w:r>
        <w:rPr>
          <w:sz w:val="24"/>
          <w:szCs w:val="24"/>
        </w:rPr>
        <w:t>,</w:t>
      </w:r>
      <w:r w:rsidRPr="00D14276">
        <w:rPr>
          <w:sz w:val="24"/>
          <w:szCs w:val="24"/>
        </w:rPr>
        <w:t xml:space="preserve"> l. n. 778 del 1922: </w:t>
      </w:r>
      <w:r w:rsidRPr="00D14276">
        <w:rPr>
          <w:i/>
          <w:sz w:val="24"/>
          <w:szCs w:val="24"/>
        </w:rPr>
        <w:t>“[…] vanno comprese tra le cose da difendere anche quelle che, essendo espressione non della natura ma dell’uomo, hanno essenziale valore paesistico: e questo valore ha assunto, nel tempo e per l’inquadratura degli elementi circostanti, carattere tradizionale di ambiente”</w:t>
      </w:r>
      <w:r w:rsidRPr="00D14276">
        <w:rPr>
          <w:sz w:val="24"/>
          <w:szCs w:val="24"/>
        </w:rPr>
        <w:t>.</w:t>
      </w:r>
    </w:p>
    <w:p w:rsidR="00282BFD" w:rsidRDefault="00282BFD" w:rsidP="00282BFD">
      <w:pPr>
        <w:spacing w:after="0"/>
        <w:jc w:val="both"/>
        <w:rPr>
          <w:sz w:val="24"/>
          <w:szCs w:val="24"/>
        </w:rPr>
      </w:pPr>
    </w:p>
    <w:p w:rsidR="00282BFD" w:rsidRDefault="00282BFD" w:rsidP="00282BFD">
      <w:pPr>
        <w:spacing w:after="0"/>
        <w:ind w:firstLine="708"/>
        <w:jc w:val="both"/>
        <w:rPr>
          <w:sz w:val="24"/>
          <w:szCs w:val="24"/>
        </w:rPr>
      </w:pPr>
      <w:r w:rsidRPr="00D14276">
        <w:rPr>
          <w:sz w:val="24"/>
          <w:szCs w:val="24"/>
        </w:rPr>
        <w:t xml:space="preserve">Questo scritto </w:t>
      </w:r>
      <w:r>
        <w:rPr>
          <w:sz w:val="24"/>
          <w:szCs w:val="24"/>
        </w:rPr>
        <w:t xml:space="preserve">di </w:t>
      </w:r>
      <w:proofErr w:type="spellStart"/>
      <w:r>
        <w:rPr>
          <w:sz w:val="24"/>
          <w:szCs w:val="24"/>
        </w:rPr>
        <w:t>Parpagliolo</w:t>
      </w:r>
      <w:proofErr w:type="spellEnd"/>
      <w:r>
        <w:rPr>
          <w:sz w:val="24"/>
          <w:szCs w:val="24"/>
        </w:rPr>
        <w:t xml:space="preserve"> aveva carattere volutamente </w:t>
      </w:r>
      <w:r w:rsidRPr="00D14276">
        <w:rPr>
          <w:sz w:val="24"/>
          <w:szCs w:val="24"/>
        </w:rPr>
        <w:t xml:space="preserve">ellittico, giuridico </w:t>
      </w:r>
      <w:r>
        <w:rPr>
          <w:sz w:val="24"/>
          <w:szCs w:val="24"/>
        </w:rPr>
        <w:t xml:space="preserve">ed </w:t>
      </w:r>
      <w:proofErr w:type="spellStart"/>
      <w:r w:rsidRPr="00D14276">
        <w:rPr>
          <w:sz w:val="24"/>
          <w:szCs w:val="24"/>
        </w:rPr>
        <w:t>extragiuridico</w:t>
      </w:r>
      <w:proofErr w:type="spellEnd"/>
      <w:r w:rsidRPr="00D14276">
        <w:rPr>
          <w:sz w:val="24"/>
          <w:szCs w:val="24"/>
        </w:rPr>
        <w:t xml:space="preserve">. Ma </w:t>
      </w:r>
      <w:r>
        <w:rPr>
          <w:sz w:val="24"/>
          <w:szCs w:val="24"/>
        </w:rPr>
        <w:t xml:space="preserve">la sua impronta </w:t>
      </w:r>
      <w:r w:rsidRPr="00D14276">
        <w:rPr>
          <w:sz w:val="24"/>
          <w:szCs w:val="24"/>
        </w:rPr>
        <w:t xml:space="preserve">restò </w:t>
      </w:r>
      <w:r>
        <w:rPr>
          <w:sz w:val="24"/>
          <w:szCs w:val="24"/>
        </w:rPr>
        <w:t xml:space="preserve">determinante </w:t>
      </w:r>
      <w:r w:rsidRPr="00D14276">
        <w:rPr>
          <w:sz w:val="24"/>
          <w:szCs w:val="24"/>
        </w:rPr>
        <w:t xml:space="preserve">nel pensiero giuridico, </w:t>
      </w:r>
      <w:r>
        <w:rPr>
          <w:sz w:val="24"/>
          <w:szCs w:val="24"/>
        </w:rPr>
        <w:t xml:space="preserve">seguito da </w:t>
      </w:r>
      <w:r w:rsidRPr="00D14276">
        <w:rPr>
          <w:sz w:val="24"/>
          <w:szCs w:val="24"/>
        </w:rPr>
        <w:t xml:space="preserve">altri </w:t>
      </w:r>
      <w:r>
        <w:rPr>
          <w:sz w:val="24"/>
          <w:szCs w:val="24"/>
        </w:rPr>
        <w:t xml:space="preserve">suoi </w:t>
      </w:r>
      <w:r w:rsidRPr="00D14276">
        <w:rPr>
          <w:sz w:val="24"/>
          <w:szCs w:val="24"/>
        </w:rPr>
        <w:t xml:space="preserve">scritti di rilievo: </w:t>
      </w:r>
      <w:proofErr w:type="spellStart"/>
      <w:r>
        <w:rPr>
          <w:sz w:val="24"/>
          <w:szCs w:val="24"/>
        </w:rPr>
        <w:t>da</w:t>
      </w:r>
      <w:proofErr w:type="spellEnd"/>
      <w:r>
        <w:rPr>
          <w:sz w:val="24"/>
          <w:szCs w:val="24"/>
        </w:rPr>
        <w:t xml:space="preserve"> </w:t>
      </w:r>
      <w:r w:rsidRPr="00D14276">
        <w:rPr>
          <w:i/>
          <w:sz w:val="24"/>
          <w:szCs w:val="24"/>
        </w:rPr>
        <w:t>Per la migliore tutela delle Bellezze Naturali. La Consulta</w:t>
      </w:r>
      <w:r w:rsidRPr="00D14276">
        <w:rPr>
          <w:sz w:val="24"/>
          <w:szCs w:val="24"/>
        </w:rPr>
        <w:t xml:space="preserve">, in </w:t>
      </w:r>
      <w:r w:rsidRPr="00D14276">
        <w:rPr>
          <w:i/>
          <w:sz w:val="24"/>
          <w:szCs w:val="24"/>
        </w:rPr>
        <w:t>Le Vie d'Italia</w:t>
      </w:r>
      <w:r w:rsidRPr="00D14276">
        <w:rPr>
          <w:sz w:val="24"/>
          <w:szCs w:val="24"/>
        </w:rPr>
        <w:t xml:space="preserve">, XV, 1935 o </w:t>
      </w:r>
      <w:r w:rsidRPr="00D14276">
        <w:rPr>
          <w:i/>
          <w:iCs/>
          <w:sz w:val="24"/>
          <w:szCs w:val="24"/>
        </w:rPr>
        <w:t>La protezione delle bellezze naturali</w:t>
      </w:r>
      <w:r w:rsidRPr="00D14276">
        <w:rPr>
          <w:sz w:val="24"/>
          <w:szCs w:val="24"/>
        </w:rPr>
        <w:t xml:space="preserve">, in </w:t>
      </w:r>
      <w:r w:rsidRPr="00D14276">
        <w:rPr>
          <w:i/>
          <w:iCs/>
          <w:sz w:val="24"/>
          <w:szCs w:val="24"/>
        </w:rPr>
        <w:t>Le vie d'Italia</w:t>
      </w:r>
      <w:r w:rsidRPr="00D14276">
        <w:rPr>
          <w:sz w:val="24"/>
          <w:szCs w:val="24"/>
        </w:rPr>
        <w:t xml:space="preserve">, settembre 1939; </w:t>
      </w:r>
      <w:r>
        <w:rPr>
          <w:sz w:val="24"/>
          <w:szCs w:val="24"/>
        </w:rPr>
        <w:t xml:space="preserve">a, </w:t>
      </w:r>
      <w:r w:rsidRPr="00D14276">
        <w:rPr>
          <w:sz w:val="24"/>
          <w:szCs w:val="24"/>
        </w:rPr>
        <w:t>soprattutto</w:t>
      </w:r>
      <w:r>
        <w:rPr>
          <w:sz w:val="24"/>
          <w:szCs w:val="24"/>
        </w:rPr>
        <w:t>,</w:t>
      </w:r>
      <w:r w:rsidRPr="00D14276">
        <w:rPr>
          <w:sz w:val="24"/>
          <w:szCs w:val="24"/>
        </w:rPr>
        <w:t xml:space="preserve"> le voci, </w:t>
      </w:r>
      <w:r>
        <w:rPr>
          <w:sz w:val="24"/>
          <w:szCs w:val="24"/>
        </w:rPr>
        <w:t xml:space="preserve">in buona parte </w:t>
      </w:r>
      <w:r w:rsidRPr="00D14276">
        <w:rPr>
          <w:sz w:val="24"/>
          <w:szCs w:val="24"/>
        </w:rPr>
        <w:t xml:space="preserve">simili tra loro, </w:t>
      </w:r>
      <w:r w:rsidRPr="00D14276">
        <w:rPr>
          <w:i/>
          <w:sz w:val="24"/>
          <w:szCs w:val="24"/>
        </w:rPr>
        <w:t>La protezione del paesaggio</w:t>
      </w:r>
      <w:r w:rsidRPr="00D14276">
        <w:rPr>
          <w:sz w:val="24"/>
          <w:szCs w:val="24"/>
        </w:rPr>
        <w:t xml:space="preserve">, in </w:t>
      </w:r>
      <w:proofErr w:type="spellStart"/>
      <w:r w:rsidRPr="00D14276">
        <w:rPr>
          <w:i/>
          <w:sz w:val="24"/>
          <w:szCs w:val="24"/>
        </w:rPr>
        <w:t>Enc</w:t>
      </w:r>
      <w:proofErr w:type="spellEnd"/>
      <w:r w:rsidRPr="00D14276">
        <w:rPr>
          <w:i/>
          <w:sz w:val="24"/>
          <w:szCs w:val="24"/>
        </w:rPr>
        <w:t>. Italiana</w:t>
      </w:r>
      <w:r w:rsidRPr="00D14276">
        <w:rPr>
          <w:sz w:val="24"/>
          <w:szCs w:val="24"/>
        </w:rPr>
        <w:t xml:space="preserve"> Treccani, 1935, XXV, 908 e </w:t>
      </w:r>
      <w:r w:rsidRPr="00D14276">
        <w:rPr>
          <w:i/>
          <w:sz w:val="24"/>
          <w:szCs w:val="24"/>
        </w:rPr>
        <w:t>Bellezze naturali</w:t>
      </w:r>
      <w:r w:rsidRPr="00D14276">
        <w:rPr>
          <w:sz w:val="24"/>
          <w:szCs w:val="24"/>
        </w:rPr>
        <w:t xml:space="preserve">, in </w:t>
      </w:r>
      <w:r w:rsidRPr="00D14276">
        <w:rPr>
          <w:i/>
          <w:sz w:val="24"/>
          <w:szCs w:val="24"/>
        </w:rPr>
        <w:t xml:space="preserve">Nuovo </w:t>
      </w:r>
      <w:proofErr w:type="spellStart"/>
      <w:r w:rsidRPr="00D14276">
        <w:rPr>
          <w:i/>
          <w:sz w:val="24"/>
          <w:szCs w:val="24"/>
        </w:rPr>
        <w:t>dig</w:t>
      </w:r>
      <w:proofErr w:type="spellEnd"/>
      <w:r w:rsidRPr="00D14276">
        <w:rPr>
          <w:i/>
          <w:sz w:val="24"/>
          <w:szCs w:val="24"/>
        </w:rPr>
        <w:t xml:space="preserve">. </w:t>
      </w:r>
      <w:proofErr w:type="spellStart"/>
      <w:proofErr w:type="gramStart"/>
      <w:r w:rsidRPr="00D14276">
        <w:rPr>
          <w:i/>
          <w:sz w:val="24"/>
          <w:szCs w:val="24"/>
        </w:rPr>
        <w:t>it</w:t>
      </w:r>
      <w:proofErr w:type="spellEnd"/>
      <w:r w:rsidRPr="00D14276">
        <w:rPr>
          <w:i/>
          <w:sz w:val="24"/>
          <w:szCs w:val="24"/>
        </w:rPr>
        <w:t>.</w:t>
      </w:r>
      <w:r w:rsidRPr="00D14276">
        <w:rPr>
          <w:sz w:val="24"/>
          <w:szCs w:val="24"/>
        </w:rPr>
        <w:t>,</w:t>
      </w:r>
      <w:proofErr w:type="gramEnd"/>
      <w:r w:rsidRPr="00D14276">
        <w:rPr>
          <w:sz w:val="24"/>
          <w:szCs w:val="24"/>
        </w:rPr>
        <w:t xml:space="preserve"> Torino 1937, II, 257.</w:t>
      </w:r>
    </w:p>
    <w:p w:rsidR="00282BFD" w:rsidRPr="00D14276" w:rsidRDefault="00282BFD" w:rsidP="00282BFD">
      <w:pPr>
        <w:spacing w:after="0"/>
        <w:jc w:val="both"/>
        <w:rPr>
          <w:sz w:val="24"/>
          <w:szCs w:val="24"/>
        </w:rPr>
      </w:pPr>
    </w:p>
    <w:p w:rsidR="00282BFD" w:rsidRDefault="00282BFD" w:rsidP="00282BFD">
      <w:pPr>
        <w:spacing w:after="0"/>
        <w:ind w:firstLine="708"/>
        <w:jc w:val="both"/>
        <w:rPr>
          <w:sz w:val="24"/>
          <w:szCs w:val="24"/>
        </w:rPr>
      </w:pPr>
      <w:r w:rsidRPr="00D14276">
        <w:rPr>
          <w:sz w:val="24"/>
          <w:szCs w:val="24"/>
        </w:rPr>
        <w:t xml:space="preserve">Quanto al </w:t>
      </w:r>
      <w:r>
        <w:rPr>
          <w:sz w:val="24"/>
          <w:szCs w:val="24"/>
        </w:rPr>
        <w:t>contenuto</w:t>
      </w:r>
      <w:r w:rsidRPr="00D14276">
        <w:rPr>
          <w:sz w:val="24"/>
          <w:szCs w:val="24"/>
        </w:rPr>
        <w:t xml:space="preserve">, </w:t>
      </w:r>
      <w:proofErr w:type="spellStart"/>
      <w:r w:rsidRPr="00D14276">
        <w:rPr>
          <w:sz w:val="24"/>
          <w:szCs w:val="24"/>
        </w:rPr>
        <w:t>Parpagliolo</w:t>
      </w:r>
      <w:proofErr w:type="spellEnd"/>
      <w:r w:rsidRPr="00D14276">
        <w:rPr>
          <w:sz w:val="24"/>
          <w:szCs w:val="24"/>
        </w:rPr>
        <w:t xml:space="preserve"> muoveva dalla definizione di </w:t>
      </w:r>
      <w:r w:rsidRPr="00D14276">
        <w:rPr>
          <w:i/>
          <w:sz w:val="24"/>
          <w:szCs w:val="24"/>
        </w:rPr>
        <w:t>paesaggio</w:t>
      </w:r>
      <w:r>
        <w:rPr>
          <w:sz w:val="24"/>
          <w:szCs w:val="24"/>
        </w:rPr>
        <w:t xml:space="preserve"> secondo i principi </w:t>
      </w:r>
      <w:r w:rsidRPr="00D14276">
        <w:rPr>
          <w:sz w:val="24"/>
          <w:szCs w:val="24"/>
        </w:rPr>
        <w:t xml:space="preserve">del </w:t>
      </w:r>
      <w:r w:rsidRPr="00D14276">
        <w:rPr>
          <w:i/>
          <w:sz w:val="24"/>
          <w:szCs w:val="24"/>
        </w:rPr>
        <w:t>paesaggio pittoresco</w:t>
      </w:r>
      <w:r w:rsidRPr="00D14276">
        <w:rPr>
          <w:sz w:val="24"/>
          <w:szCs w:val="24"/>
        </w:rPr>
        <w:t xml:space="preserve"> della legge francese del 21 aprile</w:t>
      </w:r>
      <w:r w:rsidRPr="00D14276">
        <w:rPr>
          <w:b/>
          <w:sz w:val="24"/>
          <w:szCs w:val="24"/>
        </w:rPr>
        <w:t xml:space="preserve"> </w:t>
      </w:r>
      <w:r w:rsidRPr="00D14276">
        <w:rPr>
          <w:sz w:val="24"/>
          <w:szCs w:val="24"/>
        </w:rPr>
        <w:t xml:space="preserve">1906: </w:t>
      </w:r>
      <w:r w:rsidRPr="00D14276">
        <w:rPr>
          <w:i/>
          <w:sz w:val="24"/>
          <w:szCs w:val="24"/>
        </w:rPr>
        <w:t>«una parte di territorio i cui diversi elementi costituiscono un insieme pittoresco od estetico a causa della disposizione delle linee, delle forme e dei colori»</w:t>
      </w:r>
      <w:r w:rsidRPr="00D14276">
        <w:rPr>
          <w:sz w:val="24"/>
          <w:szCs w:val="24"/>
        </w:rPr>
        <w:t xml:space="preserve">. Di fronte a questa limitazione, egli propose di estendere </w:t>
      </w:r>
      <w:r w:rsidRPr="00D14276">
        <w:rPr>
          <w:i/>
          <w:sz w:val="24"/>
          <w:szCs w:val="24"/>
        </w:rPr>
        <w:t>«l’aspetto delle città storiche, gli spazi liberi che circondano le grandi città»</w:t>
      </w:r>
      <w:r w:rsidRPr="00D14276">
        <w:rPr>
          <w:sz w:val="24"/>
          <w:szCs w:val="24"/>
        </w:rPr>
        <w:t xml:space="preserve"> e ad elementi dell’ambiente e della </w:t>
      </w:r>
      <w:r w:rsidRPr="00D14276">
        <w:rPr>
          <w:i/>
          <w:sz w:val="24"/>
          <w:szCs w:val="24"/>
        </w:rPr>
        <w:t>tradizione</w:t>
      </w:r>
      <w:r w:rsidRPr="00D14276">
        <w:rPr>
          <w:sz w:val="24"/>
          <w:szCs w:val="24"/>
        </w:rPr>
        <w:t xml:space="preserve"> popolare.</w:t>
      </w:r>
    </w:p>
    <w:p w:rsidR="00282BFD" w:rsidRPr="00D14276" w:rsidRDefault="00282BFD" w:rsidP="00282BFD">
      <w:pPr>
        <w:spacing w:after="0"/>
        <w:jc w:val="both"/>
        <w:rPr>
          <w:sz w:val="24"/>
          <w:szCs w:val="24"/>
        </w:rPr>
      </w:pPr>
    </w:p>
    <w:p w:rsidR="00282BFD" w:rsidRDefault="00282BFD" w:rsidP="00282BFD">
      <w:pPr>
        <w:spacing w:after="0"/>
        <w:ind w:firstLine="708"/>
        <w:jc w:val="both"/>
        <w:rPr>
          <w:sz w:val="24"/>
          <w:szCs w:val="24"/>
        </w:rPr>
      </w:pPr>
      <w:r w:rsidRPr="00D14276">
        <w:rPr>
          <w:sz w:val="24"/>
          <w:szCs w:val="24"/>
        </w:rPr>
        <w:t xml:space="preserve">Egli, analizzando la legge Croce nella voce </w:t>
      </w:r>
      <w:r w:rsidRPr="00D14276">
        <w:rPr>
          <w:i/>
          <w:sz w:val="24"/>
          <w:szCs w:val="24"/>
        </w:rPr>
        <w:t>Bellezze naturali</w:t>
      </w:r>
      <w:r w:rsidRPr="00D14276">
        <w:rPr>
          <w:sz w:val="24"/>
          <w:szCs w:val="24"/>
        </w:rPr>
        <w:t xml:space="preserve"> del </w:t>
      </w:r>
      <w:r w:rsidRPr="00D14276">
        <w:rPr>
          <w:i/>
          <w:sz w:val="24"/>
          <w:szCs w:val="24"/>
        </w:rPr>
        <w:t xml:space="preserve">Nuovo digesto italiano </w:t>
      </w:r>
      <w:r w:rsidRPr="00D14276">
        <w:rPr>
          <w:sz w:val="24"/>
          <w:szCs w:val="24"/>
        </w:rPr>
        <w:t>(che, vale rammentare, era diretto da M. D’Amelio)</w:t>
      </w:r>
      <w:r w:rsidRPr="00D14276">
        <w:rPr>
          <w:sz w:val="24"/>
          <w:szCs w:val="24"/>
          <w:vertAlign w:val="superscript"/>
        </w:rPr>
        <w:footnoteReference w:id="39"/>
      </w:r>
      <w:r w:rsidRPr="00D14276">
        <w:rPr>
          <w:sz w:val="24"/>
          <w:szCs w:val="24"/>
        </w:rPr>
        <w:t xml:space="preserve">, diceva evidente che </w:t>
      </w:r>
      <w:r w:rsidRPr="00D14276">
        <w:rPr>
          <w:i/>
          <w:sz w:val="24"/>
          <w:szCs w:val="24"/>
        </w:rPr>
        <w:t xml:space="preserve">“la ragione della </w:t>
      </w:r>
      <w:r w:rsidRPr="00D14276">
        <w:rPr>
          <w:sz w:val="24"/>
          <w:szCs w:val="24"/>
        </w:rPr>
        <w:t>[speciale]</w:t>
      </w:r>
      <w:r w:rsidRPr="00D14276">
        <w:rPr>
          <w:i/>
          <w:sz w:val="24"/>
          <w:szCs w:val="24"/>
        </w:rPr>
        <w:t xml:space="preserve"> protezione legale sta tutta nell’interesse che emana dalla</w:t>
      </w:r>
      <w:r w:rsidRPr="00D14276">
        <w:rPr>
          <w:sz w:val="24"/>
          <w:szCs w:val="24"/>
        </w:rPr>
        <w:t xml:space="preserve"> bellezza </w:t>
      </w:r>
      <w:r w:rsidRPr="00D14276">
        <w:rPr>
          <w:i/>
          <w:sz w:val="24"/>
          <w:szCs w:val="24"/>
        </w:rPr>
        <w:t>delle cose immobili e dalla loro particolare relazione con la storia civile e letteraria”</w:t>
      </w:r>
      <w:r w:rsidRPr="00D14276">
        <w:rPr>
          <w:sz w:val="24"/>
          <w:szCs w:val="24"/>
        </w:rPr>
        <w:t xml:space="preserve">: e distingueva le </w:t>
      </w:r>
      <w:r w:rsidRPr="00D14276">
        <w:rPr>
          <w:i/>
          <w:sz w:val="24"/>
          <w:szCs w:val="24"/>
        </w:rPr>
        <w:t>«bellezze naturali»</w:t>
      </w:r>
      <w:r w:rsidRPr="00D14276">
        <w:rPr>
          <w:sz w:val="24"/>
          <w:szCs w:val="24"/>
        </w:rPr>
        <w:t xml:space="preserve"> [e storico letterarie: es. “la </w:t>
      </w:r>
      <w:r w:rsidRPr="00D14276">
        <w:rPr>
          <w:i/>
          <w:sz w:val="24"/>
          <w:szCs w:val="24"/>
        </w:rPr>
        <w:t>Grotta azzurra di Capri, il Bosco di San Benedetto a Subiaco,</w:t>
      </w:r>
      <w:r w:rsidRPr="00D14276">
        <w:rPr>
          <w:sz w:val="24"/>
          <w:szCs w:val="24"/>
        </w:rPr>
        <w:t xml:space="preserve"> </w:t>
      </w:r>
      <w:r w:rsidRPr="00D14276">
        <w:rPr>
          <w:i/>
          <w:sz w:val="24"/>
          <w:szCs w:val="24"/>
        </w:rPr>
        <w:t>i cipressi del Carducci a San Guido”</w:t>
      </w:r>
      <w:r w:rsidRPr="00D14276">
        <w:rPr>
          <w:sz w:val="24"/>
          <w:szCs w:val="24"/>
        </w:rPr>
        <w:t>] di cui all’art. 1, primo comma [«</w:t>
      </w:r>
      <w:r w:rsidRPr="00D14276">
        <w:rPr>
          <w:i/>
          <w:sz w:val="24"/>
          <w:szCs w:val="24"/>
        </w:rPr>
        <w:t xml:space="preserve">le cose immobili la cui conservazione presenta un notevole interesse pubblico a causa della loro bellezza naturale </w:t>
      </w:r>
      <w:r w:rsidRPr="00D14276">
        <w:rPr>
          <w:sz w:val="24"/>
          <w:szCs w:val="24"/>
        </w:rPr>
        <w:t>»] da «</w:t>
      </w:r>
      <w:r w:rsidRPr="00D14276">
        <w:rPr>
          <w:i/>
          <w:sz w:val="24"/>
          <w:szCs w:val="24"/>
        </w:rPr>
        <w:t>le bellezze panoramiche</w:t>
      </w:r>
      <w:r w:rsidRPr="00D14276">
        <w:rPr>
          <w:sz w:val="24"/>
          <w:szCs w:val="24"/>
        </w:rPr>
        <w:t xml:space="preserve">» </w:t>
      </w:r>
      <w:r w:rsidRPr="00D14276">
        <w:rPr>
          <w:i/>
          <w:sz w:val="24"/>
          <w:szCs w:val="24"/>
        </w:rPr>
        <w:t>“o meglio il paesaggio, che sfugge a una precisa identificazione”</w:t>
      </w:r>
      <w:r w:rsidRPr="00D14276">
        <w:rPr>
          <w:sz w:val="24"/>
          <w:szCs w:val="24"/>
        </w:rPr>
        <w:t xml:space="preserve"> di cui all’art. 1, secondo comma (</w:t>
      </w:r>
      <w:r w:rsidRPr="00D14276">
        <w:rPr>
          <w:i/>
          <w:sz w:val="24"/>
          <w:szCs w:val="24"/>
        </w:rPr>
        <w:t>“la Riviera ligure, la Conca d’Oro, Posillipo, Taormina”</w:t>
      </w:r>
      <w:r w:rsidRPr="00D14276">
        <w:rPr>
          <w:sz w:val="24"/>
          <w:szCs w:val="24"/>
        </w:rPr>
        <w:t xml:space="preserve">); il paesaggio dunque </w:t>
      </w:r>
      <w:r w:rsidRPr="00D14276">
        <w:rPr>
          <w:i/>
          <w:sz w:val="24"/>
          <w:szCs w:val="24"/>
        </w:rPr>
        <w:t>“mal si presta ad essere raggiunto dalla stessa norma legislativa dettata per le cose individuabili nei loro confini e nelle loro caratteristiche”</w:t>
      </w:r>
      <w:r w:rsidRPr="00D14276">
        <w:rPr>
          <w:sz w:val="24"/>
          <w:szCs w:val="24"/>
        </w:rPr>
        <w:t>.</w:t>
      </w:r>
    </w:p>
    <w:p w:rsidR="00282BFD" w:rsidRPr="00D14276" w:rsidRDefault="00282BFD" w:rsidP="00282BFD">
      <w:pPr>
        <w:spacing w:after="0"/>
        <w:jc w:val="both"/>
        <w:rPr>
          <w:sz w:val="24"/>
          <w:szCs w:val="24"/>
        </w:rPr>
      </w:pPr>
    </w:p>
    <w:p w:rsidR="00282BFD" w:rsidRDefault="00282BFD" w:rsidP="00282BFD">
      <w:pPr>
        <w:spacing w:after="0"/>
        <w:ind w:firstLine="708"/>
        <w:jc w:val="both"/>
        <w:rPr>
          <w:sz w:val="24"/>
          <w:szCs w:val="24"/>
        </w:rPr>
      </w:pPr>
      <w:r w:rsidRPr="00D14276">
        <w:rPr>
          <w:sz w:val="24"/>
          <w:szCs w:val="24"/>
        </w:rPr>
        <w:t xml:space="preserve">È patente la distinzione che poi la legge Bottai andrà a codificare, indicando le prime – cioè le </w:t>
      </w:r>
      <w:r w:rsidRPr="00D14276">
        <w:rPr>
          <w:i/>
          <w:sz w:val="24"/>
          <w:szCs w:val="24"/>
        </w:rPr>
        <w:t>bellezze individue</w:t>
      </w:r>
      <w:r w:rsidRPr="00D14276">
        <w:rPr>
          <w:sz w:val="24"/>
          <w:szCs w:val="24"/>
        </w:rPr>
        <w:t xml:space="preserve"> </w:t>
      </w:r>
      <w:r w:rsidRPr="00D14276">
        <w:rPr>
          <w:i/>
          <w:sz w:val="24"/>
          <w:szCs w:val="24"/>
        </w:rPr>
        <w:t>-</w:t>
      </w:r>
      <w:r w:rsidRPr="00D14276">
        <w:rPr>
          <w:sz w:val="24"/>
          <w:szCs w:val="24"/>
        </w:rPr>
        <w:t xml:space="preserve"> all’art. 1, </w:t>
      </w:r>
      <w:proofErr w:type="spellStart"/>
      <w:r w:rsidRPr="00D14276">
        <w:rPr>
          <w:sz w:val="24"/>
          <w:szCs w:val="24"/>
        </w:rPr>
        <w:t>nn</w:t>
      </w:r>
      <w:proofErr w:type="spellEnd"/>
      <w:r w:rsidRPr="00D14276">
        <w:rPr>
          <w:sz w:val="24"/>
          <w:szCs w:val="24"/>
        </w:rPr>
        <w:t xml:space="preserve">. </w:t>
      </w:r>
      <w:r w:rsidRPr="00D14276">
        <w:rPr>
          <w:i/>
          <w:sz w:val="24"/>
          <w:szCs w:val="24"/>
        </w:rPr>
        <w:t>1)</w:t>
      </w:r>
      <w:r w:rsidRPr="00D14276">
        <w:rPr>
          <w:sz w:val="24"/>
          <w:szCs w:val="24"/>
        </w:rPr>
        <w:t xml:space="preserve"> e </w:t>
      </w:r>
      <w:r w:rsidRPr="00D14276">
        <w:rPr>
          <w:i/>
          <w:sz w:val="24"/>
          <w:szCs w:val="24"/>
        </w:rPr>
        <w:t>3)</w:t>
      </w:r>
      <w:r w:rsidRPr="00D14276">
        <w:rPr>
          <w:sz w:val="24"/>
          <w:szCs w:val="24"/>
        </w:rPr>
        <w:t xml:space="preserve"> [«1)</w:t>
      </w:r>
      <w:r w:rsidRPr="00D14276">
        <w:rPr>
          <w:i/>
          <w:sz w:val="24"/>
          <w:szCs w:val="24"/>
        </w:rPr>
        <w:t xml:space="preserve"> le cose immobili che hanno cospicui caratteri di bellezza naturale o di singolarità geologica; </w:t>
      </w:r>
      <w:r w:rsidRPr="00D14276">
        <w:rPr>
          <w:sz w:val="24"/>
          <w:szCs w:val="24"/>
        </w:rPr>
        <w:t>2)</w:t>
      </w:r>
      <w:r w:rsidRPr="00D14276">
        <w:rPr>
          <w:i/>
          <w:sz w:val="24"/>
          <w:szCs w:val="24"/>
        </w:rPr>
        <w:t xml:space="preserve"> le ville, i giardini e i parchi che, non contemplati dalle leggi per la tutela delle cose d'interesse artistico o storico, si distinguono per la loro non comune bellezza»</w:t>
      </w:r>
      <w:r w:rsidRPr="00D14276">
        <w:rPr>
          <w:sz w:val="24"/>
          <w:szCs w:val="24"/>
        </w:rPr>
        <w:t xml:space="preserve">]; le seconde – cioè le </w:t>
      </w:r>
      <w:r w:rsidRPr="00D14276">
        <w:rPr>
          <w:i/>
          <w:sz w:val="24"/>
          <w:szCs w:val="24"/>
        </w:rPr>
        <w:t xml:space="preserve">bellezze d’insieme – </w:t>
      </w:r>
      <w:r w:rsidRPr="00D14276">
        <w:rPr>
          <w:sz w:val="24"/>
          <w:szCs w:val="24"/>
        </w:rPr>
        <w:t xml:space="preserve">all’art. 1, </w:t>
      </w:r>
      <w:proofErr w:type="spellStart"/>
      <w:r w:rsidRPr="00D14276">
        <w:rPr>
          <w:sz w:val="24"/>
          <w:szCs w:val="24"/>
        </w:rPr>
        <w:t>nn</w:t>
      </w:r>
      <w:proofErr w:type="spellEnd"/>
      <w:r w:rsidRPr="00D14276">
        <w:rPr>
          <w:sz w:val="24"/>
          <w:szCs w:val="24"/>
        </w:rPr>
        <w:t xml:space="preserve">. </w:t>
      </w:r>
      <w:r w:rsidRPr="00D14276">
        <w:rPr>
          <w:i/>
          <w:sz w:val="24"/>
          <w:szCs w:val="24"/>
        </w:rPr>
        <w:t>3)</w:t>
      </w:r>
      <w:r w:rsidRPr="00D14276">
        <w:rPr>
          <w:sz w:val="24"/>
          <w:szCs w:val="24"/>
        </w:rPr>
        <w:t xml:space="preserve"> e </w:t>
      </w:r>
      <w:r w:rsidRPr="00D14276">
        <w:rPr>
          <w:i/>
          <w:sz w:val="24"/>
          <w:szCs w:val="24"/>
        </w:rPr>
        <w:t xml:space="preserve">4) </w:t>
      </w:r>
      <w:r w:rsidRPr="00D14276">
        <w:rPr>
          <w:sz w:val="24"/>
          <w:szCs w:val="24"/>
        </w:rPr>
        <w:t>[</w:t>
      </w:r>
      <w:r w:rsidRPr="00D14276">
        <w:rPr>
          <w:i/>
          <w:sz w:val="24"/>
          <w:szCs w:val="24"/>
        </w:rPr>
        <w:t>«</w:t>
      </w:r>
      <w:r w:rsidRPr="00D14276">
        <w:rPr>
          <w:sz w:val="24"/>
          <w:szCs w:val="24"/>
        </w:rPr>
        <w:t>3)</w:t>
      </w:r>
      <w:r w:rsidRPr="00D14276">
        <w:rPr>
          <w:i/>
          <w:sz w:val="24"/>
          <w:szCs w:val="24"/>
        </w:rPr>
        <w:t xml:space="preserve"> i complessi di cose immobili che compongono un caratteristico aspetto avente valore estetico e tradizionale; </w:t>
      </w:r>
      <w:r w:rsidRPr="00D14276">
        <w:rPr>
          <w:sz w:val="24"/>
          <w:szCs w:val="24"/>
        </w:rPr>
        <w:t>4)</w:t>
      </w:r>
      <w:r w:rsidRPr="00D14276">
        <w:rPr>
          <w:i/>
          <w:sz w:val="24"/>
          <w:szCs w:val="24"/>
        </w:rPr>
        <w:t xml:space="preserve"> le bellezze panoramiche considerate come quadri naturali e così pure quei punti di vista o di belvedere, accessibili al pubblico, dai quali si goda lo spettacolo di quelle bellezze»</w:t>
      </w:r>
      <w:r w:rsidRPr="00D14276">
        <w:rPr>
          <w:sz w:val="24"/>
          <w:szCs w:val="24"/>
        </w:rPr>
        <w:t>].</w:t>
      </w:r>
    </w:p>
    <w:p w:rsidR="00282BFD" w:rsidRPr="00D14276" w:rsidRDefault="00282BFD" w:rsidP="00282BFD">
      <w:pPr>
        <w:spacing w:after="0"/>
        <w:jc w:val="both"/>
        <w:rPr>
          <w:sz w:val="24"/>
          <w:szCs w:val="24"/>
        </w:rPr>
      </w:pPr>
    </w:p>
    <w:p w:rsidR="00282BFD" w:rsidRPr="00D14276" w:rsidRDefault="00282BFD" w:rsidP="00282BFD">
      <w:pPr>
        <w:spacing w:after="0"/>
        <w:ind w:firstLine="708"/>
        <w:jc w:val="both"/>
        <w:rPr>
          <w:sz w:val="24"/>
          <w:szCs w:val="24"/>
        </w:rPr>
      </w:pPr>
      <w:proofErr w:type="spellStart"/>
      <w:r w:rsidRPr="00D14276">
        <w:rPr>
          <w:sz w:val="24"/>
          <w:szCs w:val="24"/>
        </w:rPr>
        <w:t>Parpagliolo</w:t>
      </w:r>
      <w:proofErr w:type="spellEnd"/>
      <w:r w:rsidRPr="00D14276">
        <w:rPr>
          <w:sz w:val="24"/>
          <w:szCs w:val="24"/>
        </w:rPr>
        <w:t xml:space="preserve"> ribadirà </w:t>
      </w:r>
      <w:r>
        <w:rPr>
          <w:sz w:val="24"/>
          <w:szCs w:val="24"/>
        </w:rPr>
        <w:t xml:space="preserve">il </w:t>
      </w:r>
      <w:r w:rsidRPr="00D14276">
        <w:rPr>
          <w:sz w:val="24"/>
          <w:szCs w:val="24"/>
        </w:rPr>
        <w:t xml:space="preserve">concetto e la </w:t>
      </w:r>
      <w:r>
        <w:rPr>
          <w:sz w:val="24"/>
          <w:szCs w:val="24"/>
        </w:rPr>
        <w:t xml:space="preserve">citazione </w:t>
      </w:r>
      <w:r w:rsidRPr="00D14276">
        <w:rPr>
          <w:sz w:val="24"/>
          <w:szCs w:val="24"/>
        </w:rPr>
        <w:t>di Giovannoni nel 1939</w:t>
      </w:r>
      <w:r w:rsidRPr="00D14276">
        <w:rPr>
          <w:sz w:val="24"/>
          <w:szCs w:val="24"/>
          <w:vertAlign w:val="superscript"/>
        </w:rPr>
        <w:footnoteReference w:id="40"/>
      </w:r>
      <w:r w:rsidRPr="00D14276">
        <w:rPr>
          <w:sz w:val="24"/>
          <w:szCs w:val="24"/>
        </w:rPr>
        <w:t>.</w:t>
      </w:r>
      <w:r>
        <w:rPr>
          <w:sz w:val="24"/>
          <w:szCs w:val="24"/>
        </w:rPr>
        <w:t xml:space="preserve"> </w:t>
      </w:r>
      <w:r w:rsidRPr="00D14276">
        <w:rPr>
          <w:sz w:val="24"/>
          <w:szCs w:val="24"/>
        </w:rPr>
        <w:t xml:space="preserve">Insomma, la </w:t>
      </w:r>
      <w:r>
        <w:rPr>
          <w:sz w:val="24"/>
          <w:szCs w:val="24"/>
        </w:rPr>
        <w:t xml:space="preserve">sua </w:t>
      </w:r>
      <w:r w:rsidRPr="00D14276">
        <w:rPr>
          <w:sz w:val="24"/>
          <w:szCs w:val="24"/>
        </w:rPr>
        <w:t>linea è connessa al pensiero europeo ed è base sia della legge Croce che della legge Bottai (</w:t>
      </w:r>
      <w:r w:rsidRPr="00D14276">
        <w:rPr>
          <w:i/>
          <w:sz w:val="24"/>
          <w:szCs w:val="24"/>
        </w:rPr>
        <w:t>"valore estetico o tradizionale"</w:t>
      </w:r>
      <w:r w:rsidRPr="00D14276">
        <w:rPr>
          <w:sz w:val="24"/>
          <w:szCs w:val="24"/>
        </w:rPr>
        <w:t xml:space="preserve">, </w:t>
      </w:r>
      <w:r w:rsidRPr="00D14276">
        <w:rPr>
          <w:i/>
          <w:sz w:val="24"/>
          <w:szCs w:val="24"/>
        </w:rPr>
        <w:t>"quadri naturali"</w:t>
      </w:r>
      <w:r w:rsidRPr="00D14276">
        <w:rPr>
          <w:sz w:val="24"/>
          <w:szCs w:val="24"/>
        </w:rPr>
        <w:t xml:space="preserve">). Sono concetti oggi assorbiti all'art.2, comma 3, del </w:t>
      </w:r>
      <w:r w:rsidRPr="00D14276">
        <w:rPr>
          <w:i/>
          <w:sz w:val="24"/>
          <w:szCs w:val="24"/>
        </w:rPr>
        <w:t>Codice dei beni culturali e del paesaggio</w:t>
      </w:r>
      <w:r w:rsidRPr="00D14276">
        <w:rPr>
          <w:sz w:val="24"/>
          <w:szCs w:val="24"/>
        </w:rPr>
        <w:t>, d.lgs. 22 gennaio 2004, n. 42 (</w:t>
      </w:r>
      <w:r w:rsidRPr="00D14276">
        <w:rPr>
          <w:i/>
          <w:sz w:val="24"/>
          <w:szCs w:val="24"/>
        </w:rPr>
        <w:t xml:space="preserve">«espressione dei valori storici </w:t>
      </w:r>
      <w:r>
        <w:rPr>
          <w:i/>
          <w:sz w:val="24"/>
          <w:szCs w:val="24"/>
        </w:rPr>
        <w:t>[</w:t>
      </w:r>
      <w:r w:rsidRPr="00D14276">
        <w:rPr>
          <w:i/>
          <w:sz w:val="24"/>
          <w:szCs w:val="24"/>
        </w:rPr>
        <w:t>...</w:t>
      </w:r>
      <w:r>
        <w:rPr>
          <w:i/>
          <w:sz w:val="24"/>
          <w:szCs w:val="24"/>
        </w:rPr>
        <w:t>]</w:t>
      </w:r>
      <w:r w:rsidRPr="00D14276">
        <w:rPr>
          <w:i/>
          <w:sz w:val="24"/>
          <w:szCs w:val="24"/>
        </w:rPr>
        <w:t xml:space="preserve"> ed estetici del territorio»</w:t>
      </w:r>
      <w:r w:rsidRPr="00D14276">
        <w:rPr>
          <w:sz w:val="24"/>
          <w:szCs w:val="24"/>
        </w:rPr>
        <w:t>) e dalla ricordata '</w:t>
      </w:r>
      <w:proofErr w:type="spellStart"/>
      <w:r w:rsidRPr="00D14276">
        <w:rPr>
          <w:sz w:val="24"/>
          <w:szCs w:val="24"/>
        </w:rPr>
        <w:t>culturalità</w:t>
      </w:r>
      <w:proofErr w:type="spellEnd"/>
      <w:r w:rsidRPr="00D14276">
        <w:rPr>
          <w:sz w:val="24"/>
          <w:szCs w:val="24"/>
        </w:rPr>
        <w:t xml:space="preserve">' predicata dallo stesso </w:t>
      </w:r>
      <w:r w:rsidRPr="00D14276">
        <w:rPr>
          <w:i/>
          <w:sz w:val="24"/>
          <w:szCs w:val="24"/>
        </w:rPr>
        <w:t>Codice</w:t>
      </w:r>
      <w:r w:rsidRPr="00D14276">
        <w:rPr>
          <w:sz w:val="24"/>
          <w:szCs w:val="24"/>
        </w:rPr>
        <w:t xml:space="preserve"> dei 'beni paesaggistici' (artt. 131, 134). Queste considerazioni indicano che la rappresentazione letteraria o pittorica (autorevole o reiterata) può essere di buon supporto testimoniale alla valutazione tecnico-discrezionale che presiede alla funzione di tutela.</w:t>
      </w:r>
    </w:p>
    <w:p w:rsidR="00282BFD" w:rsidRPr="00D14276" w:rsidRDefault="00282BFD" w:rsidP="00282BFD">
      <w:pPr>
        <w:autoSpaceDE w:val="0"/>
        <w:autoSpaceDN w:val="0"/>
        <w:adjustRightInd w:val="0"/>
        <w:spacing w:after="0" w:line="240" w:lineRule="auto"/>
        <w:jc w:val="both"/>
        <w:rPr>
          <w:rFonts w:cstheme="minorHAnsi"/>
          <w:iCs/>
          <w:sz w:val="24"/>
          <w:szCs w:val="24"/>
        </w:rPr>
      </w:pPr>
    </w:p>
    <w:p w:rsidR="00282BFD" w:rsidRPr="00D14276" w:rsidRDefault="00282BFD" w:rsidP="00282BFD">
      <w:pPr>
        <w:autoSpaceDE w:val="0"/>
        <w:autoSpaceDN w:val="0"/>
        <w:adjustRightInd w:val="0"/>
        <w:spacing w:after="0" w:line="240" w:lineRule="auto"/>
        <w:ind w:firstLine="708"/>
        <w:jc w:val="both"/>
        <w:rPr>
          <w:rFonts w:cstheme="minorHAnsi"/>
          <w:sz w:val="24"/>
          <w:szCs w:val="24"/>
        </w:rPr>
      </w:pPr>
      <w:r w:rsidRPr="00D14276">
        <w:rPr>
          <w:rFonts w:cs="BookAntiqua"/>
          <w:sz w:val="24"/>
          <w:szCs w:val="24"/>
        </w:rPr>
        <w:t>Con il governo Nitti (giugno 1919-giugno 1920), su impulso del direttore generale Corrad</w:t>
      </w:r>
      <w:r>
        <w:rPr>
          <w:rFonts w:cs="BookAntiqua"/>
          <w:sz w:val="24"/>
          <w:szCs w:val="24"/>
        </w:rPr>
        <w:t>o Ricci</w:t>
      </w:r>
      <w:r w:rsidRPr="00D14276">
        <w:rPr>
          <w:rFonts w:cs="BookAntiqua"/>
          <w:sz w:val="24"/>
          <w:szCs w:val="24"/>
        </w:rPr>
        <w:t xml:space="preserve"> fu istituito un Sottosegretariato alle antichità e belle arti. Vi fu preposto lo </w:t>
      </w:r>
      <w:r w:rsidRPr="00D14276">
        <w:rPr>
          <w:sz w:val="24"/>
          <w:szCs w:val="24"/>
        </w:rPr>
        <w:t>scrittore e storico veneziano</w:t>
      </w:r>
      <w:r w:rsidRPr="00D14276">
        <w:rPr>
          <w:rFonts w:cs="BookAntiqua"/>
          <w:sz w:val="24"/>
          <w:szCs w:val="24"/>
        </w:rPr>
        <w:t xml:space="preserve"> senatore Pompeo </w:t>
      </w:r>
      <w:proofErr w:type="spellStart"/>
      <w:r w:rsidRPr="00D14276">
        <w:rPr>
          <w:rFonts w:cs="BookAntiqua"/>
          <w:sz w:val="24"/>
          <w:szCs w:val="24"/>
        </w:rPr>
        <w:t>Molmenti</w:t>
      </w:r>
      <w:proofErr w:type="spellEnd"/>
      <w:r w:rsidRPr="00D14276">
        <w:rPr>
          <w:rFonts w:cs="BookAntiqua"/>
          <w:sz w:val="24"/>
          <w:szCs w:val="24"/>
        </w:rPr>
        <w:t xml:space="preserve">, già protagonista parlamentare dell’approvazione delle leggi del 1909 e del 1912, poi sostituito da Giovanni </w:t>
      </w:r>
      <w:proofErr w:type="spellStart"/>
      <w:r w:rsidRPr="00D14276">
        <w:rPr>
          <w:rFonts w:cs="BookAntiqua"/>
          <w:sz w:val="24"/>
          <w:szCs w:val="24"/>
        </w:rPr>
        <w:t>Rosadi</w:t>
      </w:r>
      <w:proofErr w:type="spellEnd"/>
      <w:r w:rsidRPr="00D14276">
        <w:rPr>
          <w:rFonts w:cs="BookAntiqua"/>
          <w:sz w:val="24"/>
          <w:szCs w:val="24"/>
        </w:rPr>
        <w:t xml:space="preserve"> che vi rimase anche con i governi Giolitti e Bonomi. F</w:t>
      </w:r>
      <w:r w:rsidRPr="00D14276">
        <w:rPr>
          <w:rFonts w:cstheme="minorHAnsi"/>
          <w:sz w:val="24"/>
          <w:szCs w:val="24"/>
        </w:rPr>
        <w:t xml:space="preserve">u </w:t>
      </w:r>
      <w:proofErr w:type="spellStart"/>
      <w:r w:rsidRPr="00D14276">
        <w:rPr>
          <w:rFonts w:cstheme="minorHAnsi"/>
          <w:sz w:val="24"/>
          <w:szCs w:val="24"/>
        </w:rPr>
        <w:t>Molmenti</w:t>
      </w:r>
      <w:proofErr w:type="spellEnd"/>
      <w:r w:rsidRPr="00D14276">
        <w:rPr>
          <w:rFonts w:cstheme="minorHAnsi"/>
          <w:sz w:val="24"/>
          <w:szCs w:val="24"/>
        </w:rPr>
        <w:t xml:space="preserve"> a istituire nel dicembre 1919 la Commissione che avrebbe elaborato la legge Croce. Ne facevano parte Giovanni </w:t>
      </w:r>
      <w:proofErr w:type="spellStart"/>
      <w:r w:rsidRPr="00D14276">
        <w:rPr>
          <w:rFonts w:cstheme="minorHAnsi"/>
          <w:sz w:val="24"/>
          <w:szCs w:val="24"/>
        </w:rPr>
        <w:t>Rosadi</w:t>
      </w:r>
      <w:proofErr w:type="spellEnd"/>
      <w:r w:rsidRPr="00D14276">
        <w:rPr>
          <w:rFonts w:cstheme="minorHAnsi"/>
          <w:sz w:val="24"/>
          <w:szCs w:val="24"/>
        </w:rPr>
        <w:t xml:space="preserve"> (presidente), l’artista Giulio Aristide Sartorio, presto sostituito da un altro pittore, Camillo Innocenti, Luigi </w:t>
      </w:r>
      <w:proofErr w:type="spellStart"/>
      <w:r w:rsidRPr="00D14276">
        <w:rPr>
          <w:rFonts w:cstheme="minorHAnsi"/>
          <w:sz w:val="24"/>
          <w:szCs w:val="24"/>
        </w:rPr>
        <w:t>Parpagliolo</w:t>
      </w:r>
      <w:proofErr w:type="spellEnd"/>
      <w:r w:rsidRPr="00D14276">
        <w:rPr>
          <w:rFonts w:cstheme="minorHAnsi"/>
          <w:sz w:val="24"/>
          <w:szCs w:val="24"/>
        </w:rPr>
        <w:t xml:space="preserve">, il nuovo Direttore Generale Arduino </w:t>
      </w:r>
      <w:proofErr w:type="spellStart"/>
      <w:r w:rsidRPr="00D14276">
        <w:rPr>
          <w:rFonts w:cstheme="minorHAnsi"/>
          <w:sz w:val="24"/>
          <w:szCs w:val="24"/>
        </w:rPr>
        <w:t>Colasanti</w:t>
      </w:r>
      <w:proofErr w:type="spellEnd"/>
      <w:r w:rsidRPr="00D14276">
        <w:rPr>
          <w:rFonts w:cstheme="minorHAnsi"/>
          <w:sz w:val="24"/>
          <w:szCs w:val="24"/>
        </w:rPr>
        <w:t xml:space="preserve">, il deputato socialista Matteo Marangoni, critico d’arte e più tardi fondatore della rivista </w:t>
      </w:r>
      <w:r w:rsidRPr="00D14276">
        <w:rPr>
          <w:rFonts w:cstheme="minorHAnsi"/>
          <w:i/>
          <w:iCs/>
          <w:sz w:val="24"/>
          <w:szCs w:val="24"/>
        </w:rPr>
        <w:t xml:space="preserve">La casa bella </w:t>
      </w:r>
      <w:r w:rsidRPr="00D14276">
        <w:rPr>
          <w:rFonts w:cstheme="minorHAnsi"/>
          <w:sz w:val="24"/>
          <w:szCs w:val="24"/>
        </w:rPr>
        <w:t xml:space="preserve">(poi </w:t>
      </w:r>
      <w:proofErr w:type="spellStart"/>
      <w:r w:rsidRPr="00D14276">
        <w:rPr>
          <w:rFonts w:cstheme="minorHAnsi"/>
          <w:i/>
          <w:iCs/>
          <w:sz w:val="24"/>
          <w:szCs w:val="24"/>
        </w:rPr>
        <w:t>Casabella</w:t>
      </w:r>
      <w:proofErr w:type="spellEnd"/>
      <w:r w:rsidRPr="00D14276">
        <w:rPr>
          <w:rFonts w:cstheme="minorHAnsi"/>
          <w:sz w:val="24"/>
          <w:szCs w:val="24"/>
        </w:rPr>
        <w:t xml:space="preserve">), l’archeologo Vittorio Spinazzola (soprintendente a Napoli), l’avvocato erariale Luigi </w:t>
      </w:r>
      <w:proofErr w:type="spellStart"/>
      <w:r w:rsidRPr="00D14276">
        <w:rPr>
          <w:rFonts w:cstheme="minorHAnsi"/>
          <w:sz w:val="24"/>
          <w:szCs w:val="24"/>
        </w:rPr>
        <w:t>Biamonti</w:t>
      </w:r>
      <w:proofErr w:type="spellEnd"/>
      <w:r w:rsidRPr="00D14276">
        <w:rPr>
          <w:rFonts w:cstheme="minorHAnsi"/>
          <w:sz w:val="24"/>
          <w:szCs w:val="24"/>
        </w:rPr>
        <w:t>. Benedetto Croce, senatore, ministro della pubblica istruzione (governo Giolitti, giugno 1920-luglio 1921) presentò in Parlamento il disegno di legge</w:t>
      </w:r>
      <w:r w:rsidRPr="00D14276">
        <w:rPr>
          <w:rStyle w:val="Rimandonotaapidipagina"/>
          <w:rFonts w:cstheme="minorHAnsi"/>
          <w:sz w:val="24"/>
          <w:szCs w:val="24"/>
        </w:rPr>
        <w:footnoteReference w:id="41"/>
      </w:r>
      <w:r w:rsidRPr="00D14276">
        <w:rPr>
          <w:rFonts w:cstheme="minorHAnsi"/>
          <w:sz w:val="24"/>
          <w:szCs w:val="24"/>
        </w:rPr>
        <w:t>.</w:t>
      </w:r>
    </w:p>
    <w:p w:rsidR="00282BFD" w:rsidRPr="00D14276" w:rsidRDefault="00282BFD" w:rsidP="00282BFD">
      <w:pPr>
        <w:autoSpaceDE w:val="0"/>
        <w:autoSpaceDN w:val="0"/>
        <w:adjustRightInd w:val="0"/>
        <w:spacing w:after="0" w:line="240" w:lineRule="auto"/>
        <w:jc w:val="both"/>
        <w:rPr>
          <w:rFonts w:cstheme="minorHAnsi"/>
          <w:sz w:val="24"/>
          <w:szCs w:val="24"/>
        </w:rPr>
      </w:pPr>
    </w:p>
    <w:p w:rsidR="00282BFD" w:rsidRDefault="00282BFD" w:rsidP="00282BFD">
      <w:pPr>
        <w:spacing w:after="0"/>
      </w:pPr>
    </w:p>
    <w:p w:rsidR="00282BFD" w:rsidRPr="008C7BCC" w:rsidRDefault="00282BFD" w:rsidP="00282BFD">
      <w:pPr>
        <w:spacing w:after="0"/>
        <w:jc w:val="center"/>
        <w:rPr>
          <w:b/>
        </w:rPr>
      </w:pPr>
      <w:r w:rsidRPr="008C7BCC">
        <w:rPr>
          <w:b/>
        </w:rPr>
        <w:t xml:space="preserve">V - dalla legge Croce </w:t>
      </w:r>
      <w:r>
        <w:rPr>
          <w:b/>
        </w:rPr>
        <w:t xml:space="preserve">del 1922 </w:t>
      </w:r>
      <w:r w:rsidRPr="008C7BCC">
        <w:rPr>
          <w:b/>
        </w:rPr>
        <w:t>alla legge Bottai</w:t>
      </w:r>
      <w:r>
        <w:rPr>
          <w:b/>
        </w:rPr>
        <w:t xml:space="preserve"> del 1939</w:t>
      </w:r>
    </w:p>
    <w:p w:rsidR="00282BFD" w:rsidRDefault="00282BFD" w:rsidP="00282BFD">
      <w:pPr>
        <w:autoSpaceDE w:val="0"/>
        <w:autoSpaceDN w:val="0"/>
        <w:adjustRightInd w:val="0"/>
        <w:spacing w:after="0" w:line="240" w:lineRule="auto"/>
        <w:jc w:val="both"/>
        <w:rPr>
          <w:rFonts w:cstheme="minorHAnsi"/>
          <w:sz w:val="24"/>
          <w:szCs w:val="20"/>
        </w:rPr>
      </w:pPr>
    </w:p>
    <w:p w:rsidR="00282BFD" w:rsidRDefault="00282BFD" w:rsidP="00282BFD">
      <w:pPr>
        <w:autoSpaceDE w:val="0"/>
        <w:autoSpaceDN w:val="0"/>
        <w:adjustRightInd w:val="0"/>
        <w:spacing w:after="0" w:line="240" w:lineRule="auto"/>
        <w:ind w:firstLine="708"/>
        <w:jc w:val="both"/>
        <w:rPr>
          <w:rFonts w:cstheme="minorHAnsi"/>
          <w:sz w:val="24"/>
          <w:szCs w:val="20"/>
        </w:rPr>
      </w:pPr>
      <w:r>
        <w:rPr>
          <w:rFonts w:cstheme="minorHAnsi"/>
          <w:sz w:val="24"/>
          <w:szCs w:val="20"/>
        </w:rPr>
        <w:t xml:space="preserve">La </w:t>
      </w:r>
      <w:r w:rsidRPr="00676D36">
        <w:rPr>
          <w:rFonts w:cstheme="minorHAnsi"/>
          <w:sz w:val="24"/>
          <w:szCs w:val="20"/>
        </w:rPr>
        <w:t>legge Croce</w:t>
      </w:r>
      <w:r>
        <w:rPr>
          <w:rFonts w:cstheme="minorHAnsi"/>
          <w:sz w:val="24"/>
          <w:szCs w:val="20"/>
        </w:rPr>
        <w:t xml:space="preserve"> n. 778 del 1922 rifletteva, con questo pensiero, un’impronta identitaria, al tempo stesso </w:t>
      </w:r>
      <w:r w:rsidRPr="00FD30A3">
        <w:rPr>
          <w:rFonts w:cstheme="minorHAnsi"/>
          <w:sz w:val="24"/>
          <w:szCs w:val="20"/>
        </w:rPr>
        <w:t>nazional-liberale</w:t>
      </w:r>
      <w:r>
        <w:rPr>
          <w:rFonts w:cstheme="minorHAnsi"/>
          <w:sz w:val="24"/>
          <w:szCs w:val="20"/>
        </w:rPr>
        <w:t xml:space="preserve"> ed europea, radicata nella percezione dominante e coerente con il neoidealismo. Grazie agli evidenti scambi che vi avevano presieduto, rifletteva quanto presente altrove, specie in Francia, su simili sollecitazioni per i guasti dell’industrializzazione, dell’urbanesimo e delle infrastrutturazioni; il diffondersi del turismo specie ciclistico o alpinistico, il movimento di letterati, artisti e uomini di cultura; il sorgere spontaneo di innumerevoli associazioni di protezione del “</w:t>
      </w:r>
      <w:r w:rsidRPr="00C224E6">
        <w:rPr>
          <w:rFonts w:cstheme="minorHAnsi"/>
          <w:i/>
          <w:sz w:val="24"/>
          <w:szCs w:val="20"/>
        </w:rPr>
        <w:t>volto amato della Patria</w:t>
      </w:r>
      <w:r>
        <w:rPr>
          <w:rFonts w:cstheme="minorHAnsi"/>
          <w:sz w:val="24"/>
          <w:szCs w:val="20"/>
        </w:rPr>
        <w:t xml:space="preserve">”. </w:t>
      </w:r>
    </w:p>
    <w:p w:rsidR="00282BFD" w:rsidRDefault="00282BFD" w:rsidP="00282BFD">
      <w:pPr>
        <w:autoSpaceDE w:val="0"/>
        <w:autoSpaceDN w:val="0"/>
        <w:adjustRightInd w:val="0"/>
        <w:spacing w:after="0" w:line="240" w:lineRule="auto"/>
        <w:jc w:val="both"/>
        <w:rPr>
          <w:rFonts w:cstheme="minorHAnsi"/>
          <w:sz w:val="24"/>
          <w:szCs w:val="20"/>
        </w:rPr>
      </w:pPr>
    </w:p>
    <w:p w:rsidR="00282BFD" w:rsidRDefault="00282BFD" w:rsidP="00282BFD">
      <w:pPr>
        <w:autoSpaceDE w:val="0"/>
        <w:autoSpaceDN w:val="0"/>
        <w:adjustRightInd w:val="0"/>
        <w:spacing w:after="0" w:line="240" w:lineRule="auto"/>
        <w:ind w:firstLine="708"/>
        <w:jc w:val="both"/>
        <w:rPr>
          <w:sz w:val="24"/>
        </w:rPr>
      </w:pPr>
      <w:r>
        <w:rPr>
          <w:rFonts w:cstheme="minorHAnsi"/>
          <w:sz w:val="24"/>
          <w:szCs w:val="20"/>
        </w:rPr>
        <w:t>La legge ebbe applicazione negli anni a seguire, in continuità di concetto e di protagonisti e indifferente al mutamento di regime politico</w:t>
      </w:r>
      <w:r w:rsidRPr="00676D36">
        <w:rPr>
          <w:rFonts w:cstheme="minorHAnsi"/>
          <w:sz w:val="24"/>
          <w:szCs w:val="20"/>
        </w:rPr>
        <w:t>.</w:t>
      </w:r>
      <w:r>
        <w:rPr>
          <w:rFonts w:cstheme="minorHAnsi"/>
          <w:sz w:val="24"/>
          <w:szCs w:val="20"/>
        </w:rPr>
        <w:t xml:space="preserve"> Ferma l’impostazione giuridica, con il ministro dell’educazione nazionale Giuseppe Bottai prese vita il suo aggiornamento, in vista del quale fu organizzato il </w:t>
      </w:r>
      <w:r w:rsidRPr="002D0887">
        <w:rPr>
          <w:rFonts w:cstheme="minorHAnsi"/>
          <w:i/>
          <w:sz w:val="24"/>
          <w:szCs w:val="20"/>
        </w:rPr>
        <w:t>Convegno dei soprintendenti</w:t>
      </w:r>
      <w:r w:rsidRPr="002D0887">
        <w:rPr>
          <w:rFonts w:cstheme="minorHAnsi"/>
          <w:sz w:val="24"/>
          <w:szCs w:val="20"/>
        </w:rPr>
        <w:t xml:space="preserve"> del 4, 5, 6 luglio </w:t>
      </w:r>
      <w:r>
        <w:rPr>
          <w:rFonts w:cstheme="minorHAnsi"/>
          <w:sz w:val="24"/>
          <w:szCs w:val="20"/>
        </w:rPr>
        <w:t xml:space="preserve">1938, </w:t>
      </w:r>
      <w:r w:rsidRPr="003257D1">
        <w:rPr>
          <w:rFonts w:cstheme="minorHAnsi"/>
          <w:sz w:val="24"/>
          <w:szCs w:val="20"/>
        </w:rPr>
        <w:t>presieduto dal ministro</w:t>
      </w:r>
      <w:r>
        <w:rPr>
          <w:rFonts w:cstheme="minorHAnsi"/>
          <w:sz w:val="24"/>
          <w:szCs w:val="20"/>
        </w:rPr>
        <w:t>. Lì la legge Croce fu icasticamente detta, per voce dell’autorevole soprintendente</w:t>
      </w:r>
      <w:r w:rsidRPr="00565B3F">
        <w:rPr>
          <w:sz w:val="20"/>
          <w:szCs w:val="20"/>
        </w:rPr>
        <w:t xml:space="preserve"> </w:t>
      </w:r>
      <w:r>
        <w:rPr>
          <w:rFonts w:cstheme="minorHAnsi"/>
          <w:sz w:val="24"/>
          <w:szCs w:val="20"/>
        </w:rPr>
        <w:t>A. B</w:t>
      </w:r>
      <w:r w:rsidRPr="00F17E9C">
        <w:rPr>
          <w:rFonts w:cstheme="minorHAnsi"/>
          <w:sz w:val="24"/>
          <w:szCs w:val="20"/>
        </w:rPr>
        <w:t>ertini Calosso</w:t>
      </w:r>
      <w:r>
        <w:rPr>
          <w:rFonts w:cstheme="minorHAnsi"/>
          <w:sz w:val="24"/>
          <w:szCs w:val="20"/>
        </w:rPr>
        <w:t xml:space="preserve">, </w:t>
      </w:r>
      <w:r w:rsidRPr="00206549">
        <w:rPr>
          <w:rFonts w:cstheme="minorHAnsi"/>
          <w:i/>
          <w:sz w:val="24"/>
          <w:szCs w:val="20"/>
        </w:rPr>
        <w:t>“una legge provvida, ma a chi ha la responsabilità della sua applicazione appare in troppi casi insufficiente”</w:t>
      </w:r>
      <w:r>
        <w:rPr>
          <w:rStyle w:val="Rimandonotaapidipagina"/>
          <w:rFonts w:cstheme="minorHAnsi"/>
          <w:sz w:val="24"/>
          <w:szCs w:val="20"/>
        </w:rPr>
        <w:footnoteReference w:id="42"/>
      </w:r>
      <w:r>
        <w:rPr>
          <w:rFonts w:cstheme="minorHAnsi"/>
          <w:sz w:val="24"/>
          <w:szCs w:val="20"/>
        </w:rPr>
        <w:t xml:space="preserve">. </w:t>
      </w:r>
      <w:r w:rsidRPr="00437D28">
        <w:rPr>
          <w:sz w:val="24"/>
        </w:rPr>
        <w:t xml:space="preserve">Al convegno partecipò </w:t>
      </w:r>
      <w:proofErr w:type="spellStart"/>
      <w:r w:rsidRPr="00437D28">
        <w:rPr>
          <w:sz w:val="24"/>
        </w:rPr>
        <w:t>Parpagliolo</w:t>
      </w:r>
      <w:proofErr w:type="spellEnd"/>
      <w:r w:rsidRPr="00437D28">
        <w:rPr>
          <w:sz w:val="24"/>
        </w:rPr>
        <w:t xml:space="preserve"> </w:t>
      </w:r>
      <w:r>
        <w:rPr>
          <w:sz w:val="24"/>
        </w:rPr>
        <w:t xml:space="preserve">e </w:t>
      </w:r>
      <w:r w:rsidRPr="00437D28">
        <w:rPr>
          <w:sz w:val="24"/>
        </w:rPr>
        <w:t xml:space="preserve">insieme a lui diversi altri. Mette conto, per cogliere </w:t>
      </w:r>
      <w:r>
        <w:rPr>
          <w:sz w:val="24"/>
        </w:rPr>
        <w:t xml:space="preserve">le </w:t>
      </w:r>
      <w:r w:rsidRPr="00437D28">
        <w:rPr>
          <w:sz w:val="24"/>
        </w:rPr>
        <w:t>linee di pensiero, considerare i principali interventi.</w:t>
      </w:r>
    </w:p>
    <w:p w:rsidR="00282BFD" w:rsidRPr="00437D28" w:rsidRDefault="00282BFD" w:rsidP="00282BFD">
      <w:pPr>
        <w:spacing w:after="0"/>
        <w:jc w:val="both"/>
        <w:rPr>
          <w:sz w:val="24"/>
        </w:rPr>
      </w:pPr>
    </w:p>
    <w:p w:rsidR="00282BFD" w:rsidRDefault="00282BFD" w:rsidP="00282BFD">
      <w:pPr>
        <w:spacing w:after="0"/>
        <w:ind w:firstLine="708"/>
        <w:jc w:val="both"/>
        <w:rPr>
          <w:sz w:val="24"/>
          <w:szCs w:val="24"/>
        </w:rPr>
      </w:pPr>
      <w:r w:rsidRPr="00437D28">
        <w:rPr>
          <w:sz w:val="24"/>
          <w:szCs w:val="24"/>
        </w:rPr>
        <w:t xml:space="preserve">Gli interventi </w:t>
      </w:r>
      <w:r>
        <w:rPr>
          <w:sz w:val="24"/>
          <w:szCs w:val="24"/>
        </w:rPr>
        <w:t xml:space="preserve">al convegno </w:t>
      </w:r>
      <w:r w:rsidRPr="00437D28">
        <w:rPr>
          <w:sz w:val="24"/>
          <w:szCs w:val="24"/>
        </w:rPr>
        <w:t>erano in gran parte in continuità con la linea di D’Amelio (all’epoca primo presidente della Corte di Cassazione) e d</w:t>
      </w:r>
      <w:r>
        <w:rPr>
          <w:sz w:val="24"/>
          <w:szCs w:val="24"/>
        </w:rPr>
        <w:t>ello stesso</w:t>
      </w:r>
      <w:r w:rsidRPr="00437D28">
        <w:rPr>
          <w:sz w:val="24"/>
          <w:szCs w:val="24"/>
        </w:rPr>
        <w:t xml:space="preserve"> </w:t>
      </w:r>
      <w:proofErr w:type="spellStart"/>
      <w:r w:rsidRPr="00437D28">
        <w:rPr>
          <w:sz w:val="24"/>
          <w:szCs w:val="24"/>
        </w:rPr>
        <w:t>Parpagliolo</w:t>
      </w:r>
      <w:proofErr w:type="spellEnd"/>
      <w:r>
        <w:rPr>
          <w:sz w:val="24"/>
          <w:szCs w:val="24"/>
        </w:rPr>
        <w:t>. Del resto, l</w:t>
      </w:r>
      <w:r w:rsidRPr="00437D28">
        <w:rPr>
          <w:sz w:val="24"/>
          <w:szCs w:val="24"/>
        </w:rPr>
        <w:t xml:space="preserve">a legge n. 1497 del 1939 che ne sortì per gran parte è una messa a punto della legge del 1922. </w:t>
      </w:r>
      <w:r>
        <w:rPr>
          <w:sz w:val="24"/>
          <w:szCs w:val="24"/>
        </w:rPr>
        <w:t>G</w:t>
      </w:r>
      <w:r w:rsidRPr="00437D28">
        <w:rPr>
          <w:sz w:val="24"/>
          <w:szCs w:val="24"/>
        </w:rPr>
        <w:t>razie a questa continuità di pensiero</w:t>
      </w:r>
      <w:r>
        <w:rPr>
          <w:sz w:val="24"/>
          <w:szCs w:val="24"/>
        </w:rPr>
        <w:t>, c</w:t>
      </w:r>
      <w:r w:rsidRPr="00437D28">
        <w:rPr>
          <w:sz w:val="24"/>
          <w:szCs w:val="24"/>
        </w:rPr>
        <w:t xml:space="preserve">ardine della formula continuava ad essere </w:t>
      </w:r>
      <w:r>
        <w:rPr>
          <w:sz w:val="24"/>
          <w:szCs w:val="24"/>
        </w:rPr>
        <w:t>lo schema di intervento</w:t>
      </w:r>
      <w:r w:rsidRPr="00437D28">
        <w:rPr>
          <w:sz w:val="24"/>
          <w:szCs w:val="24"/>
        </w:rPr>
        <w:t xml:space="preserve"> essenzialmente liberale delle legge Croce, incentrato sulla coppia </w:t>
      </w:r>
      <w:r>
        <w:rPr>
          <w:sz w:val="24"/>
          <w:szCs w:val="24"/>
        </w:rPr>
        <w:t xml:space="preserve">sequenziale </w:t>
      </w:r>
      <w:r w:rsidRPr="00437D28">
        <w:rPr>
          <w:sz w:val="24"/>
          <w:szCs w:val="24"/>
        </w:rPr>
        <w:t xml:space="preserve">di fattispecie giuridiche vincolo/autorizzazione: incardinato su un’idea non costruttivistica e conformativa </w:t>
      </w:r>
      <w:r w:rsidRPr="00437D28">
        <w:rPr>
          <w:i/>
          <w:sz w:val="24"/>
          <w:szCs w:val="24"/>
        </w:rPr>
        <w:t>de futuro</w:t>
      </w:r>
      <w:r>
        <w:rPr>
          <w:sz w:val="24"/>
          <w:szCs w:val="24"/>
        </w:rPr>
        <w:t xml:space="preserve"> del paesaggio,</w:t>
      </w:r>
      <w:r w:rsidRPr="00437D28">
        <w:rPr>
          <w:sz w:val="24"/>
          <w:szCs w:val="24"/>
        </w:rPr>
        <w:t xml:space="preserve"> ma </w:t>
      </w:r>
      <w:r>
        <w:rPr>
          <w:sz w:val="24"/>
          <w:szCs w:val="24"/>
        </w:rPr>
        <w:t xml:space="preserve">conservativa e </w:t>
      </w:r>
      <w:r w:rsidRPr="00437D28">
        <w:rPr>
          <w:sz w:val="24"/>
          <w:szCs w:val="24"/>
        </w:rPr>
        <w:t xml:space="preserve">di </w:t>
      </w:r>
      <w:r>
        <w:rPr>
          <w:sz w:val="24"/>
          <w:szCs w:val="24"/>
        </w:rPr>
        <w:t xml:space="preserve">vaglio </w:t>
      </w:r>
      <w:proofErr w:type="spellStart"/>
      <w:r>
        <w:rPr>
          <w:sz w:val="24"/>
          <w:szCs w:val="24"/>
        </w:rPr>
        <w:t>autorizzatorio</w:t>
      </w:r>
      <w:proofErr w:type="spellEnd"/>
      <w:r>
        <w:rPr>
          <w:sz w:val="24"/>
          <w:szCs w:val="24"/>
        </w:rPr>
        <w:t xml:space="preserve">, inteso come limitazione </w:t>
      </w:r>
      <w:r w:rsidRPr="00437D28">
        <w:rPr>
          <w:sz w:val="24"/>
          <w:szCs w:val="24"/>
        </w:rPr>
        <w:t xml:space="preserve">delle facoltà proprietarie </w:t>
      </w:r>
      <w:r>
        <w:rPr>
          <w:sz w:val="24"/>
          <w:szCs w:val="24"/>
        </w:rPr>
        <w:t xml:space="preserve">per </w:t>
      </w:r>
      <w:r w:rsidRPr="00437D28">
        <w:rPr>
          <w:sz w:val="24"/>
          <w:szCs w:val="24"/>
        </w:rPr>
        <w:t>superiori ragioni di interesse pubblico</w:t>
      </w:r>
      <w:r>
        <w:rPr>
          <w:sz w:val="24"/>
          <w:szCs w:val="24"/>
        </w:rPr>
        <w:t>,</w:t>
      </w:r>
      <w:r w:rsidRPr="00437D28">
        <w:rPr>
          <w:sz w:val="24"/>
          <w:szCs w:val="24"/>
        </w:rPr>
        <w:t xml:space="preserve"> </w:t>
      </w:r>
      <w:r>
        <w:rPr>
          <w:sz w:val="24"/>
          <w:szCs w:val="24"/>
        </w:rPr>
        <w:t xml:space="preserve">da svolgere sulla base di </w:t>
      </w:r>
      <w:r w:rsidRPr="00437D28">
        <w:rPr>
          <w:sz w:val="24"/>
          <w:szCs w:val="24"/>
        </w:rPr>
        <w:t>un giudizio tecnico di compatibilità dell’innovazione con la preesistenza storico-naturale da “tutelare”</w:t>
      </w:r>
      <w:r>
        <w:rPr>
          <w:sz w:val="24"/>
          <w:szCs w:val="24"/>
        </w:rPr>
        <w:t>. I</w:t>
      </w:r>
      <w:r w:rsidRPr="00437D28">
        <w:rPr>
          <w:sz w:val="24"/>
          <w:szCs w:val="24"/>
        </w:rPr>
        <w:t xml:space="preserve">l paesaggio, insomma, come </w:t>
      </w:r>
      <w:r w:rsidRPr="00437D28">
        <w:rPr>
          <w:i/>
          <w:sz w:val="24"/>
          <w:szCs w:val="24"/>
        </w:rPr>
        <w:t>patrimonio</w:t>
      </w:r>
      <w:r w:rsidRPr="00437D28">
        <w:rPr>
          <w:sz w:val="24"/>
          <w:szCs w:val="24"/>
        </w:rPr>
        <w:t xml:space="preserve"> </w:t>
      </w:r>
      <w:r w:rsidRPr="00C94826">
        <w:rPr>
          <w:i/>
          <w:sz w:val="24"/>
          <w:szCs w:val="24"/>
        </w:rPr>
        <w:t>ereditato</w:t>
      </w:r>
      <w:r>
        <w:rPr>
          <w:sz w:val="24"/>
          <w:szCs w:val="24"/>
        </w:rPr>
        <w:t xml:space="preserve"> e </w:t>
      </w:r>
      <w:r w:rsidRPr="00437D28">
        <w:rPr>
          <w:sz w:val="24"/>
          <w:szCs w:val="24"/>
        </w:rPr>
        <w:t xml:space="preserve">su cui </w:t>
      </w:r>
      <w:r>
        <w:rPr>
          <w:sz w:val="24"/>
          <w:szCs w:val="24"/>
        </w:rPr>
        <w:t xml:space="preserve">poter </w:t>
      </w:r>
      <w:r w:rsidRPr="00437D28">
        <w:rPr>
          <w:sz w:val="24"/>
          <w:szCs w:val="24"/>
        </w:rPr>
        <w:t>intervenire sì, ma in una prospettiva di continuità e di saldatura tra passato e futuro.</w:t>
      </w:r>
    </w:p>
    <w:p w:rsidR="00282BFD" w:rsidRPr="00437D28" w:rsidRDefault="00282BFD" w:rsidP="00282BFD">
      <w:pPr>
        <w:spacing w:after="0"/>
        <w:jc w:val="both"/>
        <w:rPr>
          <w:sz w:val="24"/>
          <w:szCs w:val="24"/>
        </w:rPr>
      </w:pPr>
    </w:p>
    <w:p w:rsidR="00282BFD" w:rsidRDefault="00282BFD" w:rsidP="00282BFD">
      <w:pPr>
        <w:spacing w:after="0"/>
        <w:ind w:firstLine="708"/>
        <w:jc w:val="both"/>
        <w:rPr>
          <w:sz w:val="24"/>
          <w:szCs w:val="24"/>
        </w:rPr>
      </w:pPr>
      <w:r w:rsidRPr="00437D28">
        <w:rPr>
          <w:sz w:val="24"/>
          <w:szCs w:val="24"/>
        </w:rPr>
        <w:t xml:space="preserve">Ma quest’approccio non esaurisce il panorama. Era infatti già dato cogliere alcune accentuazioni in diverso senso, connesse alla trasformazione dell’accezione del ruolo pubblico in senso </w:t>
      </w:r>
      <w:proofErr w:type="spellStart"/>
      <w:r w:rsidRPr="00437D28">
        <w:rPr>
          <w:sz w:val="24"/>
          <w:szCs w:val="24"/>
        </w:rPr>
        <w:t>pianificatorio</w:t>
      </w:r>
      <w:proofErr w:type="spellEnd"/>
      <w:r>
        <w:rPr>
          <w:sz w:val="24"/>
          <w:szCs w:val="24"/>
        </w:rPr>
        <w:t>, dirigista</w:t>
      </w:r>
      <w:r w:rsidRPr="00437D28">
        <w:rPr>
          <w:sz w:val="24"/>
          <w:szCs w:val="24"/>
        </w:rPr>
        <w:t xml:space="preserve"> e interventista, propri</w:t>
      </w:r>
      <w:r>
        <w:rPr>
          <w:sz w:val="24"/>
          <w:szCs w:val="24"/>
        </w:rPr>
        <w:t>e</w:t>
      </w:r>
      <w:r w:rsidRPr="00437D28">
        <w:rPr>
          <w:sz w:val="24"/>
          <w:szCs w:val="24"/>
        </w:rPr>
        <w:t xml:space="preserve"> </w:t>
      </w:r>
      <w:r>
        <w:rPr>
          <w:sz w:val="24"/>
          <w:szCs w:val="24"/>
        </w:rPr>
        <w:t xml:space="preserve">della </w:t>
      </w:r>
      <w:r w:rsidRPr="002A62B6">
        <w:rPr>
          <w:i/>
          <w:sz w:val="24"/>
          <w:szCs w:val="24"/>
        </w:rPr>
        <w:t>forma mentis</w:t>
      </w:r>
      <w:r>
        <w:rPr>
          <w:sz w:val="24"/>
          <w:szCs w:val="24"/>
        </w:rPr>
        <w:t xml:space="preserve"> politica </w:t>
      </w:r>
      <w:r w:rsidRPr="00437D28">
        <w:rPr>
          <w:sz w:val="24"/>
          <w:szCs w:val="24"/>
        </w:rPr>
        <w:t>degli ultimi anni ’30; cui probabilmente non era estranea l’esperienza ancor in atto del paesaggio</w:t>
      </w:r>
      <w:r w:rsidRPr="00437D28">
        <w:rPr>
          <w:i/>
          <w:sz w:val="24"/>
          <w:szCs w:val="24"/>
        </w:rPr>
        <w:t xml:space="preserve"> “fondato” </w:t>
      </w:r>
      <w:r w:rsidRPr="00437D28">
        <w:rPr>
          <w:sz w:val="24"/>
          <w:szCs w:val="24"/>
        </w:rPr>
        <w:t xml:space="preserve">delle zone di bonifica, specie pontine, </w:t>
      </w:r>
      <w:r>
        <w:rPr>
          <w:sz w:val="24"/>
          <w:szCs w:val="24"/>
        </w:rPr>
        <w:t xml:space="preserve">ivi </w:t>
      </w:r>
      <w:r w:rsidRPr="00437D28">
        <w:rPr>
          <w:sz w:val="24"/>
          <w:szCs w:val="24"/>
        </w:rPr>
        <w:t xml:space="preserve">e delle nuove città di fondazione: vale a dire di </w:t>
      </w:r>
      <w:r>
        <w:rPr>
          <w:sz w:val="24"/>
          <w:szCs w:val="24"/>
        </w:rPr>
        <w:t xml:space="preserve">modellazioni </w:t>
      </w:r>
      <w:r w:rsidRPr="00437D28">
        <w:rPr>
          <w:sz w:val="24"/>
          <w:szCs w:val="24"/>
        </w:rPr>
        <w:t>di un “paesaggio”</w:t>
      </w:r>
      <w:r>
        <w:rPr>
          <w:sz w:val="24"/>
          <w:szCs w:val="24"/>
        </w:rPr>
        <w:t xml:space="preserve">, agrario e urbano, </w:t>
      </w:r>
      <w:r w:rsidRPr="00437D28">
        <w:rPr>
          <w:sz w:val="24"/>
          <w:szCs w:val="24"/>
        </w:rPr>
        <w:t xml:space="preserve"> e incentrate sul rapporto tra </w:t>
      </w:r>
      <w:r>
        <w:rPr>
          <w:sz w:val="24"/>
          <w:szCs w:val="24"/>
        </w:rPr>
        <w:t xml:space="preserve">un </w:t>
      </w:r>
      <w:r w:rsidRPr="00437D28">
        <w:rPr>
          <w:sz w:val="24"/>
          <w:szCs w:val="24"/>
        </w:rPr>
        <w:t>presente che programma</w:t>
      </w:r>
      <w:r>
        <w:rPr>
          <w:sz w:val="24"/>
          <w:szCs w:val="24"/>
        </w:rPr>
        <w:t xml:space="preserve"> organicamente</w:t>
      </w:r>
      <w:r w:rsidRPr="00437D28">
        <w:rPr>
          <w:sz w:val="24"/>
          <w:szCs w:val="24"/>
        </w:rPr>
        <w:t xml:space="preserve"> e </w:t>
      </w:r>
      <w:r>
        <w:rPr>
          <w:sz w:val="24"/>
          <w:szCs w:val="24"/>
        </w:rPr>
        <w:t xml:space="preserve">un </w:t>
      </w:r>
      <w:r w:rsidRPr="00437D28">
        <w:rPr>
          <w:sz w:val="24"/>
          <w:szCs w:val="24"/>
        </w:rPr>
        <w:t xml:space="preserve">futuro </w:t>
      </w:r>
      <w:r>
        <w:rPr>
          <w:sz w:val="24"/>
          <w:szCs w:val="24"/>
        </w:rPr>
        <w:t xml:space="preserve">dove si </w:t>
      </w:r>
      <w:r w:rsidRPr="00437D28">
        <w:rPr>
          <w:sz w:val="24"/>
          <w:szCs w:val="24"/>
        </w:rPr>
        <w:t xml:space="preserve">consolida </w:t>
      </w:r>
      <w:r>
        <w:rPr>
          <w:sz w:val="24"/>
          <w:szCs w:val="24"/>
        </w:rPr>
        <w:t>la</w:t>
      </w:r>
      <w:r w:rsidRPr="00437D28">
        <w:rPr>
          <w:sz w:val="24"/>
          <w:szCs w:val="24"/>
        </w:rPr>
        <w:t xml:space="preserve"> </w:t>
      </w:r>
      <w:r>
        <w:rPr>
          <w:i/>
          <w:sz w:val="24"/>
          <w:szCs w:val="24"/>
        </w:rPr>
        <w:t>nuova</w:t>
      </w:r>
      <w:r>
        <w:rPr>
          <w:sz w:val="24"/>
          <w:szCs w:val="24"/>
        </w:rPr>
        <w:t>, ideata, forma del paese.</w:t>
      </w:r>
    </w:p>
    <w:p w:rsidR="00282BFD" w:rsidRPr="00437D28" w:rsidRDefault="00282BFD" w:rsidP="00282BFD">
      <w:pPr>
        <w:spacing w:after="0"/>
        <w:jc w:val="both"/>
        <w:rPr>
          <w:sz w:val="24"/>
          <w:szCs w:val="24"/>
        </w:rPr>
      </w:pPr>
    </w:p>
    <w:p w:rsidR="00282BFD" w:rsidRDefault="00282BFD" w:rsidP="00282BFD">
      <w:pPr>
        <w:spacing w:after="0"/>
        <w:ind w:firstLine="708"/>
        <w:jc w:val="both"/>
        <w:rPr>
          <w:sz w:val="24"/>
          <w:szCs w:val="24"/>
        </w:rPr>
      </w:pPr>
      <w:r>
        <w:rPr>
          <w:sz w:val="24"/>
          <w:szCs w:val="24"/>
        </w:rPr>
        <w:t>È p</w:t>
      </w:r>
      <w:r w:rsidRPr="00437D28">
        <w:rPr>
          <w:sz w:val="24"/>
          <w:szCs w:val="24"/>
        </w:rPr>
        <w:t xml:space="preserve">erciò bene </w:t>
      </w:r>
      <w:r>
        <w:rPr>
          <w:sz w:val="24"/>
          <w:szCs w:val="24"/>
        </w:rPr>
        <w:t xml:space="preserve">qui </w:t>
      </w:r>
      <w:r w:rsidRPr="00437D28">
        <w:rPr>
          <w:sz w:val="24"/>
          <w:szCs w:val="24"/>
        </w:rPr>
        <w:t>passare in esame i principali interventi di quel convegno</w:t>
      </w:r>
      <w:r>
        <w:rPr>
          <w:sz w:val="24"/>
          <w:szCs w:val="24"/>
        </w:rPr>
        <w:t>,</w:t>
      </w:r>
      <w:r w:rsidRPr="00437D28">
        <w:rPr>
          <w:sz w:val="24"/>
          <w:szCs w:val="24"/>
        </w:rPr>
        <w:t xml:space="preserve"> o comunque espressi in riviste in quella temperie. Mentre il rilievo della dimensione antropica (“il lavoro dell’uomo”) era accetto e ben presente in tutti (ricusando definitivamente l’accezione strettamente naturalistica del paesaggio), non vi era uniformità di vedute </w:t>
      </w:r>
      <w:r>
        <w:rPr>
          <w:sz w:val="24"/>
          <w:szCs w:val="24"/>
        </w:rPr>
        <w:t>su</w:t>
      </w:r>
      <w:r w:rsidRPr="00437D28">
        <w:rPr>
          <w:sz w:val="24"/>
          <w:szCs w:val="24"/>
        </w:rPr>
        <w:t xml:space="preserve">l carattere meramente conservativo dell’azione pubblica. È questo era il lato più rilevante per cogliere alcuni tratti di quello che sarà l’effettivo sviluppo degli orientamenti nel quarantennio successivo. Bati mettere a confronto due figure di prim’ordine nella elaborazione della legge Bottai, anche dal punto di vista del rilievo </w:t>
      </w:r>
      <w:r w:rsidRPr="00864900">
        <w:rPr>
          <w:sz w:val="24"/>
          <w:szCs w:val="24"/>
        </w:rPr>
        <w:t>politico: Gustavo Giovannoni e Marino Lazzari.</w:t>
      </w:r>
    </w:p>
    <w:p w:rsidR="00282BFD" w:rsidRPr="00864900" w:rsidRDefault="00282BFD" w:rsidP="00282BFD">
      <w:pPr>
        <w:spacing w:after="0"/>
        <w:jc w:val="both"/>
        <w:rPr>
          <w:b/>
          <w:sz w:val="24"/>
          <w:szCs w:val="24"/>
        </w:rPr>
      </w:pPr>
    </w:p>
    <w:p w:rsidR="00282BFD" w:rsidRPr="002C6A8D" w:rsidRDefault="00282BFD" w:rsidP="00282BFD">
      <w:pPr>
        <w:spacing w:after="0"/>
        <w:ind w:firstLine="708"/>
        <w:jc w:val="both"/>
        <w:rPr>
          <w:sz w:val="24"/>
          <w:szCs w:val="24"/>
        </w:rPr>
      </w:pPr>
      <w:r w:rsidRPr="002C6A8D">
        <w:rPr>
          <w:sz w:val="24"/>
          <w:szCs w:val="24"/>
        </w:rPr>
        <w:t>Il consigliere di Stato Leonardo Severi, presidente della commissione ministeriale che elaborò la legge n. 1497 del 1939 e che ne aveva esteso la relazione ministeriale</w:t>
      </w:r>
      <w:r w:rsidRPr="002C6A8D">
        <w:rPr>
          <w:rStyle w:val="Rimandonotaapidipagina"/>
          <w:sz w:val="24"/>
          <w:szCs w:val="24"/>
        </w:rPr>
        <w:footnoteReference w:id="43"/>
      </w:r>
      <w:r w:rsidRPr="002C6A8D">
        <w:rPr>
          <w:sz w:val="24"/>
          <w:szCs w:val="24"/>
        </w:rPr>
        <w:t xml:space="preserve">, sottolineò che </w:t>
      </w:r>
      <w:r w:rsidRPr="002C6A8D">
        <w:rPr>
          <w:i/>
          <w:sz w:val="24"/>
          <w:szCs w:val="24"/>
        </w:rPr>
        <w:t>“il concetto di bellezza naturale è quanto mai vago e indeterminato perché, come avverte la relazione ministeriale</w:t>
      </w:r>
      <w:r w:rsidRPr="002C6A8D">
        <w:rPr>
          <w:sz w:val="24"/>
          <w:szCs w:val="24"/>
        </w:rPr>
        <w:t xml:space="preserve"> [da Severi stesso redatta] </w:t>
      </w:r>
      <w:r w:rsidRPr="002C6A8D">
        <w:rPr>
          <w:i/>
          <w:sz w:val="24"/>
          <w:szCs w:val="24"/>
        </w:rPr>
        <w:t>al disegno di legge davanti alla Camera dei fasci e delle corporazioni, v’è dentro tanta incertezza quanta ne trasferisce il concetto stesso di bellezza”</w:t>
      </w:r>
      <w:r w:rsidRPr="002C6A8D">
        <w:rPr>
          <w:sz w:val="24"/>
          <w:szCs w:val="24"/>
        </w:rPr>
        <w:t xml:space="preserve">. A proposito dei </w:t>
      </w:r>
      <w:r w:rsidRPr="002C6A8D">
        <w:rPr>
          <w:i/>
          <w:sz w:val="24"/>
          <w:szCs w:val="24"/>
        </w:rPr>
        <w:t>“paesaggi”</w:t>
      </w:r>
      <w:r w:rsidRPr="002C6A8D">
        <w:rPr>
          <w:sz w:val="24"/>
          <w:szCs w:val="24"/>
        </w:rPr>
        <w:t xml:space="preserve">, Severi rimarcava che il nuovo testo contemplava due categorie di </w:t>
      </w:r>
      <w:r w:rsidRPr="002C6A8D">
        <w:rPr>
          <w:i/>
          <w:sz w:val="24"/>
          <w:szCs w:val="24"/>
        </w:rPr>
        <w:t>bellezze d’insieme</w:t>
      </w:r>
      <w:r w:rsidRPr="002C6A8D">
        <w:rPr>
          <w:sz w:val="24"/>
          <w:szCs w:val="24"/>
        </w:rPr>
        <w:t xml:space="preserve">, i </w:t>
      </w:r>
      <w:r w:rsidRPr="002C6A8D">
        <w:rPr>
          <w:i/>
          <w:sz w:val="24"/>
          <w:szCs w:val="24"/>
        </w:rPr>
        <w:t>paesaggi</w:t>
      </w:r>
      <w:r w:rsidRPr="002C6A8D">
        <w:rPr>
          <w:sz w:val="24"/>
          <w:szCs w:val="24"/>
        </w:rPr>
        <w:t xml:space="preserve"> e i </w:t>
      </w:r>
      <w:r w:rsidRPr="002C6A8D">
        <w:rPr>
          <w:i/>
          <w:sz w:val="24"/>
          <w:szCs w:val="24"/>
        </w:rPr>
        <w:t>panorami</w:t>
      </w:r>
      <w:r w:rsidRPr="002C6A8D">
        <w:rPr>
          <w:sz w:val="24"/>
          <w:szCs w:val="24"/>
        </w:rPr>
        <w:t xml:space="preserve"> (la cui differenza non è messa in rilievo dalla legge). Il paesaggio è </w:t>
      </w:r>
      <w:r w:rsidRPr="002C6A8D">
        <w:rPr>
          <w:i/>
          <w:sz w:val="24"/>
          <w:szCs w:val="24"/>
        </w:rPr>
        <w:t xml:space="preserve">“il prodotto della spontanea concordanza e fusione tra l’espressione della natura e quella del lavoro umano, mente il </w:t>
      </w:r>
      <w:r w:rsidRPr="002C6A8D">
        <w:rPr>
          <w:sz w:val="24"/>
          <w:szCs w:val="24"/>
        </w:rPr>
        <w:t>panorama</w:t>
      </w:r>
      <w:r w:rsidRPr="002C6A8D">
        <w:rPr>
          <w:i/>
          <w:sz w:val="24"/>
          <w:szCs w:val="24"/>
        </w:rPr>
        <w:t xml:space="preserve"> è dalla legge chiamato un quadro naturale: </w:t>
      </w:r>
      <w:proofErr w:type="spellStart"/>
      <w:r w:rsidRPr="002C6A8D">
        <w:rPr>
          <w:i/>
          <w:sz w:val="24"/>
          <w:szCs w:val="24"/>
        </w:rPr>
        <w:t>epperò</w:t>
      </w:r>
      <w:proofErr w:type="spellEnd"/>
      <w:r w:rsidRPr="002C6A8D">
        <w:rPr>
          <w:i/>
          <w:sz w:val="24"/>
          <w:szCs w:val="24"/>
        </w:rPr>
        <w:t xml:space="preserve"> è difficile da ritenere che nel paesaggio l’elemento lavoro umano sia visibile e efficiente, e nel panorama sia inesiste e irrilevante”</w:t>
      </w:r>
      <w:r w:rsidRPr="002C6A8D">
        <w:rPr>
          <w:sz w:val="24"/>
          <w:szCs w:val="24"/>
        </w:rPr>
        <w:t xml:space="preserve">; meritevole di tutela quel </w:t>
      </w:r>
      <w:r w:rsidRPr="002C6A8D">
        <w:rPr>
          <w:i/>
          <w:sz w:val="24"/>
          <w:szCs w:val="24"/>
        </w:rPr>
        <w:t>paesaggio</w:t>
      </w:r>
      <w:r w:rsidRPr="002C6A8D">
        <w:rPr>
          <w:sz w:val="24"/>
          <w:szCs w:val="24"/>
        </w:rPr>
        <w:t xml:space="preserve"> che </w:t>
      </w:r>
      <w:r w:rsidRPr="002C6A8D">
        <w:rPr>
          <w:i/>
          <w:sz w:val="24"/>
          <w:szCs w:val="24"/>
        </w:rPr>
        <w:t>“sia il prodotto della spontanea concordanza e fusione tra l’espressione della natura e quella del lavoro umano”</w:t>
      </w:r>
      <w:r w:rsidRPr="002C6A8D">
        <w:rPr>
          <w:rStyle w:val="Rimandonotaapidipagina"/>
          <w:sz w:val="24"/>
          <w:szCs w:val="24"/>
        </w:rPr>
        <w:footnoteReference w:id="44"/>
      </w:r>
      <w:r w:rsidRPr="002C6A8D">
        <w:rPr>
          <w:sz w:val="24"/>
          <w:szCs w:val="24"/>
        </w:rPr>
        <w:t>.</w:t>
      </w:r>
    </w:p>
    <w:p w:rsidR="00282BFD" w:rsidRPr="002C6A8D" w:rsidRDefault="00282BFD" w:rsidP="00282BFD">
      <w:pPr>
        <w:spacing w:after="0"/>
        <w:rPr>
          <w:sz w:val="24"/>
          <w:szCs w:val="24"/>
        </w:rPr>
      </w:pPr>
    </w:p>
    <w:p w:rsidR="00282BFD" w:rsidRDefault="00282BFD" w:rsidP="00282BFD">
      <w:pPr>
        <w:spacing w:after="0"/>
        <w:ind w:firstLine="708"/>
        <w:jc w:val="both"/>
        <w:rPr>
          <w:sz w:val="24"/>
          <w:szCs w:val="24"/>
        </w:rPr>
      </w:pPr>
      <w:r w:rsidRPr="002C6A8D">
        <w:rPr>
          <w:sz w:val="24"/>
          <w:szCs w:val="24"/>
        </w:rPr>
        <w:t xml:space="preserve">Gustavo Giovannoni, come si è ricordato figura centrale per l’urbanistica e l’architettura italiane di allora, commentando a caldo </w:t>
      </w:r>
      <w:r w:rsidRPr="002C6A8D">
        <w:rPr>
          <w:i/>
          <w:sz w:val="24"/>
          <w:szCs w:val="24"/>
        </w:rPr>
        <w:t>La nuova legge sulla difesa delle bellezze naturali</w:t>
      </w:r>
      <w:r w:rsidRPr="002C6A8D">
        <w:rPr>
          <w:rStyle w:val="Rimandonotaapidipagina"/>
          <w:sz w:val="24"/>
          <w:szCs w:val="24"/>
        </w:rPr>
        <w:footnoteReference w:id="45"/>
      </w:r>
      <w:r w:rsidRPr="002C6A8D">
        <w:rPr>
          <w:sz w:val="24"/>
          <w:szCs w:val="24"/>
        </w:rPr>
        <w:t xml:space="preserve">, esordì evocando </w:t>
      </w:r>
      <w:r w:rsidRPr="002C6A8D">
        <w:rPr>
          <w:i/>
          <w:sz w:val="24"/>
          <w:szCs w:val="24"/>
        </w:rPr>
        <w:t>“la difesa del sacro volto della patria”</w:t>
      </w:r>
      <w:r w:rsidRPr="002C6A8D">
        <w:rPr>
          <w:sz w:val="24"/>
          <w:szCs w:val="24"/>
        </w:rPr>
        <w:t xml:space="preserve"> e la forza della letteratura come mediatrice con l’intuizione. Sottolineò che il riferimento della legge a «</w:t>
      </w:r>
      <w:r w:rsidRPr="002C6A8D">
        <w:rPr>
          <w:i/>
          <w:sz w:val="24"/>
          <w:szCs w:val="24"/>
        </w:rPr>
        <w:t>3) i complessi di cose immobili che compongono un caratteristico aspetto avente valore estetico e tradizionale» “comprende […] nella tutela anche le cose che sono opera non della natura del lavoro dell’uomo quando abbiano assunto […] talvolta nel mimetismo con l’ambiente naturale un valore paesistico di bellezza di tradizione”</w:t>
      </w:r>
      <w:r w:rsidRPr="002C6A8D">
        <w:rPr>
          <w:sz w:val="24"/>
          <w:szCs w:val="24"/>
        </w:rPr>
        <w:t>:</w:t>
      </w:r>
      <w:r w:rsidRPr="002C6A8D">
        <w:rPr>
          <w:i/>
          <w:sz w:val="24"/>
          <w:szCs w:val="24"/>
        </w:rPr>
        <w:t xml:space="preserve"> </w:t>
      </w:r>
      <w:r w:rsidRPr="002C6A8D">
        <w:rPr>
          <w:sz w:val="24"/>
          <w:szCs w:val="24"/>
        </w:rPr>
        <w:t>evoca i tradizionali paesaggi urbani, li chiamava bellezze</w:t>
      </w:r>
      <w:r w:rsidRPr="002C6A8D">
        <w:rPr>
          <w:i/>
          <w:sz w:val="24"/>
          <w:szCs w:val="24"/>
        </w:rPr>
        <w:t xml:space="preserve"> “quasi naturali”). </w:t>
      </w:r>
      <w:r>
        <w:rPr>
          <w:sz w:val="24"/>
          <w:szCs w:val="24"/>
        </w:rPr>
        <w:t>E p</w:t>
      </w:r>
      <w:r w:rsidRPr="002C6A8D">
        <w:rPr>
          <w:sz w:val="24"/>
          <w:szCs w:val="24"/>
        </w:rPr>
        <w:t xml:space="preserve">er quanto egli si collocasse nella linea di pensiero </w:t>
      </w:r>
      <w:r>
        <w:rPr>
          <w:sz w:val="24"/>
          <w:szCs w:val="24"/>
        </w:rPr>
        <w:t>consolidata</w:t>
      </w:r>
      <w:r w:rsidRPr="002C6A8D">
        <w:rPr>
          <w:sz w:val="24"/>
          <w:szCs w:val="24"/>
        </w:rPr>
        <w:t xml:space="preserve">, l’attrazione dei paesaggi urbani tradizionali (i </w:t>
      </w:r>
      <w:r w:rsidRPr="002C6A8D">
        <w:rPr>
          <w:i/>
          <w:sz w:val="24"/>
          <w:szCs w:val="24"/>
        </w:rPr>
        <w:t>centri storici</w:t>
      </w:r>
      <w:r w:rsidRPr="002C6A8D">
        <w:rPr>
          <w:sz w:val="24"/>
          <w:szCs w:val="24"/>
        </w:rPr>
        <w:t>, si sarebbe detto anni dopo) nell’ambito dei paesaggi protetti manifestava uno spostamento verso il tema della città da salvaguardare</w:t>
      </w:r>
      <w:r w:rsidRPr="002C6A8D">
        <w:rPr>
          <w:rStyle w:val="Rimandonotaapidipagina"/>
          <w:sz w:val="24"/>
          <w:szCs w:val="24"/>
        </w:rPr>
        <w:footnoteReference w:id="46"/>
      </w:r>
      <w:r w:rsidRPr="002C6A8D">
        <w:rPr>
          <w:sz w:val="24"/>
          <w:szCs w:val="24"/>
        </w:rPr>
        <w:t>.</w:t>
      </w:r>
    </w:p>
    <w:p w:rsidR="00282BFD" w:rsidRPr="002C6A8D" w:rsidRDefault="00282BFD" w:rsidP="00282BFD">
      <w:pPr>
        <w:spacing w:after="0"/>
        <w:jc w:val="both"/>
        <w:rPr>
          <w:sz w:val="24"/>
          <w:szCs w:val="24"/>
        </w:rPr>
      </w:pPr>
    </w:p>
    <w:p w:rsidR="00282BFD" w:rsidRDefault="00282BFD" w:rsidP="00282BFD">
      <w:pPr>
        <w:spacing w:after="0"/>
        <w:ind w:firstLine="708"/>
        <w:jc w:val="both"/>
        <w:rPr>
          <w:rFonts w:cstheme="minorHAnsi"/>
          <w:sz w:val="24"/>
          <w:szCs w:val="24"/>
        </w:rPr>
      </w:pPr>
      <w:r w:rsidRPr="002C6A8D">
        <w:rPr>
          <w:sz w:val="24"/>
          <w:szCs w:val="24"/>
        </w:rPr>
        <w:t>L’intervento più significativo per l’emergere d</w:t>
      </w:r>
      <w:r>
        <w:rPr>
          <w:sz w:val="24"/>
          <w:szCs w:val="24"/>
        </w:rPr>
        <w:t xml:space="preserve">i un </w:t>
      </w:r>
      <w:r w:rsidRPr="002C6A8D">
        <w:rPr>
          <w:sz w:val="24"/>
          <w:szCs w:val="24"/>
        </w:rPr>
        <w:t xml:space="preserve">nuovo orientamento, interventista e costruttivista, fu quello di Marino Lazzari, </w:t>
      </w:r>
      <w:r>
        <w:rPr>
          <w:sz w:val="24"/>
          <w:szCs w:val="24"/>
        </w:rPr>
        <w:t>d</w:t>
      </w:r>
      <w:r w:rsidRPr="002C6A8D">
        <w:rPr>
          <w:sz w:val="24"/>
          <w:szCs w:val="24"/>
        </w:rPr>
        <w:t xml:space="preserve">irettore generale alle antichità e belle arti (1938-43), che pure aveva stilato le conclusioni del </w:t>
      </w:r>
      <w:r w:rsidRPr="002C6A8D">
        <w:rPr>
          <w:i/>
          <w:sz w:val="24"/>
          <w:szCs w:val="24"/>
        </w:rPr>
        <w:t>Convegno dei soprintendenti</w:t>
      </w:r>
      <w:r w:rsidRPr="002C6A8D">
        <w:rPr>
          <w:sz w:val="24"/>
          <w:szCs w:val="24"/>
        </w:rPr>
        <w:t xml:space="preserve">. Evocando Oscar Wilde, </w:t>
      </w:r>
      <w:r w:rsidRPr="002C6A8D">
        <w:rPr>
          <w:rFonts w:cs="Calibri"/>
          <w:i/>
          <w:iCs/>
          <w:color w:val="333333"/>
          <w:sz w:val="24"/>
          <w:szCs w:val="24"/>
        </w:rPr>
        <w:t xml:space="preserve">The </w:t>
      </w:r>
      <w:proofErr w:type="spellStart"/>
      <w:r w:rsidRPr="002C6A8D">
        <w:rPr>
          <w:rFonts w:cs="Calibri"/>
          <w:i/>
          <w:iCs/>
          <w:color w:val="333333"/>
          <w:sz w:val="24"/>
          <w:szCs w:val="24"/>
        </w:rPr>
        <w:t>picture</w:t>
      </w:r>
      <w:proofErr w:type="spellEnd"/>
      <w:r w:rsidRPr="002C6A8D">
        <w:rPr>
          <w:rFonts w:cs="Calibri"/>
          <w:i/>
          <w:iCs/>
          <w:color w:val="333333"/>
          <w:sz w:val="24"/>
          <w:szCs w:val="24"/>
        </w:rPr>
        <w:t xml:space="preserve"> of Dorian </w:t>
      </w:r>
      <w:proofErr w:type="spellStart"/>
      <w:r w:rsidRPr="002C6A8D">
        <w:rPr>
          <w:rFonts w:cs="Calibri"/>
          <w:i/>
          <w:iCs/>
          <w:color w:val="333333"/>
          <w:sz w:val="24"/>
          <w:szCs w:val="24"/>
        </w:rPr>
        <w:t>Gray</w:t>
      </w:r>
      <w:proofErr w:type="spellEnd"/>
      <w:r w:rsidRPr="002C6A8D">
        <w:rPr>
          <w:rFonts w:cs="Calibri"/>
          <w:color w:val="333333"/>
          <w:sz w:val="24"/>
          <w:szCs w:val="24"/>
        </w:rPr>
        <w:t xml:space="preserve"> (1891)</w:t>
      </w:r>
      <w:r w:rsidRPr="002C6A8D">
        <w:rPr>
          <w:rStyle w:val="Rimandonotaapidipagina"/>
          <w:rFonts w:cs="Calibri"/>
          <w:color w:val="333333"/>
          <w:sz w:val="24"/>
          <w:szCs w:val="24"/>
        </w:rPr>
        <w:footnoteReference w:id="47"/>
      </w:r>
      <w:r w:rsidRPr="002C6A8D">
        <w:rPr>
          <w:rFonts w:cs="Calibri"/>
          <w:color w:val="333333"/>
          <w:sz w:val="24"/>
          <w:szCs w:val="24"/>
        </w:rPr>
        <w:t xml:space="preserve">, rimarcava </w:t>
      </w:r>
      <w:r w:rsidRPr="002C6A8D">
        <w:rPr>
          <w:sz w:val="24"/>
          <w:szCs w:val="24"/>
        </w:rPr>
        <w:t>ch</w:t>
      </w:r>
      <w:r w:rsidRPr="00864900">
        <w:rPr>
          <w:sz w:val="24"/>
          <w:szCs w:val="20"/>
        </w:rPr>
        <w:t xml:space="preserve">e </w:t>
      </w:r>
      <w:r w:rsidRPr="00864900">
        <w:rPr>
          <w:i/>
          <w:sz w:val="24"/>
          <w:szCs w:val="20"/>
        </w:rPr>
        <w:t>“la natura imita l’arte più che l’arte non imiti la natura”</w:t>
      </w:r>
      <w:r w:rsidRPr="00864900">
        <w:rPr>
          <w:rStyle w:val="Rimandonotaapidipagina"/>
          <w:sz w:val="24"/>
          <w:szCs w:val="20"/>
        </w:rPr>
        <w:footnoteReference w:id="48"/>
      </w:r>
      <w:r w:rsidRPr="00864900">
        <w:rPr>
          <w:sz w:val="24"/>
          <w:szCs w:val="20"/>
        </w:rPr>
        <w:t>)</w:t>
      </w:r>
      <w:r w:rsidRPr="00864900">
        <w:rPr>
          <w:sz w:val="24"/>
          <w:szCs w:val="24"/>
        </w:rPr>
        <w:t xml:space="preserve">. Scrivendo nel 1940 de </w:t>
      </w:r>
      <w:r w:rsidRPr="00864900">
        <w:rPr>
          <w:i/>
          <w:sz w:val="24"/>
          <w:szCs w:val="24"/>
        </w:rPr>
        <w:t>Il ‘nostro’ paesaggio</w:t>
      </w:r>
      <w:r w:rsidRPr="00864900">
        <w:rPr>
          <w:sz w:val="24"/>
          <w:szCs w:val="24"/>
        </w:rPr>
        <w:t xml:space="preserve">, mettendo in relazione </w:t>
      </w:r>
      <w:r w:rsidRPr="00864900">
        <w:rPr>
          <w:rFonts w:cstheme="minorHAnsi"/>
          <w:sz w:val="24"/>
          <w:szCs w:val="24"/>
        </w:rPr>
        <w:t xml:space="preserve">il </w:t>
      </w:r>
      <w:r w:rsidRPr="00864900">
        <w:rPr>
          <w:rFonts w:cstheme="minorHAnsi"/>
          <w:i/>
          <w:sz w:val="24"/>
          <w:szCs w:val="24"/>
        </w:rPr>
        <w:t>bello artistico</w:t>
      </w:r>
      <w:r w:rsidRPr="00864900">
        <w:rPr>
          <w:rFonts w:cstheme="minorHAnsi"/>
          <w:sz w:val="24"/>
          <w:szCs w:val="24"/>
        </w:rPr>
        <w:t xml:space="preserve"> al </w:t>
      </w:r>
      <w:r w:rsidRPr="00864900">
        <w:rPr>
          <w:rFonts w:cstheme="minorHAnsi"/>
          <w:i/>
          <w:sz w:val="24"/>
          <w:szCs w:val="24"/>
        </w:rPr>
        <w:t>bello naturale</w:t>
      </w:r>
      <w:r w:rsidRPr="00864900">
        <w:rPr>
          <w:rFonts w:cstheme="minorHAnsi"/>
          <w:sz w:val="24"/>
          <w:szCs w:val="24"/>
        </w:rPr>
        <w:t xml:space="preserve">, affermò che in realtà anche quest’ultimo è sempre effetto dell’interpretazione dell’artista: sicché il soggetto deve prevalere sull’oggetto e il </w:t>
      </w:r>
      <w:r w:rsidRPr="00864900">
        <w:rPr>
          <w:rStyle w:val="st1"/>
          <w:rFonts w:cstheme="minorHAnsi"/>
          <w:sz w:val="24"/>
          <w:szCs w:val="24"/>
        </w:rPr>
        <w:t xml:space="preserve">paesaggio deve avere per l'uomo un </w:t>
      </w:r>
      <w:r w:rsidRPr="00864900">
        <w:rPr>
          <w:rStyle w:val="st1"/>
          <w:rFonts w:cstheme="minorHAnsi"/>
          <w:i/>
          <w:sz w:val="24"/>
          <w:szCs w:val="24"/>
        </w:rPr>
        <w:t>“valore didattico, umano e moralizzatore</w:t>
      </w:r>
      <w:r w:rsidRPr="00864900">
        <w:rPr>
          <w:rFonts w:cstheme="minorHAnsi"/>
          <w:i/>
          <w:sz w:val="24"/>
          <w:szCs w:val="24"/>
        </w:rPr>
        <w:t>”</w:t>
      </w:r>
      <w:r w:rsidRPr="00864900">
        <w:rPr>
          <w:rFonts w:cstheme="minorHAnsi"/>
          <w:sz w:val="24"/>
          <w:szCs w:val="24"/>
        </w:rPr>
        <w:t xml:space="preserve">. Egli – precorrendo alcuni dei temi che trent’anni dopo rivedremo in </w:t>
      </w:r>
      <w:proofErr w:type="spellStart"/>
      <w:r w:rsidRPr="00864900">
        <w:rPr>
          <w:rFonts w:cstheme="minorHAnsi"/>
          <w:sz w:val="24"/>
          <w:szCs w:val="24"/>
        </w:rPr>
        <w:t>Predieri</w:t>
      </w:r>
      <w:proofErr w:type="spellEnd"/>
      <w:r w:rsidRPr="00864900">
        <w:rPr>
          <w:rFonts w:cstheme="minorHAnsi"/>
          <w:sz w:val="24"/>
          <w:szCs w:val="24"/>
        </w:rPr>
        <w:t xml:space="preserve"> - sottolineava che </w:t>
      </w:r>
      <w:r w:rsidRPr="00864900">
        <w:rPr>
          <w:rFonts w:cstheme="minorHAnsi"/>
          <w:i/>
          <w:sz w:val="24"/>
          <w:szCs w:val="24"/>
        </w:rPr>
        <w:t>“principio fondamentale della nuova interpretazione è l’impossibilità di contrapporre l’immobilità della natura al divenire della storia”</w:t>
      </w:r>
      <w:r w:rsidRPr="00864900">
        <w:rPr>
          <w:rFonts w:cstheme="minorHAnsi"/>
          <w:sz w:val="24"/>
          <w:szCs w:val="24"/>
        </w:rPr>
        <w:t>. Il che, per Lazzari, portava a ridefinire la tutela anche nell’ottica degli</w:t>
      </w:r>
      <w:r w:rsidRPr="00864900">
        <w:rPr>
          <w:rFonts w:cstheme="minorHAnsi"/>
          <w:i/>
          <w:sz w:val="24"/>
          <w:szCs w:val="24"/>
        </w:rPr>
        <w:t xml:space="preserve"> “scopi essenzialmente educativi di una politica totalitaria”</w:t>
      </w:r>
      <w:r w:rsidRPr="00864900">
        <w:rPr>
          <w:rFonts w:cstheme="minorHAnsi"/>
          <w:sz w:val="24"/>
          <w:szCs w:val="24"/>
        </w:rPr>
        <w:t>. La</w:t>
      </w:r>
      <w:r w:rsidRPr="00864900">
        <w:rPr>
          <w:rFonts w:cstheme="minorHAnsi"/>
          <w:i/>
          <w:sz w:val="24"/>
          <w:szCs w:val="24"/>
        </w:rPr>
        <w:t xml:space="preserve"> </w:t>
      </w:r>
      <w:r w:rsidRPr="00864900">
        <w:rPr>
          <w:rFonts w:cstheme="minorHAnsi"/>
          <w:sz w:val="24"/>
          <w:szCs w:val="24"/>
        </w:rPr>
        <w:t>tutela</w:t>
      </w:r>
      <w:r w:rsidRPr="00864900">
        <w:rPr>
          <w:rFonts w:cstheme="minorHAnsi"/>
          <w:i/>
          <w:sz w:val="24"/>
          <w:szCs w:val="24"/>
        </w:rPr>
        <w:t>, “non applicandosi più a un dato storico fisso e con valore documentario finito, ma ad una interpretazione storicamente in atto della realtà, non potrà più coincidere con il concetto di ‘conservazione’. È chiaro infatti che l’interesse per il paesaggio non potrebbe neppure esistere se non esistesse un continuo rapporto tra il paesaggio e l’attività dell’uomo […]”; “poiché è impossibile pensare un paesaggio […] che non abbia lentamente subito l’azione dell’operosità umana” […]</w:t>
      </w:r>
      <w:r w:rsidR="000E011D">
        <w:rPr>
          <w:rFonts w:cstheme="minorHAnsi"/>
          <w:i/>
          <w:sz w:val="24"/>
          <w:szCs w:val="24"/>
        </w:rPr>
        <w:t>.</w:t>
      </w:r>
      <w:r w:rsidRPr="00864900">
        <w:rPr>
          <w:rFonts w:cstheme="minorHAnsi"/>
          <w:i/>
          <w:sz w:val="24"/>
          <w:szCs w:val="24"/>
        </w:rPr>
        <w:t xml:space="preserve"> Se ne deduce che il paesaggio da tutelare non è quello che ci offre la natura indomita e vergine delle solitudini alpestri o negli illimitati orizzonti marini, ma è tutto il paesaggio d’Italia, con i segni del lavoro umano, con le sue reti di strade, con i suoi paesi, le sue opera di bonifica, e di sfruttamento agricolo o industriale, con le sue zone apriche o </w:t>
      </w:r>
      <w:proofErr w:type="gramStart"/>
      <w:r w:rsidRPr="00864900">
        <w:rPr>
          <w:rFonts w:cstheme="minorHAnsi"/>
          <w:i/>
          <w:sz w:val="24"/>
          <w:szCs w:val="24"/>
        </w:rPr>
        <w:t>deserte,  con</w:t>
      </w:r>
      <w:proofErr w:type="gramEnd"/>
      <w:r w:rsidRPr="00864900">
        <w:rPr>
          <w:rFonts w:cstheme="minorHAnsi"/>
          <w:i/>
          <w:sz w:val="24"/>
          <w:szCs w:val="24"/>
        </w:rPr>
        <w:t xml:space="preserve"> la sua montagna e il suo mare. Ogni limitazione di quest’opera di tutela sarebbe, più che un errore, un disconoscimento irrimediabile dell’altissimo valore educativo che la presenza costante della natura assume nella moralità stessa del lavoro umano”. </w:t>
      </w:r>
      <w:r w:rsidRPr="00864900">
        <w:rPr>
          <w:rFonts w:cstheme="minorHAnsi"/>
          <w:sz w:val="24"/>
          <w:szCs w:val="24"/>
        </w:rPr>
        <w:t>Perciò alla</w:t>
      </w:r>
      <w:r w:rsidRPr="00864900">
        <w:rPr>
          <w:rFonts w:cstheme="minorHAnsi"/>
          <w:i/>
          <w:sz w:val="24"/>
          <w:szCs w:val="24"/>
        </w:rPr>
        <w:t xml:space="preserve"> “illimitata estensione dell’oggetto della tutela paesistica” </w:t>
      </w:r>
      <w:r w:rsidRPr="00864900">
        <w:rPr>
          <w:rFonts w:cstheme="minorHAnsi"/>
          <w:sz w:val="24"/>
          <w:szCs w:val="24"/>
        </w:rPr>
        <w:t>consegue</w:t>
      </w:r>
      <w:r w:rsidRPr="00864900">
        <w:rPr>
          <w:rFonts w:cstheme="minorHAnsi"/>
          <w:i/>
          <w:sz w:val="24"/>
          <w:szCs w:val="24"/>
        </w:rPr>
        <w:t xml:space="preserve"> che “nessuno può ragionevolmente proporsi di conservare inalterato l’aspetto del paesaggio italiano, di interrompere d’un tratto quel processo di modificazione che dura da secoli […]. Un’azione sistematica di tutela deve invece individuare la legge interna di quel processo di modificazione ed evitare le divagazioni arbitrarie</w:t>
      </w:r>
      <w:r w:rsidRPr="00864900">
        <w:rPr>
          <w:rFonts w:cstheme="minorHAnsi"/>
          <w:sz w:val="24"/>
          <w:szCs w:val="24"/>
        </w:rPr>
        <w:t xml:space="preserve">”. In questa direzione, Lazzari contestava apertamente l’assunto di Giovannoni sul </w:t>
      </w:r>
      <w:r w:rsidRPr="00864900">
        <w:rPr>
          <w:rFonts w:cstheme="minorHAnsi"/>
          <w:i/>
          <w:sz w:val="24"/>
          <w:szCs w:val="24"/>
        </w:rPr>
        <w:t>mimetismo</w:t>
      </w:r>
      <w:r w:rsidRPr="00864900">
        <w:rPr>
          <w:rFonts w:cstheme="minorHAnsi"/>
          <w:sz w:val="24"/>
          <w:szCs w:val="24"/>
        </w:rPr>
        <w:t xml:space="preserve"> (o </w:t>
      </w:r>
      <w:r w:rsidRPr="00864900">
        <w:rPr>
          <w:rFonts w:cstheme="minorHAnsi"/>
          <w:i/>
          <w:sz w:val="24"/>
          <w:szCs w:val="24"/>
        </w:rPr>
        <w:t>occultamento</w:t>
      </w:r>
      <w:r w:rsidRPr="00864900">
        <w:rPr>
          <w:rFonts w:cstheme="minorHAnsi"/>
          <w:sz w:val="24"/>
          <w:szCs w:val="24"/>
        </w:rPr>
        <w:t xml:space="preserve">) definendolo </w:t>
      </w:r>
      <w:r w:rsidRPr="00864900">
        <w:rPr>
          <w:rFonts w:cstheme="minorHAnsi"/>
          <w:i/>
          <w:sz w:val="24"/>
          <w:szCs w:val="24"/>
        </w:rPr>
        <w:t>“un principio […] che va confutato ed eliminato”</w:t>
      </w:r>
      <w:r w:rsidRPr="00864900">
        <w:rPr>
          <w:rFonts w:cstheme="minorHAnsi"/>
          <w:sz w:val="24"/>
          <w:szCs w:val="24"/>
        </w:rPr>
        <w:t xml:space="preserve"> perché comportante </w:t>
      </w:r>
      <w:r w:rsidRPr="00864900">
        <w:rPr>
          <w:rFonts w:cstheme="minorHAnsi"/>
          <w:i/>
          <w:sz w:val="24"/>
          <w:szCs w:val="24"/>
        </w:rPr>
        <w:t xml:space="preserve">“una completa sfiducia nell’architettura moderna”. </w:t>
      </w:r>
      <w:r w:rsidRPr="00864900">
        <w:rPr>
          <w:rFonts w:cstheme="minorHAnsi"/>
          <w:sz w:val="24"/>
          <w:szCs w:val="24"/>
        </w:rPr>
        <w:t xml:space="preserve">Sicché Lazzari plaudeva al nuovo concetto dei </w:t>
      </w:r>
      <w:r w:rsidRPr="00864900">
        <w:rPr>
          <w:rFonts w:cstheme="minorHAnsi"/>
          <w:i/>
          <w:sz w:val="24"/>
          <w:szCs w:val="24"/>
        </w:rPr>
        <w:t>piani regolatori paesistici</w:t>
      </w:r>
      <w:r w:rsidRPr="00864900">
        <w:rPr>
          <w:rFonts w:cstheme="minorHAnsi"/>
          <w:sz w:val="24"/>
          <w:szCs w:val="24"/>
        </w:rPr>
        <w:t xml:space="preserve"> perché</w:t>
      </w:r>
      <w:r w:rsidRPr="00864900">
        <w:rPr>
          <w:rFonts w:cstheme="minorHAnsi"/>
          <w:i/>
          <w:sz w:val="24"/>
          <w:szCs w:val="24"/>
        </w:rPr>
        <w:t xml:space="preserve"> “prevedono una tutela non più statica e conservativa, ma affiancata al naturale processo di mutamento e di sviluppo del paesaggio”. </w:t>
      </w:r>
      <w:r w:rsidRPr="00864900">
        <w:rPr>
          <w:rFonts w:cstheme="minorHAnsi"/>
          <w:sz w:val="24"/>
          <w:szCs w:val="24"/>
        </w:rPr>
        <w:t>Era questa la sua</w:t>
      </w:r>
      <w:r w:rsidRPr="00864900">
        <w:rPr>
          <w:rFonts w:cstheme="minorHAnsi"/>
          <w:i/>
          <w:sz w:val="24"/>
          <w:szCs w:val="24"/>
        </w:rPr>
        <w:t xml:space="preserve"> “nuova concezione di bellezze naturali”</w:t>
      </w:r>
      <w:r w:rsidRPr="00864900">
        <w:rPr>
          <w:rStyle w:val="Rimandonotaapidipagina"/>
          <w:rFonts w:cstheme="minorHAnsi"/>
          <w:sz w:val="24"/>
          <w:szCs w:val="24"/>
        </w:rPr>
        <w:footnoteReference w:id="49"/>
      </w:r>
      <w:r w:rsidRPr="00864900">
        <w:rPr>
          <w:rFonts w:cstheme="minorHAnsi"/>
          <w:sz w:val="24"/>
          <w:szCs w:val="24"/>
        </w:rPr>
        <w:t>.</w:t>
      </w:r>
    </w:p>
    <w:p w:rsidR="00282BFD" w:rsidRPr="00792271" w:rsidRDefault="00282BFD" w:rsidP="00282BFD">
      <w:pPr>
        <w:spacing w:after="0"/>
        <w:jc w:val="both"/>
        <w:rPr>
          <w:rFonts w:cstheme="minorHAnsi"/>
          <w:sz w:val="24"/>
          <w:szCs w:val="24"/>
        </w:rPr>
      </w:pPr>
    </w:p>
    <w:p w:rsidR="00282BFD" w:rsidRPr="00864900" w:rsidRDefault="00282BFD" w:rsidP="00282BFD">
      <w:pPr>
        <w:spacing w:after="0"/>
        <w:ind w:firstLine="708"/>
        <w:jc w:val="both"/>
      </w:pPr>
      <w:r w:rsidRPr="00864900">
        <w:rPr>
          <w:sz w:val="24"/>
          <w:szCs w:val="24"/>
        </w:rPr>
        <w:t xml:space="preserve">Sulla scia di Lazzari, il soprintendente reggente ai monumenti della Campania </w:t>
      </w:r>
      <w:r w:rsidRPr="00864900">
        <w:rPr>
          <w:bCs/>
          <w:sz w:val="24"/>
          <w:szCs w:val="24"/>
        </w:rPr>
        <w:t xml:space="preserve">Giorgio Rosi, pur allievo di Giovannoni, in un eloquente saggio su </w:t>
      </w:r>
      <w:r w:rsidRPr="00864900">
        <w:rPr>
          <w:bCs/>
          <w:i/>
          <w:sz w:val="24"/>
          <w:szCs w:val="24"/>
        </w:rPr>
        <w:t>Urbanistica e paesaggio</w:t>
      </w:r>
      <w:r w:rsidRPr="00864900">
        <w:rPr>
          <w:bCs/>
          <w:sz w:val="24"/>
          <w:szCs w:val="24"/>
        </w:rPr>
        <w:t xml:space="preserve">, uscito in vista della riforma urbanistica del 1942, affermò che il paesaggio è una realtà collettiva in continuo divenire, da conservare e valorizzare nella sua ultima </w:t>
      </w:r>
      <w:r w:rsidRPr="00864900">
        <w:rPr>
          <w:bCs/>
          <w:i/>
          <w:sz w:val="24"/>
          <w:szCs w:val="24"/>
        </w:rPr>
        <w:t>facies</w:t>
      </w:r>
      <w:r w:rsidRPr="00864900">
        <w:rPr>
          <w:bCs/>
          <w:sz w:val="24"/>
          <w:szCs w:val="24"/>
        </w:rPr>
        <w:t xml:space="preserve"> come sommatoria degli apporti delle varie epoche storiche. Egli propugnava dunque una </w:t>
      </w:r>
      <w:r w:rsidRPr="00864900">
        <w:rPr>
          <w:bCs/>
          <w:i/>
          <w:sz w:val="24"/>
          <w:szCs w:val="24"/>
        </w:rPr>
        <w:t>“concezione evolutiva”</w:t>
      </w:r>
      <w:r w:rsidRPr="00864900">
        <w:rPr>
          <w:bCs/>
          <w:sz w:val="24"/>
          <w:szCs w:val="24"/>
        </w:rPr>
        <w:t xml:space="preserve"> del paesaggio, da cui seguiva </w:t>
      </w:r>
      <w:r w:rsidRPr="00864900">
        <w:rPr>
          <w:bCs/>
          <w:i/>
          <w:sz w:val="24"/>
          <w:szCs w:val="24"/>
        </w:rPr>
        <w:t>“innanzi tutto l’erroneità di qualsiasi tentativo di immobilizzare l’aspetto dell’ambiente nel quale viviamo, tentativo che risulterebbe antistorico e innaturale”</w:t>
      </w:r>
      <w:r w:rsidRPr="00864900">
        <w:rPr>
          <w:rStyle w:val="Rimandonotaapidipagina"/>
          <w:bCs/>
        </w:rPr>
        <w:footnoteReference w:id="50"/>
      </w:r>
      <w:r w:rsidRPr="00864900">
        <w:rPr>
          <w:bCs/>
        </w:rPr>
        <w:t>.</w:t>
      </w:r>
      <w:r w:rsidRPr="00864900">
        <w:t xml:space="preserve"> </w:t>
      </w:r>
    </w:p>
    <w:p w:rsidR="00282BFD" w:rsidRPr="00252E39" w:rsidRDefault="00282BFD" w:rsidP="00282BFD">
      <w:pPr>
        <w:spacing w:after="0"/>
      </w:pPr>
    </w:p>
    <w:p w:rsidR="00282BFD" w:rsidRPr="00252E39" w:rsidRDefault="00282BFD" w:rsidP="00282BFD">
      <w:pPr>
        <w:spacing w:after="0"/>
      </w:pPr>
    </w:p>
    <w:p w:rsidR="00282BFD" w:rsidRPr="008C7BCC" w:rsidRDefault="00282BFD" w:rsidP="00282BFD">
      <w:pPr>
        <w:spacing w:after="0"/>
        <w:jc w:val="center"/>
        <w:rPr>
          <w:b/>
        </w:rPr>
      </w:pPr>
      <w:r w:rsidRPr="008C7BCC">
        <w:rPr>
          <w:b/>
        </w:rPr>
        <w:t>VI - la Costituzione e il lungo silenzio</w:t>
      </w:r>
    </w:p>
    <w:p w:rsidR="00282BFD" w:rsidRDefault="00282BFD" w:rsidP="00282BFD">
      <w:pPr>
        <w:spacing w:after="0"/>
      </w:pPr>
    </w:p>
    <w:p w:rsidR="00282BFD" w:rsidRDefault="00282BFD" w:rsidP="00282BFD">
      <w:pPr>
        <w:spacing w:after="0" w:line="240" w:lineRule="auto"/>
        <w:ind w:firstLine="708"/>
        <w:jc w:val="both"/>
        <w:rPr>
          <w:rFonts w:cstheme="minorHAnsi"/>
          <w:sz w:val="24"/>
          <w:szCs w:val="20"/>
        </w:rPr>
      </w:pPr>
      <w:r>
        <w:rPr>
          <w:sz w:val="24"/>
        </w:rPr>
        <w:t xml:space="preserve">Benché il tema dell’art. 9 della Costituzione sia di rilevanza massima per la tutela del paesaggio italiano, che vi viene solennemente enunciata con la dignità di </w:t>
      </w:r>
      <w:r w:rsidRPr="00535AC0">
        <w:rPr>
          <w:i/>
          <w:sz w:val="24"/>
        </w:rPr>
        <w:t>principio fondamentale</w:t>
      </w:r>
      <w:r>
        <w:rPr>
          <w:sz w:val="24"/>
        </w:rPr>
        <w:t xml:space="preserve"> costituzionale</w:t>
      </w:r>
      <w:r>
        <w:rPr>
          <w:rStyle w:val="Rimandonotaapidipagina"/>
          <w:sz w:val="24"/>
        </w:rPr>
        <w:footnoteReference w:id="51"/>
      </w:r>
      <w:r>
        <w:rPr>
          <w:sz w:val="24"/>
        </w:rPr>
        <w:t>, per ragioni di economia della presente indagine n</w:t>
      </w:r>
      <w:r w:rsidRPr="003D3E76">
        <w:rPr>
          <w:sz w:val="24"/>
        </w:rPr>
        <w:t xml:space="preserve">on </w:t>
      </w:r>
      <w:r>
        <w:rPr>
          <w:sz w:val="24"/>
        </w:rPr>
        <w:t xml:space="preserve">pare </w:t>
      </w:r>
      <w:r w:rsidRPr="003D3E76">
        <w:rPr>
          <w:sz w:val="24"/>
        </w:rPr>
        <w:t xml:space="preserve">qui il caso </w:t>
      </w:r>
      <w:r>
        <w:rPr>
          <w:sz w:val="24"/>
        </w:rPr>
        <w:t xml:space="preserve">né di ripercorrerne il significato né di ricostruire il pur fondamentale </w:t>
      </w:r>
      <w:r w:rsidRPr="003D3E76">
        <w:rPr>
          <w:sz w:val="24"/>
        </w:rPr>
        <w:t xml:space="preserve">dibattito in </w:t>
      </w:r>
      <w:r>
        <w:rPr>
          <w:sz w:val="24"/>
        </w:rPr>
        <w:t>A</w:t>
      </w:r>
      <w:r w:rsidRPr="003D3E76">
        <w:rPr>
          <w:sz w:val="24"/>
        </w:rPr>
        <w:t xml:space="preserve">ssemblea costituente e il ruolo </w:t>
      </w:r>
      <w:r>
        <w:rPr>
          <w:sz w:val="24"/>
        </w:rPr>
        <w:t xml:space="preserve">determinante </w:t>
      </w:r>
      <w:r w:rsidRPr="003D3E76">
        <w:rPr>
          <w:sz w:val="24"/>
        </w:rPr>
        <w:t xml:space="preserve">che vi ebbero Concetto Marchesi e Aldo Moro (il cui padre, Renato, era stato un ispettore scolastico collaboratore del ministro Bottai). </w:t>
      </w:r>
      <w:r>
        <w:rPr>
          <w:sz w:val="24"/>
        </w:rPr>
        <w:t xml:space="preserve">Basti accennare quanto appaia visibile </w:t>
      </w:r>
      <w:r w:rsidRPr="003D3E76">
        <w:rPr>
          <w:sz w:val="24"/>
        </w:rPr>
        <w:t xml:space="preserve">che </w:t>
      </w:r>
      <w:r w:rsidRPr="003D3E76">
        <w:rPr>
          <w:rFonts w:cstheme="minorHAnsi"/>
          <w:sz w:val="24"/>
          <w:szCs w:val="20"/>
        </w:rPr>
        <w:t>all’art. 150 della</w:t>
      </w:r>
      <w:r>
        <w:rPr>
          <w:rFonts w:cstheme="minorHAnsi"/>
          <w:sz w:val="24"/>
          <w:szCs w:val="20"/>
        </w:rPr>
        <w:t xml:space="preserve"> democratica</w:t>
      </w:r>
      <w:r w:rsidRPr="003D3E76">
        <w:rPr>
          <w:rFonts w:cstheme="minorHAnsi"/>
          <w:sz w:val="24"/>
          <w:szCs w:val="20"/>
        </w:rPr>
        <w:t xml:space="preserve"> Costituzione di Weimar era improntata la prima versione di quello che sarebbe stato l’art. 9</w:t>
      </w:r>
      <w:r>
        <w:rPr>
          <w:rFonts w:cstheme="minorHAnsi"/>
          <w:sz w:val="24"/>
          <w:szCs w:val="20"/>
        </w:rPr>
        <w:t xml:space="preserve"> e che fu da loro proposta </w:t>
      </w:r>
      <w:r w:rsidRPr="003D3E76">
        <w:rPr>
          <w:rFonts w:cstheme="minorHAnsi"/>
          <w:sz w:val="24"/>
          <w:szCs w:val="20"/>
        </w:rPr>
        <w:t xml:space="preserve">il 18 ottobre 1946: </w:t>
      </w:r>
      <w:r w:rsidRPr="003D3E76">
        <w:rPr>
          <w:rFonts w:cstheme="minorHAnsi"/>
          <w:i/>
          <w:sz w:val="24"/>
          <w:szCs w:val="20"/>
        </w:rPr>
        <w:t xml:space="preserve">«I monumenti artistici, storici e naturali del Paese costituiscono un tesoro nazionale e sono posti </w:t>
      </w:r>
      <w:r>
        <w:rPr>
          <w:rFonts w:cstheme="minorHAnsi"/>
          <w:i/>
          <w:sz w:val="24"/>
          <w:szCs w:val="20"/>
        </w:rPr>
        <w:t>sotto la vigilanza dello Stato»</w:t>
      </w:r>
      <w:r>
        <w:rPr>
          <w:rStyle w:val="Rimandonotaapidipagina"/>
          <w:rFonts w:cstheme="minorHAnsi"/>
          <w:sz w:val="24"/>
          <w:szCs w:val="20"/>
        </w:rPr>
        <w:footnoteReference w:id="52"/>
      </w:r>
      <w:r>
        <w:rPr>
          <w:rFonts w:cstheme="minorHAnsi"/>
          <w:sz w:val="24"/>
          <w:szCs w:val="20"/>
        </w:rPr>
        <w:t>.</w:t>
      </w:r>
    </w:p>
    <w:p w:rsidR="00282BFD" w:rsidRPr="003D3E76" w:rsidRDefault="00282BFD" w:rsidP="00282BFD">
      <w:pPr>
        <w:spacing w:after="0" w:line="240" w:lineRule="auto"/>
        <w:jc w:val="both"/>
        <w:rPr>
          <w:rFonts w:cstheme="minorHAnsi"/>
          <w:sz w:val="24"/>
          <w:szCs w:val="20"/>
        </w:rPr>
      </w:pPr>
    </w:p>
    <w:p w:rsidR="00282BFD" w:rsidRDefault="00282BFD" w:rsidP="00282BFD">
      <w:pPr>
        <w:spacing w:after="0" w:line="240" w:lineRule="auto"/>
        <w:jc w:val="both"/>
        <w:rPr>
          <w:sz w:val="24"/>
        </w:rPr>
      </w:pPr>
      <w:r w:rsidRPr="0046310C">
        <w:rPr>
          <w:sz w:val="24"/>
        </w:rPr>
        <w:tab/>
      </w:r>
      <w:r>
        <w:rPr>
          <w:sz w:val="24"/>
        </w:rPr>
        <w:t>Per quanto qui rileva</w:t>
      </w:r>
      <w:r w:rsidRPr="0046310C">
        <w:rPr>
          <w:sz w:val="24"/>
        </w:rPr>
        <w:t xml:space="preserve"> riguardo </w:t>
      </w:r>
      <w:r>
        <w:rPr>
          <w:sz w:val="24"/>
        </w:rPr>
        <w:t xml:space="preserve">tanto </w:t>
      </w:r>
      <w:r w:rsidRPr="0046310C">
        <w:rPr>
          <w:sz w:val="24"/>
        </w:rPr>
        <w:t xml:space="preserve">alla </w:t>
      </w:r>
      <w:proofErr w:type="spellStart"/>
      <w:r w:rsidRPr="0046310C">
        <w:rPr>
          <w:i/>
          <w:sz w:val="24"/>
        </w:rPr>
        <w:t>societas</w:t>
      </w:r>
      <w:proofErr w:type="spellEnd"/>
      <w:r w:rsidRPr="0046310C">
        <w:rPr>
          <w:sz w:val="24"/>
        </w:rPr>
        <w:t xml:space="preserve"> che al </w:t>
      </w:r>
      <w:proofErr w:type="spellStart"/>
      <w:r w:rsidRPr="0046310C">
        <w:rPr>
          <w:i/>
          <w:sz w:val="24"/>
        </w:rPr>
        <w:t>ius</w:t>
      </w:r>
      <w:proofErr w:type="spellEnd"/>
      <w:r>
        <w:rPr>
          <w:sz w:val="24"/>
        </w:rPr>
        <w:t xml:space="preserve">, </w:t>
      </w:r>
      <w:r w:rsidRPr="0046310C">
        <w:rPr>
          <w:sz w:val="24"/>
        </w:rPr>
        <w:t xml:space="preserve">dopo la </w:t>
      </w:r>
      <w:r w:rsidRPr="002C6A8D">
        <w:rPr>
          <w:sz w:val="24"/>
        </w:rPr>
        <w:t>costituzionalizzazione delle teste di capitolo della legge Bottai</w:t>
      </w:r>
      <w:r w:rsidRPr="00F3222E">
        <w:rPr>
          <w:rStyle w:val="Rimandonotaapidipagina"/>
          <w:sz w:val="24"/>
        </w:rPr>
        <w:footnoteReference w:id="53"/>
      </w:r>
      <w:r>
        <w:rPr>
          <w:sz w:val="24"/>
        </w:rPr>
        <w:t xml:space="preserve"> </w:t>
      </w:r>
      <w:r w:rsidRPr="0046310C">
        <w:rPr>
          <w:sz w:val="24"/>
        </w:rPr>
        <w:t xml:space="preserve">a lungo la tutela giuridica del paesaggio, come tema specifico, entrò </w:t>
      </w:r>
      <w:r>
        <w:rPr>
          <w:sz w:val="24"/>
        </w:rPr>
        <w:t xml:space="preserve">paradossalmente </w:t>
      </w:r>
      <w:r w:rsidRPr="0046310C">
        <w:rPr>
          <w:sz w:val="24"/>
        </w:rPr>
        <w:t>in penombra</w:t>
      </w:r>
      <w:r>
        <w:rPr>
          <w:sz w:val="24"/>
        </w:rPr>
        <w:t>, destinata</w:t>
      </w:r>
      <w:r w:rsidRPr="0046310C">
        <w:rPr>
          <w:sz w:val="24"/>
        </w:rPr>
        <w:t xml:space="preserve"> </w:t>
      </w:r>
      <w:r>
        <w:rPr>
          <w:sz w:val="24"/>
        </w:rPr>
        <w:t xml:space="preserve">a </w:t>
      </w:r>
      <w:r w:rsidRPr="0046310C">
        <w:rPr>
          <w:sz w:val="24"/>
        </w:rPr>
        <w:t>protrarsi fino ai secondi anni ’60</w:t>
      </w:r>
      <w:r>
        <w:rPr>
          <w:sz w:val="24"/>
        </w:rPr>
        <w:t>:</w:t>
      </w:r>
      <w:r w:rsidRPr="0046310C">
        <w:rPr>
          <w:sz w:val="24"/>
        </w:rPr>
        <w:t xml:space="preserve"> e </w:t>
      </w:r>
      <w:r>
        <w:rPr>
          <w:sz w:val="24"/>
        </w:rPr>
        <w:t>per quel tratto restò affidata</w:t>
      </w:r>
      <w:r w:rsidRPr="0046310C">
        <w:rPr>
          <w:sz w:val="24"/>
        </w:rPr>
        <w:t xml:space="preserve"> essenzialmente all’ordinaria amministrazione</w:t>
      </w:r>
      <w:r>
        <w:rPr>
          <w:sz w:val="24"/>
        </w:rPr>
        <w:t>,</w:t>
      </w:r>
      <w:r w:rsidRPr="0046310C">
        <w:rPr>
          <w:sz w:val="24"/>
        </w:rPr>
        <w:t xml:space="preserve"> fatta per lo più di introduzione di vincoli in via ammini</w:t>
      </w:r>
      <w:r>
        <w:rPr>
          <w:sz w:val="24"/>
        </w:rPr>
        <w:t>strativa e di uso talvolta attivo</w:t>
      </w:r>
      <w:r w:rsidRPr="0046310C">
        <w:rPr>
          <w:sz w:val="24"/>
        </w:rPr>
        <w:t xml:space="preserve"> ed efficace, talvolta meno, del potere </w:t>
      </w:r>
      <w:proofErr w:type="spellStart"/>
      <w:r>
        <w:rPr>
          <w:sz w:val="24"/>
        </w:rPr>
        <w:t>soprintendentizio</w:t>
      </w:r>
      <w:proofErr w:type="spellEnd"/>
      <w:r>
        <w:rPr>
          <w:sz w:val="24"/>
        </w:rPr>
        <w:t xml:space="preserve"> </w:t>
      </w:r>
      <w:r w:rsidRPr="0046310C">
        <w:rPr>
          <w:sz w:val="24"/>
        </w:rPr>
        <w:t>di autorizzazione dell’art. 7 della legge Bottai.</w:t>
      </w:r>
    </w:p>
    <w:p w:rsidR="00282BFD" w:rsidRPr="0046310C" w:rsidRDefault="00282BFD" w:rsidP="00282BFD">
      <w:pPr>
        <w:spacing w:after="0" w:line="240" w:lineRule="auto"/>
        <w:jc w:val="both"/>
        <w:rPr>
          <w:sz w:val="24"/>
        </w:rPr>
      </w:pPr>
    </w:p>
    <w:p w:rsidR="00282BFD" w:rsidRDefault="00282BFD" w:rsidP="00282BFD">
      <w:pPr>
        <w:autoSpaceDE w:val="0"/>
        <w:autoSpaceDN w:val="0"/>
        <w:adjustRightInd w:val="0"/>
        <w:spacing w:after="0" w:line="240" w:lineRule="auto"/>
        <w:ind w:firstLine="708"/>
        <w:jc w:val="both"/>
        <w:rPr>
          <w:sz w:val="24"/>
          <w:szCs w:val="24"/>
        </w:rPr>
      </w:pPr>
      <w:r>
        <w:rPr>
          <w:sz w:val="24"/>
          <w:szCs w:val="24"/>
        </w:rPr>
        <w:t xml:space="preserve">È questo dunque il lungo ventennio del grande silenzio sul tema specifico del paesaggio: né il </w:t>
      </w:r>
      <w:r w:rsidRPr="00330612">
        <w:rPr>
          <w:i/>
          <w:sz w:val="24"/>
          <w:szCs w:val="24"/>
        </w:rPr>
        <w:t>paesaggio</w:t>
      </w:r>
      <w:r>
        <w:rPr>
          <w:sz w:val="24"/>
          <w:szCs w:val="24"/>
        </w:rPr>
        <w:t>, né le</w:t>
      </w:r>
      <w:r w:rsidRPr="00330612">
        <w:rPr>
          <w:i/>
          <w:sz w:val="24"/>
          <w:szCs w:val="24"/>
        </w:rPr>
        <w:t xml:space="preserve"> «bellezze naturali» </w:t>
      </w:r>
      <w:r>
        <w:rPr>
          <w:sz w:val="24"/>
          <w:szCs w:val="24"/>
        </w:rPr>
        <w:t xml:space="preserve">venivano trattate espressamente dalla dottrina giuridica. La parte più attenta della società civile, peraltro, davanti alle nuove trasformazioni riprendeva la sua mobilitazione e nel 1955 veniva costituita l’associazione </w:t>
      </w:r>
      <w:r>
        <w:rPr>
          <w:i/>
          <w:sz w:val="24"/>
          <w:szCs w:val="24"/>
        </w:rPr>
        <w:t>Italia N</w:t>
      </w:r>
      <w:r w:rsidRPr="00330612">
        <w:rPr>
          <w:i/>
          <w:sz w:val="24"/>
          <w:szCs w:val="24"/>
        </w:rPr>
        <w:t>ostra</w:t>
      </w:r>
      <w:r>
        <w:rPr>
          <w:sz w:val="24"/>
          <w:szCs w:val="24"/>
        </w:rPr>
        <w:t xml:space="preserve"> per sollecitare la protezione del patrimonio storico-artistico e del paesaggio.</w:t>
      </w:r>
    </w:p>
    <w:p w:rsidR="00282BFD" w:rsidRDefault="00282BFD" w:rsidP="00282BFD">
      <w:pPr>
        <w:autoSpaceDE w:val="0"/>
        <w:autoSpaceDN w:val="0"/>
        <w:adjustRightInd w:val="0"/>
        <w:spacing w:after="0" w:line="240" w:lineRule="auto"/>
        <w:jc w:val="both"/>
        <w:rPr>
          <w:sz w:val="24"/>
          <w:szCs w:val="24"/>
        </w:rPr>
      </w:pPr>
    </w:p>
    <w:p w:rsidR="00282BFD" w:rsidRDefault="00282BFD" w:rsidP="00282BFD">
      <w:pPr>
        <w:autoSpaceDE w:val="0"/>
        <w:autoSpaceDN w:val="0"/>
        <w:adjustRightInd w:val="0"/>
        <w:spacing w:after="0" w:line="240" w:lineRule="auto"/>
        <w:ind w:firstLine="708"/>
        <w:jc w:val="both"/>
        <w:rPr>
          <w:rFonts w:cstheme="minorHAnsi"/>
          <w:sz w:val="24"/>
          <w:szCs w:val="20"/>
        </w:rPr>
      </w:pPr>
      <w:r>
        <w:rPr>
          <w:sz w:val="24"/>
          <w:szCs w:val="24"/>
        </w:rPr>
        <w:t xml:space="preserve">Era un silenzio singolare, visto che faceva seguito a questa collocazione della tutela del </w:t>
      </w:r>
      <w:r w:rsidRPr="00330612">
        <w:rPr>
          <w:i/>
          <w:sz w:val="24"/>
          <w:szCs w:val="24"/>
        </w:rPr>
        <w:t>«paesaggio»</w:t>
      </w:r>
      <w:r>
        <w:rPr>
          <w:sz w:val="24"/>
          <w:szCs w:val="24"/>
        </w:rPr>
        <w:t xml:space="preserve"> tra i </w:t>
      </w:r>
      <w:r w:rsidRPr="00105C5E">
        <w:rPr>
          <w:i/>
          <w:sz w:val="24"/>
          <w:szCs w:val="24"/>
        </w:rPr>
        <w:t>principi fondamentali</w:t>
      </w:r>
      <w:r>
        <w:rPr>
          <w:sz w:val="24"/>
          <w:szCs w:val="24"/>
        </w:rPr>
        <w:t xml:space="preserve"> </w:t>
      </w:r>
      <w:r w:rsidRPr="00864900">
        <w:rPr>
          <w:sz w:val="24"/>
          <w:szCs w:val="24"/>
        </w:rPr>
        <w:t xml:space="preserve">della Costituzione. </w:t>
      </w:r>
      <w:r w:rsidRPr="00864900">
        <w:rPr>
          <w:rFonts w:cstheme="minorHAnsi"/>
          <w:sz w:val="24"/>
          <w:szCs w:val="20"/>
        </w:rPr>
        <w:t xml:space="preserve">Un silenzio che si contrapponeva all’intensa, vivace, </w:t>
      </w:r>
      <w:r>
        <w:rPr>
          <w:rFonts w:cstheme="minorHAnsi"/>
          <w:sz w:val="24"/>
          <w:szCs w:val="20"/>
        </w:rPr>
        <w:t>elaborata</w:t>
      </w:r>
      <w:r w:rsidRPr="00864900">
        <w:rPr>
          <w:rFonts w:cstheme="minorHAnsi"/>
          <w:sz w:val="24"/>
          <w:szCs w:val="20"/>
        </w:rPr>
        <w:t>, continuativa attenzione degli studiosi – e sulla spinta loro del legislatore – che aveva punteggiato i primi tre decenni del secolo, a muovere dalla</w:t>
      </w:r>
      <w:r>
        <w:rPr>
          <w:rFonts w:cstheme="minorHAnsi"/>
          <w:sz w:val="24"/>
          <w:szCs w:val="20"/>
        </w:rPr>
        <w:t xml:space="preserve"> legge Rava che aveva dichiarato </w:t>
      </w:r>
      <w:r w:rsidRPr="00AF32A0">
        <w:rPr>
          <w:rFonts w:cstheme="minorHAnsi"/>
          <w:i/>
          <w:sz w:val="24"/>
          <w:szCs w:val="20"/>
        </w:rPr>
        <w:t>“monumento nazionale”</w:t>
      </w:r>
      <w:r w:rsidRPr="00AF32A0">
        <w:rPr>
          <w:rFonts w:cstheme="minorHAnsi"/>
          <w:sz w:val="24"/>
          <w:szCs w:val="20"/>
        </w:rPr>
        <w:t xml:space="preserve"> </w:t>
      </w:r>
      <w:r>
        <w:rPr>
          <w:rFonts w:cstheme="minorHAnsi"/>
          <w:sz w:val="24"/>
          <w:szCs w:val="20"/>
        </w:rPr>
        <w:t>la pineta di Ravenna, e coronati dall’elaborazione della legge Bottai n. 1497 del 1939 e del suo regolamento di applicazione (</w:t>
      </w:r>
      <w:proofErr w:type="spellStart"/>
      <w:r>
        <w:rPr>
          <w:rFonts w:cstheme="minorHAnsi"/>
          <w:sz w:val="24"/>
          <w:szCs w:val="20"/>
        </w:rPr>
        <w:t>r.d.</w:t>
      </w:r>
      <w:proofErr w:type="spellEnd"/>
      <w:r>
        <w:rPr>
          <w:rFonts w:cstheme="minorHAnsi"/>
          <w:sz w:val="24"/>
          <w:szCs w:val="20"/>
        </w:rPr>
        <w:t xml:space="preserve"> 3 giugno 1940, n. 1357)</w:t>
      </w:r>
      <w:r>
        <w:rPr>
          <w:rStyle w:val="Rimandonotaapidipagina"/>
          <w:rFonts w:cstheme="minorHAnsi"/>
          <w:sz w:val="24"/>
          <w:szCs w:val="20"/>
        </w:rPr>
        <w:footnoteReference w:id="54"/>
      </w:r>
      <w:r>
        <w:rPr>
          <w:rFonts w:cstheme="minorHAnsi"/>
          <w:sz w:val="24"/>
          <w:szCs w:val="20"/>
        </w:rPr>
        <w:t>.</w:t>
      </w:r>
    </w:p>
    <w:p w:rsidR="00282BFD" w:rsidRDefault="00282BFD" w:rsidP="00282BFD">
      <w:pPr>
        <w:autoSpaceDE w:val="0"/>
        <w:autoSpaceDN w:val="0"/>
        <w:adjustRightInd w:val="0"/>
        <w:spacing w:after="0" w:line="240" w:lineRule="auto"/>
        <w:jc w:val="both"/>
        <w:rPr>
          <w:rFonts w:cstheme="minorHAnsi"/>
          <w:sz w:val="24"/>
          <w:szCs w:val="20"/>
        </w:rPr>
      </w:pPr>
    </w:p>
    <w:p w:rsidR="00282BFD" w:rsidRDefault="00282BFD" w:rsidP="00282BFD">
      <w:pPr>
        <w:autoSpaceDE w:val="0"/>
        <w:autoSpaceDN w:val="0"/>
        <w:adjustRightInd w:val="0"/>
        <w:spacing w:after="0" w:line="240" w:lineRule="auto"/>
        <w:ind w:firstLine="708"/>
        <w:jc w:val="both"/>
        <w:rPr>
          <w:rFonts w:cstheme="minorHAnsi"/>
          <w:sz w:val="24"/>
          <w:szCs w:val="20"/>
        </w:rPr>
      </w:pPr>
      <w:r>
        <w:rPr>
          <w:rFonts w:cstheme="minorHAnsi"/>
          <w:sz w:val="24"/>
          <w:szCs w:val="20"/>
        </w:rPr>
        <w:t xml:space="preserve">È questo il </w:t>
      </w:r>
      <w:r w:rsidRPr="00676D36">
        <w:rPr>
          <w:rFonts w:cstheme="minorHAnsi"/>
          <w:sz w:val="24"/>
          <w:szCs w:val="20"/>
        </w:rPr>
        <w:t xml:space="preserve">tratto di tempo dove la legge </w:t>
      </w:r>
      <w:r>
        <w:rPr>
          <w:rFonts w:cstheme="minorHAnsi"/>
          <w:sz w:val="24"/>
          <w:szCs w:val="20"/>
        </w:rPr>
        <w:t xml:space="preserve">n. 1497 </w:t>
      </w:r>
      <w:r w:rsidRPr="00676D36">
        <w:rPr>
          <w:rFonts w:cstheme="minorHAnsi"/>
          <w:sz w:val="24"/>
          <w:szCs w:val="20"/>
        </w:rPr>
        <w:t>del 1939</w:t>
      </w:r>
      <w:r>
        <w:rPr>
          <w:rFonts w:cstheme="minorHAnsi"/>
          <w:sz w:val="24"/>
          <w:szCs w:val="20"/>
        </w:rPr>
        <w:t xml:space="preserve"> -</w:t>
      </w:r>
      <w:r w:rsidRPr="00676D36">
        <w:rPr>
          <w:rFonts w:cstheme="minorHAnsi"/>
          <w:sz w:val="24"/>
          <w:szCs w:val="20"/>
        </w:rPr>
        <w:t xml:space="preserve"> passata la </w:t>
      </w:r>
      <w:r>
        <w:rPr>
          <w:rFonts w:cstheme="minorHAnsi"/>
          <w:sz w:val="24"/>
          <w:szCs w:val="20"/>
        </w:rPr>
        <w:t xml:space="preserve">seconda </w:t>
      </w:r>
      <w:r w:rsidRPr="00676D36">
        <w:rPr>
          <w:rFonts w:cstheme="minorHAnsi"/>
          <w:sz w:val="24"/>
          <w:szCs w:val="20"/>
        </w:rPr>
        <w:t xml:space="preserve">guerra </w:t>
      </w:r>
      <w:r>
        <w:rPr>
          <w:rFonts w:cstheme="minorHAnsi"/>
          <w:sz w:val="24"/>
          <w:szCs w:val="20"/>
        </w:rPr>
        <w:t>mondiale che sopravvenne</w:t>
      </w:r>
      <w:r w:rsidRPr="00676D36">
        <w:rPr>
          <w:rFonts w:cstheme="minorHAnsi"/>
          <w:sz w:val="24"/>
          <w:szCs w:val="20"/>
        </w:rPr>
        <w:t xml:space="preserve"> appena un anno dopo la sua </w:t>
      </w:r>
      <w:r>
        <w:rPr>
          <w:rFonts w:cstheme="minorHAnsi"/>
          <w:sz w:val="24"/>
          <w:szCs w:val="20"/>
        </w:rPr>
        <w:t>promulgazione (la legge fu pubblicata in G.U. il 14 ottobre 1939) e nove giorni prima dell’emanazione del regolamento (pubblicato in G.U. solo il 5 ottobre 1940)</w:t>
      </w:r>
      <w:r w:rsidRPr="00676D36">
        <w:rPr>
          <w:rFonts w:cstheme="minorHAnsi"/>
          <w:sz w:val="24"/>
          <w:szCs w:val="20"/>
        </w:rPr>
        <w:t xml:space="preserve">, </w:t>
      </w:r>
      <w:r>
        <w:rPr>
          <w:rFonts w:cstheme="minorHAnsi"/>
          <w:sz w:val="24"/>
          <w:szCs w:val="20"/>
        </w:rPr>
        <w:t>e che per gli ultimi due anni sconvolse il territorio nazionale - cominciò</w:t>
      </w:r>
      <w:r w:rsidRPr="00676D36">
        <w:rPr>
          <w:rFonts w:cstheme="minorHAnsi"/>
          <w:sz w:val="24"/>
          <w:szCs w:val="20"/>
        </w:rPr>
        <w:t xml:space="preserve"> a operare in luogo della legge Croce</w:t>
      </w:r>
      <w:r>
        <w:rPr>
          <w:rFonts w:cstheme="minorHAnsi"/>
          <w:sz w:val="24"/>
          <w:szCs w:val="20"/>
        </w:rPr>
        <w:t xml:space="preserve"> del 1922</w:t>
      </w:r>
      <w:r w:rsidRPr="00676D36">
        <w:rPr>
          <w:rFonts w:cstheme="minorHAnsi"/>
          <w:sz w:val="24"/>
          <w:szCs w:val="20"/>
        </w:rPr>
        <w:t>, che era stata applicata</w:t>
      </w:r>
      <w:r>
        <w:rPr>
          <w:rFonts w:cstheme="minorHAnsi"/>
          <w:sz w:val="24"/>
          <w:szCs w:val="20"/>
        </w:rPr>
        <w:t xml:space="preserve"> </w:t>
      </w:r>
      <w:r w:rsidRPr="00676D36">
        <w:rPr>
          <w:rFonts w:cstheme="minorHAnsi"/>
          <w:sz w:val="24"/>
          <w:szCs w:val="20"/>
        </w:rPr>
        <w:t>lungo tutto il Ventennio.</w:t>
      </w:r>
    </w:p>
    <w:p w:rsidR="00282BFD" w:rsidRDefault="00282BFD" w:rsidP="00282BFD">
      <w:pPr>
        <w:autoSpaceDE w:val="0"/>
        <w:autoSpaceDN w:val="0"/>
        <w:adjustRightInd w:val="0"/>
        <w:spacing w:after="0" w:line="240" w:lineRule="auto"/>
        <w:jc w:val="both"/>
        <w:rPr>
          <w:sz w:val="24"/>
          <w:szCs w:val="24"/>
        </w:rPr>
      </w:pPr>
    </w:p>
    <w:p w:rsidR="00282BFD" w:rsidRPr="004A583A"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cstheme="minorHAnsi"/>
          <w:sz w:val="24"/>
          <w:szCs w:val="20"/>
        </w:rPr>
        <w:t>Fu un t</w:t>
      </w:r>
      <w:r w:rsidRPr="00676D36">
        <w:rPr>
          <w:rFonts w:cstheme="minorHAnsi"/>
          <w:sz w:val="24"/>
          <w:szCs w:val="20"/>
        </w:rPr>
        <w:t>empo caratterizzato</w:t>
      </w:r>
      <w:r>
        <w:rPr>
          <w:rFonts w:cstheme="minorHAnsi"/>
          <w:sz w:val="24"/>
          <w:szCs w:val="20"/>
        </w:rPr>
        <w:t>, nella realtà amministrativa, e nel suo specchio giurisdizionale,</w:t>
      </w:r>
      <w:r w:rsidRPr="00676D36">
        <w:rPr>
          <w:rFonts w:cstheme="minorHAnsi"/>
          <w:sz w:val="24"/>
          <w:szCs w:val="20"/>
        </w:rPr>
        <w:t xml:space="preserve"> </w:t>
      </w:r>
      <w:r w:rsidRPr="00437D28">
        <w:rPr>
          <w:rFonts w:cstheme="minorHAnsi"/>
          <w:sz w:val="24"/>
          <w:szCs w:val="20"/>
        </w:rPr>
        <w:t xml:space="preserve">dall’introduzione di molti </w:t>
      </w:r>
      <w:r w:rsidRPr="00437D28">
        <w:rPr>
          <w:rFonts w:cstheme="minorHAnsi"/>
          <w:i/>
          <w:sz w:val="24"/>
          <w:szCs w:val="20"/>
        </w:rPr>
        <w:t>“vincoli”</w:t>
      </w:r>
      <w:r w:rsidRPr="00437D28">
        <w:rPr>
          <w:rFonts w:cstheme="minorHAnsi"/>
          <w:sz w:val="24"/>
          <w:szCs w:val="20"/>
        </w:rPr>
        <w:t xml:space="preserve"> per i siti più sensibili (vincoli – lo ha riportato all’attenzione la recente </w:t>
      </w:r>
      <w:proofErr w:type="spellStart"/>
      <w:r w:rsidRPr="00437D28">
        <w:rPr>
          <w:rFonts w:cstheme="minorHAnsi"/>
          <w:sz w:val="24"/>
          <w:szCs w:val="20"/>
        </w:rPr>
        <w:t>Cons</w:t>
      </w:r>
      <w:proofErr w:type="spellEnd"/>
      <w:r w:rsidRPr="00437D28">
        <w:rPr>
          <w:rFonts w:cstheme="minorHAnsi"/>
          <w:sz w:val="24"/>
          <w:szCs w:val="20"/>
        </w:rPr>
        <w:t xml:space="preserve">. Stato, Ad. </w:t>
      </w:r>
      <w:proofErr w:type="spellStart"/>
      <w:proofErr w:type="gramStart"/>
      <w:r w:rsidRPr="00437D28">
        <w:rPr>
          <w:rFonts w:cstheme="minorHAnsi"/>
          <w:sz w:val="24"/>
          <w:szCs w:val="20"/>
        </w:rPr>
        <w:t>plen</w:t>
      </w:r>
      <w:proofErr w:type="spellEnd"/>
      <w:r w:rsidRPr="00437D28">
        <w:rPr>
          <w:rFonts w:cstheme="minorHAnsi"/>
          <w:sz w:val="24"/>
          <w:szCs w:val="20"/>
        </w:rPr>
        <w:t>.,</w:t>
      </w:r>
      <w:proofErr w:type="gramEnd"/>
      <w:r w:rsidRPr="00437D28">
        <w:rPr>
          <w:rFonts w:cstheme="minorHAnsi"/>
          <w:sz w:val="24"/>
          <w:szCs w:val="20"/>
        </w:rPr>
        <w:t xml:space="preserve"> 22 dicembre 2017, n. 13 - spesso arrestatisi al consolidamento </w:t>
      </w:r>
      <w:r w:rsidRPr="00437D28">
        <w:rPr>
          <w:rFonts w:cstheme="minorHAnsi"/>
          <w:i/>
          <w:sz w:val="24"/>
          <w:szCs w:val="20"/>
        </w:rPr>
        <w:t>de facto</w:t>
      </w:r>
      <w:r w:rsidRPr="00437D28">
        <w:rPr>
          <w:rFonts w:cstheme="minorHAnsi"/>
          <w:sz w:val="24"/>
          <w:szCs w:val="20"/>
        </w:rPr>
        <w:t xml:space="preserve"> (ex artt. 2, 3 e 7) degli effetti provvisori</w:t>
      </w:r>
      <w:r w:rsidRPr="00676D36">
        <w:rPr>
          <w:rFonts w:cstheme="minorHAnsi"/>
          <w:sz w:val="24"/>
          <w:szCs w:val="20"/>
        </w:rPr>
        <w:t xml:space="preserve"> del </w:t>
      </w:r>
      <w:r w:rsidRPr="00676D36">
        <w:rPr>
          <w:rFonts w:eastAsia="Times New Roman" w:cstheme="minorHAnsi"/>
          <w:iCs/>
          <w:sz w:val="24"/>
          <w:szCs w:val="24"/>
        </w:rPr>
        <w:t xml:space="preserve">vincolo preliminare </w:t>
      </w:r>
      <w:r>
        <w:rPr>
          <w:rFonts w:eastAsia="Times New Roman" w:cstheme="minorHAnsi"/>
          <w:iCs/>
          <w:sz w:val="24"/>
          <w:szCs w:val="24"/>
        </w:rPr>
        <w:t>insito ne</w:t>
      </w:r>
      <w:r w:rsidRPr="00676D36">
        <w:rPr>
          <w:rFonts w:eastAsia="Times New Roman" w:cstheme="minorHAnsi"/>
          <w:iCs/>
          <w:sz w:val="24"/>
          <w:szCs w:val="24"/>
        </w:rPr>
        <w:t>lle proposte di dichiarazione di notevole interesse pubblico</w:t>
      </w:r>
      <w:r>
        <w:rPr>
          <w:rFonts w:eastAsia="Times New Roman" w:cstheme="minorHAnsi"/>
          <w:iCs/>
          <w:sz w:val="24"/>
          <w:szCs w:val="24"/>
        </w:rPr>
        <w:t xml:space="preserve"> pur non seguite formalmente dal decreto ministeriale di approvazione).</w:t>
      </w:r>
    </w:p>
    <w:p w:rsidR="00282BFD" w:rsidRDefault="00282BFD" w:rsidP="00282BFD">
      <w:pPr>
        <w:autoSpaceDE w:val="0"/>
        <w:autoSpaceDN w:val="0"/>
        <w:adjustRightInd w:val="0"/>
        <w:spacing w:after="0" w:line="240" w:lineRule="auto"/>
        <w:jc w:val="both"/>
        <w:rPr>
          <w:sz w:val="24"/>
          <w:szCs w:val="24"/>
        </w:rPr>
      </w:pPr>
    </w:p>
    <w:p w:rsidR="00282BFD" w:rsidRDefault="00282BFD" w:rsidP="00282BFD">
      <w:pPr>
        <w:autoSpaceDE w:val="0"/>
        <w:autoSpaceDN w:val="0"/>
        <w:adjustRightInd w:val="0"/>
        <w:spacing w:after="0" w:line="240" w:lineRule="auto"/>
        <w:ind w:firstLine="708"/>
        <w:jc w:val="both"/>
        <w:rPr>
          <w:rFonts w:cstheme="minorHAnsi"/>
          <w:sz w:val="24"/>
          <w:szCs w:val="20"/>
        </w:rPr>
      </w:pPr>
      <w:r>
        <w:rPr>
          <w:rFonts w:cstheme="minorHAnsi"/>
          <w:sz w:val="24"/>
          <w:szCs w:val="20"/>
        </w:rPr>
        <w:t xml:space="preserve">Eppure il dato costituzionale, con la collocazione tra i </w:t>
      </w:r>
      <w:r w:rsidRPr="00AF32A0">
        <w:rPr>
          <w:rFonts w:cstheme="minorHAnsi"/>
          <w:i/>
          <w:sz w:val="24"/>
          <w:szCs w:val="20"/>
        </w:rPr>
        <w:t>Principi fondamentali</w:t>
      </w:r>
      <w:r>
        <w:rPr>
          <w:rFonts w:cstheme="minorHAnsi"/>
          <w:sz w:val="24"/>
          <w:szCs w:val="20"/>
        </w:rPr>
        <w:t>, avrebbe dovuto segnare la definitiva acquisizione generale del principio della tutela</w:t>
      </w:r>
      <w:r>
        <w:rPr>
          <w:sz w:val="24"/>
          <w:szCs w:val="24"/>
        </w:rPr>
        <w:t xml:space="preserve">. Ma quanto alla dottrina, le poche voci iniziali che </w:t>
      </w:r>
      <w:r>
        <w:rPr>
          <w:rFonts w:cstheme="minorHAnsi"/>
          <w:sz w:val="24"/>
          <w:szCs w:val="20"/>
        </w:rPr>
        <w:t xml:space="preserve">accennarono all’art. 9 </w:t>
      </w:r>
      <w:proofErr w:type="spellStart"/>
      <w:r>
        <w:rPr>
          <w:rFonts w:cstheme="minorHAnsi"/>
          <w:sz w:val="24"/>
          <w:szCs w:val="20"/>
        </w:rPr>
        <w:t>Cost</w:t>
      </w:r>
      <w:proofErr w:type="spellEnd"/>
      <w:r>
        <w:rPr>
          <w:rFonts w:cstheme="minorHAnsi"/>
          <w:sz w:val="24"/>
          <w:szCs w:val="20"/>
        </w:rPr>
        <w:t xml:space="preserve">. </w:t>
      </w:r>
      <w:proofErr w:type="gramStart"/>
      <w:r>
        <w:rPr>
          <w:rFonts w:cstheme="minorHAnsi"/>
          <w:sz w:val="24"/>
          <w:szCs w:val="20"/>
        </w:rPr>
        <w:t>furono</w:t>
      </w:r>
      <w:proofErr w:type="gramEnd"/>
      <w:r>
        <w:rPr>
          <w:rFonts w:cstheme="minorHAnsi"/>
          <w:sz w:val="24"/>
          <w:szCs w:val="20"/>
        </w:rPr>
        <w:t xml:space="preserve"> di sottovalutazione se non di banalizzazione, per quanto si trattasse di giuristi autorevoli </w:t>
      </w:r>
      <w:r w:rsidRPr="00437D28">
        <w:rPr>
          <w:rFonts w:cstheme="minorHAnsi"/>
          <w:sz w:val="24"/>
          <w:szCs w:val="20"/>
        </w:rPr>
        <w:t xml:space="preserve">come Vezio </w:t>
      </w:r>
      <w:proofErr w:type="spellStart"/>
      <w:r w:rsidRPr="00437D28">
        <w:rPr>
          <w:rFonts w:cstheme="minorHAnsi"/>
          <w:sz w:val="24"/>
          <w:szCs w:val="20"/>
        </w:rPr>
        <w:t>Crisafulli</w:t>
      </w:r>
      <w:proofErr w:type="spellEnd"/>
      <w:r w:rsidRPr="00437D28">
        <w:rPr>
          <w:rStyle w:val="Rimandonotaapidipagina"/>
          <w:rFonts w:cstheme="minorHAnsi"/>
          <w:sz w:val="24"/>
          <w:szCs w:val="20"/>
        </w:rPr>
        <w:footnoteReference w:id="55"/>
      </w:r>
      <w:r w:rsidRPr="00437D28">
        <w:rPr>
          <w:rFonts w:cstheme="minorHAnsi"/>
          <w:sz w:val="24"/>
          <w:szCs w:val="20"/>
        </w:rPr>
        <w:t xml:space="preserve"> o Luigi Bianchi d’</w:t>
      </w:r>
      <w:proofErr w:type="spellStart"/>
      <w:r w:rsidRPr="00437D28">
        <w:rPr>
          <w:rFonts w:cstheme="minorHAnsi"/>
          <w:sz w:val="24"/>
          <w:szCs w:val="20"/>
        </w:rPr>
        <w:t>Espinosa</w:t>
      </w:r>
      <w:proofErr w:type="spellEnd"/>
      <w:r w:rsidRPr="00437D28">
        <w:rPr>
          <w:rStyle w:val="Rimandonotaapidipagina"/>
          <w:rFonts w:cstheme="minorHAnsi"/>
          <w:sz w:val="24"/>
          <w:szCs w:val="20"/>
        </w:rPr>
        <w:footnoteReference w:id="56"/>
      </w:r>
      <w:r w:rsidRPr="00437D28">
        <w:rPr>
          <w:rFonts w:cstheme="minorHAnsi"/>
          <w:sz w:val="24"/>
          <w:szCs w:val="20"/>
        </w:rPr>
        <w:t>. Il tema della rilevanza costituzionale del</w:t>
      </w:r>
      <w:r>
        <w:rPr>
          <w:rFonts w:cstheme="minorHAnsi"/>
          <w:sz w:val="24"/>
          <w:szCs w:val="20"/>
        </w:rPr>
        <w:t>la tutela del</w:t>
      </w:r>
      <w:r w:rsidRPr="008B62F2">
        <w:rPr>
          <w:rFonts w:cstheme="minorHAnsi"/>
          <w:sz w:val="24"/>
          <w:szCs w:val="20"/>
        </w:rPr>
        <w:t xml:space="preserve"> paesaggio</w:t>
      </w:r>
      <w:r>
        <w:rPr>
          <w:rFonts w:cstheme="minorHAnsi"/>
          <w:i/>
          <w:sz w:val="24"/>
          <w:szCs w:val="20"/>
        </w:rPr>
        <w:t xml:space="preserve"> </w:t>
      </w:r>
      <w:r w:rsidRPr="00437D28">
        <w:rPr>
          <w:rFonts w:cstheme="minorHAnsi"/>
          <w:sz w:val="24"/>
          <w:szCs w:val="20"/>
        </w:rPr>
        <w:t xml:space="preserve">fu insomma segnato da un </w:t>
      </w:r>
      <w:r w:rsidRPr="00D16872">
        <w:rPr>
          <w:rFonts w:cstheme="minorHAnsi"/>
          <w:sz w:val="24"/>
          <w:szCs w:val="20"/>
        </w:rPr>
        <w:t>abbassamento d’attenzione</w:t>
      </w:r>
      <w:r>
        <w:rPr>
          <w:rFonts w:cstheme="minorHAnsi"/>
          <w:sz w:val="24"/>
          <w:szCs w:val="20"/>
        </w:rPr>
        <w:t xml:space="preserve">: </w:t>
      </w:r>
      <w:r w:rsidRPr="00D16872">
        <w:rPr>
          <w:rFonts w:cstheme="minorHAnsi"/>
          <w:sz w:val="24"/>
          <w:szCs w:val="20"/>
        </w:rPr>
        <w:t xml:space="preserve">nell’epoca della ricostruzione post-bellica era ormai assorbito dalla questione </w:t>
      </w:r>
      <w:r w:rsidRPr="00D16872">
        <w:rPr>
          <w:rFonts w:cstheme="minorHAnsi"/>
          <w:i/>
          <w:sz w:val="24"/>
          <w:szCs w:val="20"/>
        </w:rPr>
        <w:t>urbanistica</w:t>
      </w:r>
      <w:r w:rsidRPr="00D16872">
        <w:rPr>
          <w:rFonts w:cstheme="minorHAnsi"/>
          <w:sz w:val="24"/>
          <w:szCs w:val="20"/>
        </w:rPr>
        <w:t>.</w:t>
      </w:r>
    </w:p>
    <w:p w:rsidR="00282BFD" w:rsidRDefault="00282BFD" w:rsidP="00282BFD">
      <w:pPr>
        <w:autoSpaceDE w:val="0"/>
        <w:autoSpaceDN w:val="0"/>
        <w:adjustRightInd w:val="0"/>
        <w:spacing w:after="0" w:line="240" w:lineRule="auto"/>
        <w:jc w:val="both"/>
        <w:rPr>
          <w:rFonts w:cstheme="minorHAnsi"/>
          <w:sz w:val="24"/>
          <w:szCs w:val="20"/>
        </w:rPr>
      </w:pPr>
    </w:p>
    <w:p w:rsidR="00282BFD" w:rsidRPr="00D16872" w:rsidRDefault="00282BFD" w:rsidP="00282BFD">
      <w:pPr>
        <w:autoSpaceDE w:val="0"/>
        <w:autoSpaceDN w:val="0"/>
        <w:adjustRightInd w:val="0"/>
        <w:spacing w:after="0" w:line="240" w:lineRule="auto"/>
        <w:ind w:firstLine="708"/>
        <w:jc w:val="both"/>
        <w:rPr>
          <w:rFonts w:cstheme="minorHAnsi"/>
          <w:sz w:val="24"/>
          <w:szCs w:val="20"/>
        </w:rPr>
      </w:pPr>
      <w:r>
        <w:rPr>
          <w:rFonts w:cstheme="minorHAnsi"/>
          <w:sz w:val="24"/>
          <w:szCs w:val="20"/>
        </w:rPr>
        <w:t xml:space="preserve">Quel silenzio normativo fu interrotto, ma sul terreno proprio dell’urbanistica, </w:t>
      </w:r>
      <w:r w:rsidRPr="00067770">
        <w:rPr>
          <w:rFonts w:cstheme="minorHAnsi"/>
          <w:sz w:val="24"/>
          <w:szCs w:val="20"/>
        </w:rPr>
        <w:t xml:space="preserve">nel 1967 </w:t>
      </w:r>
      <w:r>
        <w:rPr>
          <w:rFonts w:cstheme="minorHAnsi"/>
          <w:sz w:val="24"/>
          <w:szCs w:val="20"/>
        </w:rPr>
        <w:t xml:space="preserve">dalla c.d. </w:t>
      </w:r>
      <w:r w:rsidRPr="009E08A1">
        <w:rPr>
          <w:rFonts w:cstheme="minorHAnsi"/>
          <w:i/>
          <w:sz w:val="24"/>
          <w:szCs w:val="20"/>
        </w:rPr>
        <w:t>legge ponte</w:t>
      </w:r>
      <w:r>
        <w:rPr>
          <w:rFonts w:cstheme="minorHAnsi"/>
          <w:sz w:val="24"/>
          <w:szCs w:val="20"/>
        </w:rPr>
        <w:t xml:space="preserve"> 6 agosto 1967, n. 765, che gettò le basi per coordinare i procedimenti della legge urbanistica </w:t>
      </w:r>
      <w:r w:rsidRPr="00422B22">
        <w:rPr>
          <w:rFonts w:cstheme="minorHAnsi"/>
          <w:sz w:val="24"/>
          <w:szCs w:val="20"/>
        </w:rPr>
        <w:t>17 agosto 1942, n. 1150</w:t>
      </w:r>
      <w:r>
        <w:rPr>
          <w:rFonts w:cstheme="minorHAnsi"/>
          <w:sz w:val="24"/>
          <w:szCs w:val="20"/>
        </w:rPr>
        <w:t xml:space="preserve"> con le dichiarazioni della </w:t>
      </w:r>
      <w:r w:rsidRPr="00D16872">
        <w:rPr>
          <w:rFonts w:cstheme="minorHAnsi"/>
          <w:sz w:val="24"/>
          <w:szCs w:val="20"/>
        </w:rPr>
        <w:t xml:space="preserve">l. n. 1497 del 1939; e dalla relazione finale della </w:t>
      </w:r>
      <w:r w:rsidRPr="00D16872">
        <w:rPr>
          <w:rFonts w:cstheme="minorHAnsi"/>
          <w:i/>
          <w:iCs/>
          <w:sz w:val="24"/>
          <w:szCs w:val="20"/>
        </w:rPr>
        <w:t xml:space="preserve">Commissione </w:t>
      </w:r>
      <w:proofErr w:type="spellStart"/>
      <w:r w:rsidRPr="00D16872">
        <w:rPr>
          <w:rFonts w:cstheme="minorHAnsi"/>
          <w:i/>
          <w:iCs/>
          <w:sz w:val="24"/>
          <w:szCs w:val="20"/>
        </w:rPr>
        <w:t>Franceschini</w:t>
      </w:r>
      <w:proofErr w:type="spellEnd"/>
      <w:r w:rsidRPr="00D16872">
        <w:rPr>
          <w:rFonts w:cstheme="minorHAnsi"/>
          <w:sz w:val="24"/>
          <w:szCs w:val="20"/>
        </w:rPr>
        <w:t xml:space="preserve"> (</w:t>
      </w:r>
      <w:r w:rsidRPr="00D16872">
        <w:rPr>
          <w:rFonts w:cstheme="minorHAnsi"/>
          <w:i/>
          <w:sz w:val="24"/>
          <w:szCs w:val="20"/>
        </w:rPr>
        <w:t>Commissione d'indagine per la tutela e la valorizzazione del patrimonio storico archeologico, artistico e del paesaggio</w:t>
      </w:r>
      <w:r w:rsidRPr="00D16872">
        <w:rPr>
          <w:rFonts w:cstheme="minorHAnsi"/>
          <w:sz w:val="24"/>
          <w:szCs w:val="20"/>
        </w:rPr>
        <w:t>, istituita in base alla legge 26 aprile 1964, n. 310 per l’indagine su tutela e valorizzazione delle cose di interesse storico, archeologico, artistico e del paesaggio)</w:t>
      </w:r>
      <w:r w:rsidRPr="00D16872">
        <w:rPr>
          <w:rStyle w:val="Rimandonotaapidipagina"/>
          <w:rFonts w:cstheme="minorHAnsi"/>
          <w:sz w:val="24"/>
          <w:szCs w:val="20"/>
        </w:rPr>
        <w:footnoteReference w:id="57"/>
      </w:r>
      <w:r w:rsidRPr="00D16872">
        <w:rPr>
          <w:rFonts w:cstheme="minorHAnsi"/>
          <w:sz w:val="24"/>
          <w:szCs w:val="20"/>
        </w:rPr>
        <w:t xml:space="preserve"> che – riprendendo e sviluppando nei fondamentali l’accezione “culturale” del paesaggio che era alla base della legge Croce del 1922 e della legge Bottai del 1939 – alla </w:t>
      </w:r>
      <w:r w:rsidRPr="00D16872">
        <w:rPr>
          <w:rFonts w:cstheme="minorHAnsi"/>
          <w:i/>
          <w:sz w:val="24"/>
          <w:szCs w:val="20"/>
        </w:rPr>
        <w:t>Dichiarazione I</w:t>
      </w:r>
      <w:r w:rsidRPr="00D16872">
        <w:rPr>
          <w:rFonts w:cstheme="minorHAnsi"/>
          <w:sz w:val="24"/>
          <w:szCs w:val="20"/>
        </w:rPr>
        <w:t xml:space="preserve"> incluse nell’idea di </w:t>
      </w:r>
      <w:r w:rsidRPr="00D16872">
        <w:rPr>
          <w:rFonts w:cstheme="minorHAnsi"/>
          <w:i/>
          <w:iCs/>
          <w:sz w:val="24"/>
          <w:szCs w:val="20"/>
        </w:rPr>
        <w:t>Patrimonio culturale della Nazione “</w:t>
      </w:r>
      <w:r w:rsidRPr="00D16872">
        <w:rPr>
          <w:rFonts w:cstheme="minorHAnsi"/>
          <w:i/>
          <w:sz w:val="24"/>
          <w:szCs w:val="20"/>
        </w:rPr>
        <w:t>tutti i beni aventi riferimento alla storia della civiltà”</w:t>
      </w:r>
      <w:r w:rsidRPr="00D16872">
        <w:rPr>
          <w:rFonts w:cstheme="minorHAnsi"/>
          <w:sz w:val="24"/>
          <w:szCs w:val="20"/>
        </w:rPr>
        <w:t xml:space="preserve">, inclusi </w:t>
      </w:r>
      <w:r w:rsidRPr="00D16872">
        <w:rPr>
          <w:rFonts w:cstheme="minorHAnsi"/>
          <w:i/>
          <w:sz w:val="24"/>
          <w:szCs w:val="20"/>
        </w:rPr>
        <w:t>“i beni di interesse […] ambientale e paesistico”</w:t>
      </w:r>
      <w:r w:rsidRPr="00D16872">
        <w:rPr>
          <w:rFonts w:cstheme="minorHAnsi"/>
          <w:sz w:val="24"/>
          <w:szCs w:val="20"/>
        </w:rPr>
        <w:t xml:space="preserve">:; e alla Dichiarazione XXXIX, dedicata ai </w:t>
      </w:r>
      <w:r w:rsidRPr="00D16872">
        <w:rPr>
          <w:rFonts w:cstheme="minorHAnsi"/>
          <w:i/>
          <w:iCs/>
          <w:sz w:val="24"/>
          <w:szCs w:val="20"/>
        </w:rPr>
        <w:t>beni culturali ambientali</w:t>
      </w:r>
      <w:r w:rsidRPr="00D16872">
        <w:rPr>
          <w:rFonts w:cstheme="minorHAnsi"/>
          <w:iCs/>
          <w:sz w:val="24"/>
          <w:szCs w:val="20"/>
        </w:rPr>
        <w:t xml:space="preserve">, li definì costituiti dalle </w:t>
      </w:r>
      <w:r w:rsidRPr="00D16872">
        <w:rPr>
          <w:rFonts w:cstheme="minorHAnsi"/>
          <w:i/>
          <w:iCs/>
          <w:sz w:val="24"/>
          <w:szCs w:val="20"/>
        </w:rPr>
        <w:t>“</w:t>
      </w:r>
      <w:r w:rsidRPr="00D16872">
        <w:rPr>
          <w:rFonts w:cstheme="minorHAnsi"/>
          <w:i/>
          <w:sz w:val="24"/>
          <w:szCs w:val="20"/>
        </w:rPr>
        <w:t xml:space="preserve">zone corografiche costituenti paesaggi, naturali o trasformati dall'opera dell'uomo, e le zone delimitabili costituenti strutture insediative, urbane e non urbane, che, presentando particolare pregio per i loro valori di civiltà, devono essere conservate al godimento della collettività. Sono specificamente considerati beni ambientali i beni che presentino singolarità geologica, </w:t>
      </w:r>
      <w:proofErr w:type="spellStart"/>
      <w:r w:rsidRPr="00D16872">
        <w:rPr>
          <w:rFonts w:cstheme="minorHAnsi"/>
          <w:i/>
          <w:sz w:val="24"/>
          <w:szCs w:val="20"/>
        </w:rPr>
        <w:t>floro</w:t>
      </w:r>
      <w:proofErr w:type="spellEnd"/>
      <w:r w:rsidRPr="00D16872">
        <w:rPr>
          <w:rFonts w:cstheme="minorHAnsi"/>
          <w:i/>
          <w:sz w:val="24"/>
          <w:szCs w:val="20"/>
        </w:rPr>
        <w:t xml:space="preserve">-faunistica, ecologica, di cultura agraria, di infrastrutturazione del territorio, e quelle strutture insediative, anche minori o isolate, che siano integrate con l'ambiente naturale in modo da formare </w:t>
      </w:r>
      <w:proofErr w:type="gramStart"/>
      <w:r w:rsidRPr="00D16872">
        <w:rPr>
          <w:rFonts w:cstheme="minorHAnsi"/>
          <w:i/>
          <w:sz w:val="24"/>
          <w:szCs w:val="20"/>
        </w:rPr>
        <w:t>un' unità</w:t>
      </w:r>
      <w:proofErr w:type="gramEnd"/>
      <w:r w:rsidRPr="00D16872">
        <w:rPr>
          <w:rFonts w:cstheme="minorHAnsi"/>
          <w:i/>
          <w:sz w:val="24"/>
          <w:szCs w:val="20"/>
        </w:rPr>
        <w:t xml:space="preserve"> rappresentativa”</w:t>
      </w:r>
      <w:r w:rsidRPr="00D16872">
        <w:rPr>
          <w:rFonts w:cstheme="minorHAnsi"/>
          <w:sz w:val="24"/>
          <w:szCs w:val="20"/>
        </w:rPr>
        <w:t>.</w:t>
      </w:r>
    </w:p>
    <w:p w:rsidR="00282BFD" w:rsidRDefault="00282BFD" w:rsidP="00282BFD">
      <w:pPr>
        <w:autoSpaceDE w:val="0"/>
        <w:autoSpaceDN w:val="0"/>
        <w:adjustRightInd w:val="0"/>
        <w:spacing w:after="0" w:line="240" w:lineRule="auto"/>
        <w:jc w:val="both"/>
        <w:rPr>
          <w:b/>
          <w:sz w:val="24"/>
          <w:szCs w:val="24"/>
        </w:rPr>
      </w:pPr>
    </w:p>
    <w:p w:rsidR="00282BFD" w:rsidRPr="008C7BCC" w:rsidRDefault="00282BFD" w:rsidP="00282BFD">
      <w:pPr>
        <w:autoSpaceDE w:val="0"/>
        <w:autoSpaceDN w:val="0"/>
        <w:adjustRightInd w:val="0"/>
        <w:spacing w:after="0" w:line="240" w:lineRule="auto"/>
        <w:jc w:val="both"/>
        <w:rPr>
          <w:b/>
          <w:sz w:val="24"/>
          <w:szCs w:val="24"/>
        </w:rPr>
      </w:pPr>
    </w:p>
    <w:p w:rsidR="00282BFD" w:rsidRPr="008C7BCC" w:rsidRDefault="00282BFD" w:rsidP="00282BFD">
      <w:pPr>
        <w:autoSpaceDE w:val="0"/>
        <w:autoSpaceDN w:val="0"/>
        <w:adjustRightInd w:val="0"/>
        <w:spacing w:after="0" w:line="240" w:lineRule="auto"/>
        <w:jc w:val="center"/>
        <w:rPr>
          <w:b/>
          <w:sz w:val="24"/>
          <w:szCs w:val="24"/>
        </w:rPr>
      </w:pPr>
      <w:r w:rsidRPr="008C7BCC">
        <w:rPr>
          <w:b/>
          <w:sz w:val="24"/>
          <w:szCs w:val="24"/>
        </w:rPr>
        <w:t xml:space="preserve">VII – La fine del lungo silenzio: </w:t>
      </w:r>
      <w:r>
        <w:rPr>
          <w:b/>
          <w:sz w:val="24"/>
          <w:szCs w:val="24"/>
        </w:rPr>
        <w:t xml:space="preserve">A.M. </w:t>
      </w:r>
      <w:proofErr w:type="spellStart"/>
      <w:r w:rsidRPr="008C7BCC">
        <w:rPr>
          <w:b/>
          <w:sz w:val="24"/>
          <w:szCs w:val="24"/>
        </w:rPr>
        <w:t>Sandulli</w:t>
      </w:r>
      <w:proofErr w:type="spellEnd"/>
      <w:r w:rsidRPr="008C7BCC">
        <w:rPr>
          <w:b/>
          <w:sz w:val="24"/>
          <w:szCs w:val="24"/>
        </w:rPr>
        <w:t xml:space="preserve"> e </w:t>
      </w:r>
      <w:r>
        <w:rPr>
          <w:b/>
          <w:sz w:val="24"/>
          <w:szCs w:val="24"/>
        </w:rPr>
        <w:t xml:space="preserve">A. </w:t>
      </w:r>
      <w:proofErr w:type="spellStart"/>
      <w:r w:rsidRPr="008C7BCC">
        <w:rPr>
          <w:b/>
          <w:sz w:val="24"/>
          <w:szCs w:val="24"/>
        </w:rPr>
        <w:t>Predieri</w:t>
      </w:r>
      <w:proofErr w:type="spellEnd"/>
    </w:p>
    <w:p w:rsidR="00282BFD" w:rsidRDefault="00282BFD" w:rsidP="00282BFD">
      <w:pPr>
        <w:autoSpaceDE w:val="0"/>
        <w:autoSpaceDN w:val="0"/>
        <w:adjustRightInd w:val="0"/>
        <w:spacing w:after="0" w:line="240" w:lineRule="auto"/>
        <w:jc w:val="both"/>
        <w:rPr>
          <w:sz w:val="24"/>
          <w:szCs w:val="24"/>
        </w:rPr>
      </w:pPr>
    </w:p>
    <w:p w:rsidR="00282BFD" w:rsidRPr="00D16872" w:rsidRDefault="00282BFD" w:rsidP="00282BFD">
      <w:pPr>
        <w:autoSpaceDE w:val="0"/>
        <w:autoSpaceDN w:val="0"/>
        <w:adjustRightInd w:val="0"/>
        <w:spacing w:after="0" w:line="240" w:lineRule="auto"/>
        <w:ind w:firstLine="708"/>
        <w:jc w:val="both"/>
        <w:rPr>
          <w:rFonts w:cstheme="minorHAnsi"/>
          <w:sz w:val="24"/>
          <w:szCs w:val="20"/>
        </w:rPr>
      </w:pPr>
      <w:r>
        <w:rPr>
          <w:sz w:val="24"/>
          <w:szCs w:val="24"/>
        </w:rPr>
        <w:t xml:space="preserve">Quanto alla dottrina, come accennato il silenzio terminò con lo </w:t>
      </w:r>
      <w:r w:rsidRPr="00F949C1">
        <w:rPr>
          <w:sz w:val="24"/>
          <w:szCs w:val="24"/>
        </w:rPr>
        <w:t xml:space="preserve">scritto di </w:t>
      </w:r>
      <w:r w:rsidRPr="00D16872">
        <w:rPr>
          <w:sz w:val="24"/>
          <w:szCs w:val="24"/>
        </w:rPr>
        <w:t xml:space="preserve">Aldo M. </w:t>
      </w:r>
      <w:proofErr w:type="spellStart"/>
      <w:r w:rsidRPr="00D16872">
        <w:rPr>
          <w:sz w:val="24"/>
          <w:szCs w:val="24"/>
        </w:rPr>
        <w:t>Sandulli</w:t>
      </w:r>
      <w:proofErr w:type="spellEnd"/>
      <w:r w:rsidRPr="00D16872">
        <w:rPr>
          <w:sz w:val="24"/>
          <w:szCs w:val="24"/>
        </w:rPr>
        <w:t>,</w:t>
      </w:r>
      <w:r w:rsidRPr="00D16872">
        <w:rPr>
          <w:rFonts w:cstheme="minorHAnsi"/>
          <w:sz w:val="24"/>
          <w:szCs w:val="20"/>
        </w:rPr>
        <w:t xml:space="preserve"> </w:t>
      </w:r>
      <w:r w:rsidRPr="00D16872">
        <w:rPr>
          <w:rFonts w:cstheme="minorHAnsi"/>
          <w:i/>
          <w:sz w:val="24"/>
          <w:szCs w:val="20"/>
        </w:rPr>
        <w:t>La tutela del paesaggio nella Costituzione</w:t>
      </w:r>
      <w:r w:rsidRPr="00D16872">
        <w:rPr>
          <w:rStyle w:val="Rimandonotaapidipagina"/>
          <w:rFonts w:cstheme="minorHAnsi"/>
          <w:sz w:val="24"/>
          <w:szCs w:val="20"/>
        </w:rPr>
        <w:footnoteReference w:id="58"/>
      </w:r>
      <w:r w:rsidRPr="00D16872">
        <w:rPr>
          <w:rFonts w:cstheme="minorHAnsi"/>
          <w:sz w:val="24"/>
          <w:szCs w:val="20"/>
        </w:rPr>
        <w:t xml:space="preserve">, </w:t>
      </w:r>
      <w:r w:rsidRPr="00D16872">
        <w:rPr>
          <w:sz w:val="24"/>
          <w:szCs w:val="24"/>
        </w:rPr>
        <w:t xml:space="preserve">– cui usualmente viene contrapposto lo scritto di Alberto </w:t>
      </w:r>
      <w:proofErr w:type="spellStart"/>
      <w:r w:rsidRPr="00D16872">
        <w:rPr>
          <w:sz w:val="24"/>
          <w:szCs w:val="24"/>
        </w:rPr>
        <w:t>Predieri</w:t>
      </w:r>
      <w:proofErr w:type="spellEnd"/>
      <w:r w:rsidRPr="00D16872">
        <w:rPr>
          <w:sz w:val="24"/>
          <w:szCs w:val="24"/>
        </w:rPr>
        <w:t xml:space="preserve"> del 1969 - circa il rapporto con le “bellezze naturali” della legge n. 1497 del 1939; e dal coevo ma meno noto libro di</w:t>
      </w:r>
      <w:r w:rsidRPr="00D16872">
        <w:rPr>
          <w:rFonts w:cstheme="minorHAnsi"/>
          <w:sz w:val="24"/>
          <w:szCs w:val="20"/>
        </w:rPr>
        <w:t xml:space="preserve"> Gustavo </w:t>
      </w:r>
      <w:proofErr w:type="spellStart"/>
      <w:r w:rsidRPr="00D16872">
        <w:rPr>
          <w:rFonts w:cstheme="minorHAnsi"/>
          <w:sz w:val="24"/>
          <w:szCs w:val="20"/>
        </w:rPr>
        <w:t>Pasini</w:t>
      </w:r>
      <w:proofErr w:type="spellEnd"/>
      <w:r w:rsidRPr="00D16872">
        <w:rPr>
          <w:rFonts w:cstheme="minorHAnsi"/>
          <w:sz w:val="24"/>
          <w:szCs w:val="20"/>
        </w:rPr>
        <w:t xml:space="preserve">, </w:t>
      </w:r>
      <w:r w:rsidRPr="00D16872">
        <w:rPr>
          <w:rFonts w:cstheme="minorHAnsi"/>
          <w:bCs/>
          <w:i/>
          <w:sz w:val="24"/>
          <w:szCs w:val="20"/>
        </w:rPr>
        <w:t>La tutela delle bellezze naturali. Contributo ad una ricerca sistematica</w:t>
      </w:r>
      <w:r w:rsidRPr="00D16872">
        <w:rPr>
          <w:rStyle w:val="Rimandonotaapidipagina"/>
          <w:rFonts w:cstheme="minorHAnsi"/>
          <w:bCs/>
          <w:sz w:val="24"/>
          <w:szCs w:val="20"/>
        </w:rPr>
        <w:footnoteReference w:id="59"/>
      </w:r>
      <w:r>
        <w:rPr>
          <w:rFonts w:cstheme="minorHAnsi"/>
          <w:sz w:val="24"/>
          <w:szCs w:val="20"/>
        </w:rPr>
        <w:t xml:space="preserve">. Per </w:t>
      </w:r>
      <w:proofErr w:type="spellStart"/>
      <w:r w:rsidRPr="00D16872">
        <w:rPr>
          <w:rFonts w:cstheme="minorHAnsi"/>
          <w:sz w:val="24"/>
          <w:szCs w:val="20"/>
        </w:rPr>
        <w:t>Sandulli</w:t>
      </w:r>
      <w:proofErr w:type="spellEnd"/>
      <w:r w:rsidRPr="00D16872">
        <w:rPr>
          <w:rFonts w:cstheme="minorHAnsi"/>
          <w:sz w:val="24"/>
          <w:szCs w:val="20"/>
        </w:rPr>
        <w:t xml:space="preserve"> si dibatteva della nozione di </w:t>
      </w:r>
      <w:r w:rsidRPr="00D16872">
        <w:rPr>
          <w:rFonts w:cstheme="minorHAnsi"/>
          <w:i/>
          <w:sz w:val="24"/>
          <w:szCs w:val="20"/>
        </w:rPr>
        <w:t>“bellezze naturali”</w:t>
      </w:r>
      <w:r w:rsidRPr="00D16872">
        <w:rPr>
          <w:rFonts w:cstheme="minorHAnsi"/>
          <w:sz w:val="24"/>
          <w:szCs w:val="20"/>
        </w:rPr>
        <w:t xml:space="preserve">, perché a suo avviso </w:t>
      </w:r>
      <w:r w:rsidRPr="00D16872">
        <w:rPr>
          <w:rFonts w:cstheme="minorHAnsi"/>
          <w:i/>
          <w:sz w:val="24"/>
          <w:szCs w:val="20"/>
        </w:rPr>
        <w:t xml:space="preserve">“in queste ultime è da identificare l’oggetto della tutela del paesaggio considerata nell’art. 9 </w:t>
      </w:r>
      <w:proofErr w:type="spellStart"/>
      <w:r w:rsidRPr="00D16872">
        <w:rPr>
          <w:rFonts w:cstheme="minorHAnsi"/>
          <w:i/>
          <w:sz w:val="24"/>
          <w:szCs w:val="20"/>
        </w:rPr>
        <w:t>Cost</w:t>
      </w:r>
      <w:proofErr w:type="spellEnd"/>
      <w:r w:rsidRPr="00D16872">
        <w:rPr>
          <w:rFonts w:cstheme="minorHAnsi"/>
          <w:i/>
          <w:sz w:val="24"/>
          <w:szCs w:val="20"/>
        </w:rPr>
        <w:t>.”</w:t>
      </w:r>
      <w:r w:rsidRPr="00D16872">
        <w:rPr>
          <w:rStyle w:val="Rimandonotaapidipagina"/>
          <w:rFonts w:cstheme="minorHAnsi"/>
          <w:sz w:val="24"/>
          <w:szCs w:val="20"/>
        </w:rPr>
        <w:footnoteReference w:id="60"/>
      </w:r>
      <w:r w:rsidRPr="00D16872">
        <w:rPr>
          <w:rFonts w:cstheme="minorHAnsi"/>
          <w:sz w:val="24"/>
          <w:szCs w:val="20"/>
        </w:rPr>
        <w:t xml:space="preserve">. </w:t>
      </w:r>
    </w:p>
    <w:p w:rsidR="00282BFD" w:rsidRDefault="00282BFD" w:rsidP="00282BFD">
      <w:pPr>
        <w:autoSpaceDE w:val="0"/>
        <w:autoSpaceDN w:val="0"/>
        <w:adjustRightInd w:val="0"/>
        <w:spacing w:after="0" w:line="240" w:lineRule="auto"/>
        <w:jc w:val="both"/>
        <w:rPr>
          <w:rFonts w:cstheme="minorHAnsi"/>
          <w:sz w:val="24"/>
          <w:szCs w:val="20"/>
        </w:rPr>
      </w:pPr>
    </w:p>
    <w:p w:rsidR="00282BFD" w:rsidRPr="00D16872" w:rsidRDefault="00282BFD" w:rsidP="00282BFD">
      <w:pPr>
        <w:pStyle w:val="Default"/>
        <w:ind w:firstLine="708"/>
        <w:jc w:val="both"/>
        <w:rPr>
          <w:rFonts w:asciiTheme="minorHAnsi" w:eastAsia="Times New Roman" w:hAnsiTheme="minorHAnsi" w:cstheme="minorHAnsi"/>
          <w:iCs/>
        </w:rPr>
      </w:pPr>
      <w:r>
        <w:rPr>
          <w:rFonts w:asciiTheme="minorHAnsi" w:eastAsia="Times New Roman" w:hAnsiTheme="minorHAnsi" w:cstheme="minorHAnsi"/>
          <w:iCs/>
        </w:rPr>
        <w:t xml:space="preserve">Per comprendere alcune delle </w:t>
      </w:r>
      <w:r w:rsidRPr="00D16872">
        <w:rPr>
          <w:rFonts w:asciiTheme="minorHAnsi" w:eastAsia="Times New Roman" w:hAnsiTheme="minorHAnsi" w:cstheme="minorHAnsi"/>
          <w:iCs/>
        </w:rPr>
        <w:t>ragioni di que</w:t>
      </w:r>
      <w:r>
        <w:rPr>
          <w:rFonts w:asciiTheme="minorHAnsi" w:eastAsia="Times New Roman" w:hAnsiTheme="minorHAnsi" w:cstheme="minorHAnsi"/>
          <w:iCs/>
        </w:rPr>
        <w:t xml:space="preserve">l lungo </w:t>
      </w:r>
      <w:r w:rsidRPr="00D16872">
        <w:rPr>
          <w:rFonts w:asciiTheme="minorHAnsi" w:eastAsia="Times New Roman" w:hAnsiTheme="minorHAnsi" w:cstheme="minorHAnsi"/>
          <w:iCs/>
        </w:rPr>
        <w:t xml:space="preserve">silenzio e cogliere </w:t>
      </w:r>
      <w:r>
        <w:rPr>
          <w:rFonts w:asciiTheme="minorHAnsi" w:eastAsia="Times New Roman" w:hAnsiTheme="minorHAnsi" w:cstheme="minorHAnsi"/>
          <w:iCs/>
        </w:rPr>
        <w:t xml:space="preserve">l’effetto </w:t>
      </w:r>
      <w:r w:rsidRPr="00D16872">
        <w:rPr>
          <w:rFonts w:asciiTheme="minorHAnsi" w:eastAsia="Times New Roman" w:hAnsiTheme="minorHAnsi" w:cstheme="minorHAnsi"/>
          <w:iCs/>
        </w:rPr>
        <w:t xml:space="preserve">della sua fine, </w:t>
      </w:r>
      <w:r>
        <w:rPr>
          <w:rFonts w:asciiTheme="minorHAnsi" w:eastAsia="Times New Roman" w:hAnsiTheme="minorHAnsi" w:cstheme="minorHAnsi"/>
          <w:iCs/>
        </w:rPr>
        <w:t xml:space="preserve">è importante </w:t>
      </w:r>
      <w:r w:rsidRPr="00D16872">
        <w:rPr>
          <w:rFonts w:asciiTheme="minorHAnsi" w:eastAsia="Times New Roman" w:hAnsiTheme="minorHAnsi" w:cstheme="minorHAnsi"/>
          <w:iCs/>
        </w:rPr>
        <w:t>considerare</w:t>
      </w:r>
      <w:r>
        <w:rPr>
          <w:rFonts w:asciiTheme="minorHAnsi" w:eastAsia="Times New Roman" w:hAnsiTheme="minorHAnsi" w:cstheme="minorHAnsi"/>
          <w:iCs/>
        </w:rPr>
        <w:t xml:space="preserve"> </w:t>
      </w:r>
      <w:r w:rsidRPr="00D16872">
        <w:rPr>
          <w:rFonts w:asciiTheme="minorHAnsi" w:eastAsia="Times New Roman" w:hAnsiTheme="minorHAnsi" w:cstheme="minorHAnsi"/>
          <w:iCs/>
        </w:rPr>
        <w:t xml:space="preserve">che quel ventennio </w:t>
      </w:r>
      <w:r>
        <w:rPr>
          <w:rFonts w:asciiTheme="minorHAnsi" w:eastAsia="Times New Roman" w:hAnsiTheme="minorHAnsi" w:cstheme="minorHAnsi"/>
          <w:iCs/>
        </w:rPr>
        <w:t xml:space="preserve">di </w:t>
      </w:r>
      <w:r w:rsidRPr="009E08A1">
        <w:rPr>
          <w:rFonts w:asciiTheme="minorHAnsi" w:eastAsia="Times New Roman" w:hAnsiTheme="minorHAnsi" w:cstheme="minorHAnsi"/>
          <w:iCs/>
        </w:rPr>
        <w:t>grande parentesi</w:t>
      </w:r>
      <w:r w:rsidRPr="00D16872">
        <w:rPr>
          <w:rFonts w:asciiTheme="minorHAnsi" w:eastAsia="Times New Roman" w:hAnsiTheme="minorHAnsi" w:cstheme="minorHAnsi"/>
          <w:iCs/>
        </w:rPr>
        <w:t xml:space="preserve"> che segue la Costituzione è il</w:t>
      </w:r>
      <w:r w:rsidRPr="00077B52">
        <w:rPr>
          <w:rFonts w:asciiTheme="minorHAnsi" w:eastAsia="Times New Roman" w:hAnsiTheme="minorHAnsi" w:cstheme="minorHAnsi"/>
          <w:iCs/>
        </w:rPr>
        <w:t xml:space="preserve"> periodo in cui forse più evidente</w:t>
      </w:r>
      <w:r>
        <w:rPr>
          <w:rFonts w:asciiTheme="minorHAnsi" w:eastAsia="Times New Roman" w:hAnsiTheme="minorHAnsi" w:cstheme="minorHAnsi"/>
          <w:iCs/>
        </w:rPr>
        <w:t>,</w:t>
      </w:r>
      <w:r w:rsidRPr="00077B52">
        <w:rPr>
          <w:rFonts w:asciiTheme="minorHAnsi" w:eastAsia="Times New Roman" w:hAnsiTheme="minorHAnsi" w:cstheme="minorHAnsi"/>
          <w:iCs/>
        </w:rPr>
        <w:t xml:space="preserve"> rispetto alle preesistenze, è </w:t>
      </w:r>
      <w:r w:rsidRPr="00D16872">
        <w:rPr>
          <w:rFonts w:asciiTheme="minorHAnsi" w:eastAsia="Times New Roman" w:hAnsiTheme="minorHAnsi" w:cstheme="minorHAnsi"/>
          <w:iCs/>
        </w:rPr>
        <w:t>stata l’incidenza degli interventi di trasformazione del paesaggio italiano.</w:t>
      </w:r>
    </w:p>
    <w:p w:rsidR="00282BFD" w:rsidRPr="00D16872" w:rsidRDefault="00282BFD" w:rsidP="00282BFD">
      <w:pPr>
        <w:pStyle w:val="Default"/>
        <w:jc w:val="both"/>
        <w:rPr>
          <w:rFonts w:asciiTheme="minorHAnsi" w:eastAsia="Times New Roman" w:hAnsiTheme="minorHAnsi" w:cstheme="minorHAnsi"/>
          <w:iCs/>
        </w:rPr>
      </w:pPr>
    </w:p>
    <w:p w:rsidR="00282BFD" w:rsidRPr="00D16872" w:rsidRDefault="00282BFD" w:rsidP="00282BFD">
      <w:pPr>
        <w:pStyle w:val="Default"/>
        <w:ind w:firstLine="708"/>
        <w:jc w:val="both"/>
        <w:rPr>
          <w:rFonts w:asciiTheme="minorHAnsi" w:eastAsia="Times New Roman" w:hAnsiTheme="minorHAnsi" w:cstheme="minorHAnsi"/>
          <w:iCs/>
        </w:rPr>
      </w:pPr>
      <w:r w:rsidRPr="00D16872">
        <w:rPr>
          <w:rFonts w:asciiTheme="minorHAnsi" w:eastAsia="Times New Roman" w:hAnsiTheme="minorHAnsi" w:cstheme="minorHAnsi"/>
          <w:iCs/>
        </w:rPr>
        <w:t xml:space="preserve">È il periodo in cui domina </w:t>
      </w:r>
      <w:r>
        <w:rPr>
          <w:rFonts w:asciiTheme="minorHAnsi" w:eastAsia="Times New Roman" w:hAnsiTheme="minorHAnsi" w:cstheme="minorHAnsi"/>
          <w:iCs/>
        </w:rPr>
        <w:t xml:space="preserve">dapprima l’esigenza fondamentale della ricostruzione, poi quella </w:t>
      </w:r>
      <w:r w:rsidRPr="00D16872">
        <w:rPr>
          <w:rFonts w:asciiTheme="minorHAnsi" w:eastAsia="Times New Roman" w:hAnsiTheme="minorHAnsi" w:cstheme="minorHAnsi"/>
          <w:iCs/>
        </w:rPr>
        <w:t>dell’accelerazione dello sviluppo (</w:t>
      </w:r>
      <w:r>
        <w:rPr>
          <w:rFonts w:asciiTheme="minorHAnsi" w:eastAsia="Times New Roman" w:hAnsiTheme="minorHAnsi" w:cstheme="minorHAnsi"/>
          <w:iCs/>
        </w:rPr>
        <w:t xml:space="preserve">con il </w:t>
      </w:r>
      <w:r w:rsidRPr="00D16872">
        <w:rPr>
          <w:rFonts w:asciiTheme="minorHAnsi" w:eastAsia="Times New Roman" w:hAnsiTheme="minorHAnsi" w:cstheme="minorHAnsi"/>
          <w:iCs/>
        </w:rPr>
        <w:t>“</w:t>
      </w:r>
      <w:r w:rsidRPr="00D16872">
        <w:rPr>
          <w:rFonts w:asciiTheme="minorHAnsi" w:eastAsia="Times New Roman" w:hAnsiTheme="minorHAnsi" w:cstheme="minorHAnsi"/>
          <w:i/>
          <w:iCs/>
        </w:rPr>
        <w:t>miracolo economico</w:t>
      </w:r>
      <w:r w:rsidRPr="00D16872">
        <w:rPr>
          <w:rFonts w:asciiTheme="minorHAnsi" w:eastAsia="Times New Roman" w:hAnsiTheme="minorHAnsi" w:cstheme="minorHAnsi"/>
          <w:iCs/>
        </w:rPr>
        <w:t>”)</w:t>
      </w:r>
      <w:r>
        <w:rPr>
          <w:rFonts w:asciiTheme="minorHAnsi" w:eastAsia="Times New Roman" w:hAnsiTheme="minorHAnsi" w:cstheme="minorHAnsi"/>
          <w:iCs/>
        </w:rPr>
        <w:t xml:space="preserve">: elementi che naturalmente favoriscono </w:t>
      </w:r>
      <w:r w:rsidRPr="00D16872">
        <w:rPr>
          <w:rFonts w:asciiTheme="minorHAnsi" w:eastAsia="Times New Roman" w:hAnsiTheme="minorHAnsi" w:cstheme="minorHAnsi"/>
          <w:iCs/>
        </w:rPr>
        <w:t xml:space="preserve">un approccio </w:t>
      </w:r>
      <w:r>
        <w:rPr>
          <w:rFonts w:asciiTheme="minorHAnsi" w:eastAsia="Times New Roman" w:hAnsiTheme="minorHAnsi" w:cstheme="minorHAnsi"/>
          <w:iCs/>
        </w:rPr>
        <w:t xml:space="preserve">anche concettualmente </w:t>
      </w:r>
      <w:r w:rsidRPr="00D16872">
        <w:rPr>
          <w:rFonts w:asciiTheme="minorHAnsi" w:eastAsia="Times New Roman" w:hAnsiTheme="minorHAnsi" w:cstheme="minorHAnsi"/>
          <w:iCs/>
        </w:rPr>
        <w:t>costruttivistico</w:t>
      </w:r>
      <w:r>
        <w:rPr>
          <w:rFonts w:asciiTheme="minorHAnsi" w:eastAsia="Times New Roman" w:hAnsiTheme="minorHAnsi" w:cstheme="minorHAnsi"/>
          <w:iCs/>
        </w:rPr>
        <w:t>. È</w:t>
      </w:r>
      <w:r w:rsidRPr="00D16872">
        <w:rPr>
          <w:rFonts w:asciiTheme="minorHAnsi" w:eastAsia="Times New Roman" w:hAnsiTheme="minorHAnsi" w:cstheme="minorHAnsi"/>
          <w:iCs/>
        </w:rPr>
        <w:t xml:space="preserve"> il periodo della </w:t>
      </w:r>
      <w:r>
        <w:rPr>
          <w:rFonts w:asciiTheme="minorHAnsi" w:eastAsia="Times New Roman" w:hAnsiTheme="minorHAnsi" w:cstheme="minorHAnsi"/>
          <w:iCs/>
        </w:rPr>
        <w:t xml:space="preserve">ripresa </w:t>
      </w:r>
      <w:r w:rsidRPr="00D16872">
        <w:rPr>
          <w:rFonts w:asciiTheme="minorHAnsi" w:eastAsia="Times New Roman" w:hAnsiTheme="minorHAnsi" w:cstheme="minorHAnsi"/>
          <w:iCs/>
        </w:rPr>
        <w:t>post-bellica e della grande urbanizzazione</w:t>
      </w:r>
      <w:r>
        <w:rPr>
          <w:rFonts w:asciiTheme="minorHAnsi" w:eastAsia="Times New Roman" w:hAnsiTheme="minorHAnsi" w:cstheme="minorHAnsi"/>
          <w:iCs/>
        </w:rPr>
        <w:t>; e del</w:t>
      </w:r>
      <w:r w:rsidRPr="00D16872">
        <w:rPr>
          <w:rFonts w:asciiTheme="minorHAnsi" w:eastAsia="Times New Roman" w:hAnsiTheme="minorHAnsi" w:cstheme="minorHAnsi"/>
          <w:iCs/>
        </w:rPr>
        <w:t>la migrazione interna</w:t>
      </w:r>
      <w:r>
        <w:rPr>
          <w:rFonts w:asciiTheme="minorHAnsi" w:eastAsia="Times New Roman" w:hAnsiTheme="minorHAnsi" w:cstheme="minorHAnsi"/>
          <w:iCs/>
        </w:rPr>
        <w:t xml:space="preserve">, </w:t>
      </w:r>
      <w:r w:rsidRPr="00D16872">
        <w:rPr>
          <w:rFonts w:asciiTheme="minorHAnsi" w:eastAsia="Times New Roman" w:hAnsiTheme="minorHAnsi" w:cstheme="minorHAnsi"/>
          <w:iCs/>
        </w:rPr>
        <w:t>dal sud al nord e dalle campagne alle città</w:t>
      </w:r>
      <w:r>
        <w:rPr>
          <w:rFonts w:asciiTheme="minorHAnsi" w:eastAsia="Times New Roman" w:hAnsiTheme="minorHAnsi" w:cstheme="minorHAnsi"/>
          <w:iCs/>
        </w:rPr>
        <w:t xml:space="preserve">, come del </w:t>
      </w:r>
      <w:r w:rsidRPr="00D16872">
        <w:rPr>
          <w:rFonts w:asciiTheme="minorHAnsi" w:eastAsia="Times New Roman" w:hAnsiTheme="minorHAnsi" w:cstheme="minorHAnsi"/>
          <w:iCs/>
        </w:rPr>
        <w:t>primo emergere della “seconda casa” lungo le coste e in montagna</w:t>
      </w:r>
      <w:r>
        <w:rPr>
          <w:rFonts w:asciiTheme="minorHAnsi" w:eastAsia="Times New Roman" w:hAnsiTheme="minorHAnsi" w:cstheme="minorHAnsi"/>
          <w:iCs/>
        </w:rPr>
        <w:t>;</w:t>
      </w:r>
      <w:r w:rsidRPr="00D16872">
        <w:rPr>
          <w:rFonts w:asciiTheme="minorHAnsi" w:eastAsia="Times New Roman" w:hAnsiTheme="minorHAnsi" w:cstheme="minorHAnsi"/>
          <w:iCs/>
        </w:rPr>
        <w:t xml:space="preserve"> e, per le città, </w:t>
      </w:r>
      <w:r>
        <w:rPr>
          <w:rFonts w:asciiTheme="minorHAnsi" w:eastAsia="Times New Roman" w:hAnsiTheme="minorHAnsi" w:cstheme="minorHAnsi"/>
          <w:iCs/>
        </w:rPr>
        <w:t xml:space="preserve">si focalizzava l’attenzione piuttosto sulla </w:t>
      </w:r>
      <w:r w:rsidRPr="00935C9D">
        <w:rPr>
          <w:rFonts w:asciiTheme="minorHAnsi" w:eastAsia="Times New Roman" w:hAnsiTheme="minorHAnsi" w:cstheme="minorHAnsi"/>
          <w:iCs/>
        </w:rPr>
        <w:t>rendita urbana</w:t>
      </w:r>
      <w:r>
        <w:rPr>
          <w:rFonts w:asciiTheme="minorHAnsi" w:eastAsia="Times New Roman" w:hAnsiTheme="minorHAnsi" w:cstheme="minorHAnsi"/>
          <w:iCs/>
        </w:rPr>
        <w:t xml:space="preserve">, tema preferito al pur frequente </w:t>
      </w:r>
      <w:r w:rsidRPr="00D16872">
        <w:rPr>
          <w:rFonts w:asciiTheme="minorHAnsi" w:eastAsia="Times New Roman" w:hAnsiTheme="minorHAnsi" w:cstheme="minorHAnsi"/>
          <w:i/>
          <w:iCs/>
        </w:rPr>
        <w:t>vulnus</w:t>
      </w:r>
      <w:r>
        <w:rPr>
          <w:rFonts w:asciiTheme="minorHAnsi" w:eastAsia="Times New Roman" w:hAnsiTheme="minorHAnsi" w:cstheme="minorHAnsi"/>
          <w:iCs/>
        </w:rPr>
        <w:t xml:space="preserve"> al paesaggio.</w:t>
      </w:r>
    </w:p>
    <w:p w:rsidR="00282BFD" w:rsidRPr="00D16872" w:rsidRDefault="00282BFD" w:rsidP="00282BFD">
      <w:pPr>
        <w:pStyle w:val="Default"/>
        <w:jc w:val="both"/>
        <w:rPr>
          <w:rFonts w:asciiTheme="minorHAnsi" w:eastAsia="Times New Roman" w:hAnsiTheme="minorHAnsi" w:cstheme="minorHAnsi"/>
          <w:iCs/>
        </w:rPr>
      </w:pPr>
    </w:p>
    <w:p w:rsidR="00282BFD" w:rsidRPr="00D16872" w:rsidRDefault="00282BFD" w:rsidP="00282BFD">
      <w:pPr>
        <w:pStyle w:val="Default"/>
        <w:ind w:firstLine="708"/>
        <w:jc w:val="both"/>
        <w:rPr>
          <w:rFonts w:asciiTheme="minorHAnsi" w:eastAsia="Times New Roman" w:hAnsiTheme="minorHAnsi" w:cstheme="minorHAnsi"/>
          <w:iCs/>
        </w:rPr>
      </w:pPr>
      <w:r w:rsidRPr="00935C9D">
        <w:rPr>
          <w:rFonts w:asciiTheme="minorHAnsi" w:eastAsia="Times New Roman" w:hAnsiTheme="minorHAnsi" w:cstheme="minorHAnsi"/>
          <w:iCs/>
        </w:rPr>
        <w:t>È</w:t>
      </w:r>
      <w:r>
        <w:rPr>
          <w:rFonts w:asciiTheme="minorHAnsi" w:eastAsia="Times New Roman" w:hAnsiTheme="minorHAnsi" w:cstheme="minorHAnsi"/>
          <w:iCs/>
        </w:rPr>
        <w:t xml:space="preserve"> l’epoca dell’</w:t>
      </w:r>
      <w:r w:rsidRPr="00935C9D">
        <w:rPr>
          <w:rFonts w:asciiTheme="minorHAnsi" w:eastAsia="Times New Roman" w:hAnsiTheme="minorHAnsi" w:cstheme="minorHAnsi"/>
          <w:iCs/>
        </w:rPr>
        <w:t>industrializzazione</w:t>
      </w:r>
      <w:r>
        <w:rPr>
          <w:rFonts w:asciiTheme="minorHAnsi" w:eastAsia="Times New Roman" w:hAnsiTheme="minorHAnsi" w:cstheme="minorHAnsi"/>
          <w:iCs/>
        </w:rPr>
        <w:t xml:space="preserve"> diffusa</w:t>
      </w:r>
      <w:r w:rsidRPr="00935C9D">
        <w:rPr>
          <w:rFonts w:asciiTheme="minorHAnsi" w:eastAsia="Times New Roman" w:hAnsiTheme="minorHAnsi" w:cstheme="minorHAnsi"/>
          <w:iCs/>
        </w:rPr>
        <w:t>, specialmente al Nord e nei poli industriali del Mezzogiorno, e delle grandi opere pubbliche</w:t>
      </w:r>
      <w:r w:rsidRPr="00D16872">
        <w:rPr>
          <w:rFonts w:asciiTheme="minorHAnsi" w:eastAsia="Times New Roman" w:hAnsiTheme="minorHAnsi" w:cstheme="minorHAnsi"/>
          <w:iCs/>
        </w:rPr>
        <w:t xml:space="preserve">, </w:t>
      </w:r>
      <w:r>
        <w:rPr>
          <w:rFonts w:asciiTheme="minorHAnsi" w:eastAsia="Times New Roman" w:hAnsiTheme="minorHAnsi" w:cstheme="minorHAnsi"/>
          <w:iCs/>
        </w:rPr>
        <w:t xml:space="preserve">prime tra tutte – per l’impatto sulla quotidianità e la trasformazione della percezione geografica d’insieme - </w:t>
      </w:r>
      <w:r w:rsidRPr="00D16872">
        <w:rPr>
          <w:rFonts w:asciiTheme="minorHAnsi" w:eastAsia="Times New Roman" w:hAnsiTheme="minorHAnsi" w:cstheme="minorHAnsi"/>
          <w:iCs/>
        </w:rPr>
        <w:t>le autostrade</w:t>
      </w:r>
      <w:r w:rsidRPr="00D16872">
        <w:rPr>
          <w:rStyle w:val="Rimandonotaapidipagina"/>
          <w:rFonts w:asciiTheme="minorHAnsi" w:eastAsia="Times New Roman" w:hAnsiTheme="minorHAnsi" w:cstheme="minorHAnsi"/>
          <w:bCs/>
          <w:iCs/>
        </w:rPr>
        <w:footnoteReference w:id="61"/>
      </w:r>
      <w:r>
        <w:rPr>
          <w:rFonts w:asciiTheme="minorHAnsi" w:eastAsia="Times New Roman" w:hAnsiTheme="minorHAnsi" w:cstheme="minorHAnsi"/>
          <w:iCs/>
        </w:rPr>
        <w:t>. A</w:t>
      </w:r>
      <w:r w:rsidRPr="00D16872">
        <w:rPr>
          <w:rFonts w:asciiTheme="minorHAnsi" w:eastAsia="Times New Roman" w:hAnsiTheme="minorHAnsi" w:cstheme="minorHAnsi"/>
          <w:iCs/>
        </w:rPr>
        <w:t xml:space="preserve">ll’opposto delle </w:t>
      </w:r>
      <w:proofErr w:type="spellStart"/>
      <w:r w:rsidRPr="00D16872">
        <w:rPr>
          <w:rFonts w:asciiTheme="minorHAnsi" w:eastAsia="Times New Roman" w:hAnsiTheme="minorHAnsi" w:cstheme="minorHAnsi"/>
          <w:i/>
          <w:iCs/>
        </w:rPr>
        <w:t>Reichsautobahnen</w:t>
      </w:r>
      <w:proofErr w:type="spellEnd"/>
      <w:r w:rsidRPr="00D16872">
        <w:rPr>
          <w:rFonts w:asciiTheme="minorHAnsi" w:eastAsia="Times New Roman" w:hAnsiTheme="minorHAnsi" w:cstheme="minorHAnsi"/>
          <w:i/>
          <w:iCs/>
        </w:rPr>
        <w:t xml:space="preserve"> </w:t>
      </w:r>
      <w:r w:rsidRPr="00D16872">
        <w:rPr>
          <w:rFonts w:asciiTheme="minorHAnsi" w:eastAsia="Times New Roman" w:hAnsiTheme="minorHAnsi" w:cstheme="minorHAnsi"/>
          <w:iCs/>
        </w:rPr>
        <w:t>germaniche</w:t>
      </w:r>
      <w:r>
        <w:rPr>
          <w:rFonts w:asciiTheme="minorHAnsi" w:eastAsia="Times New Roman" w:hAnsiTheme="minorHAnsi" w:cstheme="minorHAnsi"/>
          <w:iCs/>
        </w:rPr>
        <w:t xml:space="preserve"> degli anni ‘30, al cui </w:t>
      </w:r>
      <w:r w:rsidRPr="006E36C3">
        <w:rPr>
          <w:rFonts w:asciiTheme="minorHAnsi" w:eastAsia="Times New Roman" w:hAnsiTheme="minorHAnsi" w:cstheme="minorHAnsi"/>
          <w:i/>
          <w:iCs/>
        </w:rPr>
        <w:t>adattamento</w:t>
      </w:r>
      <w:r>
        <w:rPr>
          <w:rFonts w:asciiTheme="minorHAnsi" w:eastAsia="Times New Roman" w:hAnsiTheme="minorHAnsi" w:cstheme="minorHAnsi"/>
          <w:iCs/>
        </w:rPr>
        <w:t xml:space="preserve"> col paesaggio aveva presieduto un apposito apparato diretto </w:t>
      </w:r>
      <w:r w:rsidRPr="00D16872">
        <w:rPr>
          <w:rFonts w:asciiTheme="minorHAnsi" w:eastAsia="Times New Roman" w:hAnsiTheme="minorHAnsi" w:cstheme="minorHAnsi"/>
          <w:iCs/>
        </w:rPr>
        <w:t xml:space="preserve">dal paesaggista </w:t>
      </w:r>
      <w:proofErr w:type="spellStart"/>
      <w:r w:rsidRPr="00D16872">
        <w:rPr>
          <w:rFonts w:asciiTheme="minorHAnsi" w:eastAsia="Times New Roman" w:hAnsiTheme="minorHAnsi" w:cstheme="minorHAnsi"/>
          <w:iCs/>
        </w:rPr>
        <w:t>Alwin</w:t>
      </w:r>
      <w:proofErr w:type="spellEnd"/>
      <w:r w:rsidRPr="00D16872">
        <w:rPr>
          <w:rFonts w:asciiTheme="minorHAnsi" w:eastAsia="Times New Roman" w:hAnsiTheme="minorHAnsi" w:cstheme="minorHAnsi"/>
          <w:iCs/>
        </w:rPr>
        <w:t xml:space="preserve"> </w:t>
      </w:r>
      <w:proofErr w:type="spellStart"/>
      <w:r w:rsidRPr="00D16872">
        <w:rPr>
          <w:rFonts w:asciiTheme="minorHAnsi" w:eastAsia="Times New Roman" w:hAnsiTheme="minorHAnsi" w:cstheme="minorHAnsi"/>
          <w:iCs/>
        </w:rPr>
        <w:t>Seifert</w:t>
      </w:r>
      <w:proofErr w:type="spellEnd"/>
      <w:r w:rsidRPr="00D16872">
        <w:rPr>
          <w:rFonts w:asciiTheme="minorHAnsi" w:eastAsia="Times New Roman" w:hAnsiTheme="minorHAnsi" w:cstheme="minorHAnsi"/>
          <w:iCs/>
        </w:rPr>
        <w:t xml:space="preserve"> (1890-1972)</w:t>
      </w:r>
      <w:r>
        <w:rPr>
          <w:rFonts w:asciiTheme="minorHAnsi" w:eastAsia="Times New Roman" w:hAnsiTheme="minorHAnsi" w:cstheme="minorHAnsi"/>
          <w:iCs/>
        </w:rPr>
        <w:t>, l</w:t>
      </w:r>
      <w:r w:rsidRPr="00D16872">
        <w:rPr>
          <w:rFonts w:asciiTheme="minorHAnsi" w:eastAsia="Times New Roman" w:hAnsiTheme="minorHAnsi" w:cstheme="minorHAnsi"/>
          <w:iCs/>
        </w:rPr>
        <w:t xml:space="preserve">e autostrade italiane del dopoguerra </w:t>
      </w:r>
      <w:r>
        <w:rPr>
          <w:rFonts w:asciiTheme="minorHAnsi" w:eastAsia="Times New Roman" w:hAnsiTheme="minorHAnsi" w:cstheme="minorHAnsi"/>
          <w:iCs/>
        </w:rPr>
        <w:t xml:space="preserve">vennero </w:t>
      </w:r>
      <w:r w:rsidRPr="00D16872">
        <w:rPr>
          <w:rFonts w:asciiTheme="minorHAnsi" w:eastAsia="Times New Roman" w:hAnsiTheme="minorHAnsi" w:cstheme="minorHAnsi"/>
          <w:iCs/>
        </w:rPr>
        <w:t xml:space="preserve">realizzate </w:t>
      </w:r>
      <w:r>
        <w:rPr>
          <w:rFonts w:asciiTheme="minorHAnsi" w:eastAsia="Times New Roman" w:hAnsiTheme="minorHAnsi" w:cstheme="minorHAnsi"/>
          <w:iCs/>
        </w:rPr>
        <w:t xml:space="preserve">come espressione innovativa per antonomasia dello sviluppo che segue la ricostruzione: mettendo in atto un criterio manifestamente interventista e costruttivista, l’idea di un rapporto forte di innovazione della </w:t>
      </w:r>
      <w:r w:rsidRPr="001D0EA6">
        <w:rPr>
          <w:rFonts w:asciiTheme="minorHAnsi" w:eastAsia="Times New Roman" w:hAnsiTheme="minorHAnsi" w:cstheme="minorHAnsi"/>
          <w:i/>
          <w:iCs/>
        </w:rPr>
        <w:t>linea diritta</w:t>
      </w:r>
      <w:r>
        <w:rPr>
          <w:rFonts w:asciiTheme="minorHAnsi" w:eastAsia="Times New Roman" w:hAnsiTheme="minorHAnsi" w:cstheme="minorHAnsi"/>
          <w:iCs/>
        </w:rPr>
        <w:t xml:space="preserve"> di </w:t>
      </w:r>
      <w:r w:rsidRPr="00282BFD">
        <w:rPr>
          <w:rFonts w:asciiTheme="minorHAnsi" w:eastAsia="Times New Roman" w:hAnsiTheme="minorHAnsi" w:cstheme="minorHAnsi"/>
          <w:iCs/>
        </w:rPr>
        <w:t>queste grandi</w:t>
      </w:r>
      <w:r>
        <w:rPr>
          <w:rFonts w:asciiTheme="minorHAnsi" w:eastAsia="Times New Roman" w:hAnsiTheme="minorHAnsi" w:cstheme="minorHAnsi"/>
          <w:iCs/>
        </w:rPr>
        <w:t xml:space="preserve"> infrastrutture sulle accidentate e faticose preesistenze naturali. Così in particolare avvenne per il percorso di maggior intervento sulla forma del territorio, e simbolico per l’intero Paese che vi trovava il nuovo e veloce allaccio interno necessario, vale a dire i circa novanta chilometri del </w:t>
      </w:r>
      <w:r w:rsidRPr="00B12061">
        <w:rPr>
          <w:rFonts w:asciiTheme="minorHAnsi" w:eastAsia="Times New Roman" w:hAnsiTheme="minorHAnsi" w:cstheme="minorHAnsi"/>
          <w:iCs/>
        </w:rPr>
        <w:t>tratto tra Bologna e Firenze dell'</w:t>
      </w:r>
      <w:r w:rsidRPr="00525B4D">
        <w:rPr>
          <w:rFonts w:asciiTheme="minorHAnsi" w:eastAsia="Times New Roman" w:hAnsiTheme="minorHAnsi" w:cstheme="minorHAnsi"/>
          <w:i/>
          <w:iCs/>
        </w:rPr>
        <w:t>Autostrada del Sole</w:t>
      </w:r>
      <w:r>
        <w:rPr>
          <w:rFonts w:asciiTheme="minorHAnsi" w:eastAsia="Times New Roman" w:hAnsiTheme="minorHAnsi" w:cstheme="minorHAnsi"/>
          <w:iCs/>
        </w:rPr>
        <w:t xml:space="preserve">, per metà composto da sessantasette </w:t>
      </w:r>
      <w:r w:rsidRPr="00525B4D">
        <w:rPr>
          <w:rFonts w:asciiTheme="minorHAnsi" w:eastAsia="Times New Roman" w:hAnsiTheme="minorHAnsi" w:cstheme="minorHAnsi"/>
          <w:iCs/>
        </w:rPr>
        <w:t xml:space="preserve">ponti e </w:t>
      </w:r>
      <w:r>
        <w:rPr>
          <w:rFonts w:asciiTheme="minorHAnsi" w:eastAsia="Times New Roman" w:hAnsiTheme="minorHAnsi" w:cstheme="minorHAnsi"/>
          <w:iCs/>
        </w:rPr>
        <w:t xml:space="preserve">ventiquattro </w:t>
      </w:r>
      <w:r w:rsidRPr="00525B4D">
        <w:rPr>
          <w:rFonts w:asciiTheme="minorHAnsi" w:eastAsia="Times New Roman" w:hAnsiTheme="minorHAnsi" w:cstheme="minorHAnsi"/>
          <w:iCs/>
        </w:rPr>
        <w:t>gallerie</w:t>
      </w:r>
      <w:r>
        <w:rPr>
          <w:rFonts w:asciiTheme="minorHAnsi" w:eastAsia="Times New Roman" w:hAnsiTheme="minorHAnsi" w:cstheme="minorHAnsi"/>
          <w:iCs/>
        </w:rPr>
        <w:t xml:space="preserve">. Per accelerarne </w:t>
      </w:r>
      <w:r w:rsidRPr="00525B4D">
        <w:rPr>
          <w:rFonts w:asciiTheme="minorHAnsi" w:eastAsia="Times New Roman" w:hAnsiTheme="minorHAnsi" w:cstheme="minorHAnsi"/>
          <w:iCs/>
        </w:rPr>
        <w:t xml:space="preserve">la </w:t>
      </w:r>
      <w:r>
        <w:rPr>
          <w:rFonts w:asciiTheme="minorHAnsi" w:eastAsia="Times New Roman" w:hAnsiTheme="minorHAnsi" w:cstheme="minorHAnsi"/>
          <w:iCs/>
        </w:rPr>
        <w:t xml:space="preserve">celebrata </w:t>
      </w:r>
      <w:r w:rsidRPr="00525B4D">
        <w:rPr>
          <w:rFonts w:asciiTheme="minorHAnsi" w:eastAsia="Times New Roman" w:hAnsiTheme="minorHAnsi" w:cstheme="minorHAnsi"/>
          <w:iCs/>
        </w:rPr>
        <w:t>costruzione</w:t>
      </w:r>
      <w:r>
        <w:rPr>
          <w:rFonts w:asciiTheme="minorHAnsi" w:eastAsia="Times New Roman" w:hAnsiTheme="minorHAnsi" w:cstheme="minorHAnsi"/>
          <w:iCs/>
        </w:rPr>
        <w:t>, che avvenne in soli quattro anni</w:t>
      </w:r>
      <w:r w:rsidRPr="00525B4D">
        <w:rPr>
          <w:rFonts w:asciiTheme="minorHAnsi" w:eastAsia="Times New Roman" w:hAnsiTheme="minorHAnsi" w:cstheme="minorHAnsi"/>
          <w:iCs/>
        </w:rPr>
        <w:t xml:space="preserve">, l'opera </w:t>
      </w:r>
      <w:r>
        <w:rPr>
          <w:rFonts w:asciiTheme="minorHAnsi" w:eastAsia="Times New Roman" w:hAnsiTheme="minorHAnsi" w:cstheme="minorHAnsi"/>
          <w:iCs/>
        </w:rPr>
        <w:t>venne ripartita</w:t>
      </w:r>
      <w:r w:rsidRPr="00525B4D">
        <w:rPr>
          <w:rFonts w:asciiTheme="minorHAnsi" w:eastAsia="Times New Roman" w:hAnsiTheme="minorHAnsi" w:cstheme="minorHAnsi"/>
          <w:iCs/>
        </w:rPr>
        <w:t xml:space="preserve"> in </w:t>
      </w:r>
      <w:r>
        <w:rPr>
          <w:rFonts w:asciiTheme="minorHAnsi" w:eastAsia="Times New Roman" w:hAnsiTheme="minorHAnsi" w:cstheme="minorHAnsi"/>
          <w:iCs/>
        </w:rPr>
        <w:t>ventisette</w:t>
      </w:r>
      <w:r w:rsidRPr="00525B4D">
        <w:rPr>
          <w:rFonts w:asciiTheme="minorHAnsi" w:eastAsia="Times New Roman" w:hAnsiTheme="minorHAnsi" w:cstheme="minorHAnsi"/>
          <w:iCs/>
        </w:rPr>
        <w:t xml:space="preserve"> lotti per altrettanti </w:t>
      </w:r>
      <w:r>
        <w:rPr>
          <w:rFonts w:asciiTheme="minorHAnsi" w:eastAsia="Times New Roman" w:hAnsiTheme="minorHAnsi" w:cstheme="minorHAnsi"/>
          <w:iCs/>
        </w:rPr>
        <w:t>aggiudicatari incaricati ciascuno della progettazione</w:t>
      </w:r>
      <w:r w:rsidRPr="00525B4D">
        <w:rPr>
          <w:rFonts w:asciiTheme="minorHAnsi" w:eastAsia="Times New Roman" w:hAnsiTheme="minorHAnsi" w:cstheme="minorHAnsi"/>
          <w:iCs/>
        </w:rPr>
        <w:t xml:space="preserve">, </w:t>
      </w:r>
      <w:r>
        <w:rPr>
          <w:rFonts w:asciiTheme="minorHAnsi" w:eastAsia="Times New Roman" w:hAnsiTheme="minorHAnsi" w:cstheme="minorHAnsi"/>
          <w:iCs/>
        </w:rPr>
        <w:t xml:space="preserve">dando luogo a </w:t>
      </w:r>
      <w:r w:rsidRPr="00525B4D">
        <w:rPr>
          <w:rFonts w:asciiTheme="minorHAnsi" w:eastAsia="Times New Roman" w:hAnsiTheme="minorHAnsi" w:cstheme="minorHAnsi"/>
          <w:iCs/>
        </w:rPr>
        <w:t xml:space="preserve">ponti, viadotti, </w:t>
      </w:r>
      <w:r>
        <w:rPr>
          <w:rFonts w:asciiTheme="minorHAnsi" w:eastAsia="Times New Roman" w:hAnsiTheme="minorHAnsi" w:cstheme="minorHAnsi"/>
          <w:iCs/>
        </w:rPr>
        <w:t xml:space="preserve">gallerie, </w:t>
      </w:r>
      <w:r w:rsidRPr="00525B4D">
        <w:rPr>
          <w:rFonts w:asciiTheme="minorHAnsi" w:eastAsia="Times New Roman" w:hAnsiTheme="minorHAnsi" w:cstheme="minorHAnsi"/>
          <w:iCs/>
        </w:rPr>
        <w:t>contrafforti, diversi uno dall'altro</w:t>
      </w:r>
      <w:r>
        <w:rPr>
          <w:rFonts w:asciiTheme="minorHAnsi" w:eastAsia="Times New Roman" w:hAnsiTheme="minorHAnsi" w:cstheme="minorHAnsi"/>
          <w:iCs/>
        </w:rPr>
        <w:t xml:space="preserve"> e alcuni tra i maggiori d’Europa. Modo che evidentemente pretermetteva l’unicità del linguaggio architettonico in un medesimo tipo di paesaggio e che rimase prioritario</w:t>
      </w:r>
      <w:r w:rsidRPr="00D16872">
        <w:rPr>
          <w:rFonts w:asciiTheme="minorHAnsi" w:eastAsia="Times New Roman" w:hAnsiTheme="minorHAnsi" w:cstheme="minorHAnsi"/>
          <w:iCs/>
        </w:rPr>
        <w:t xml:space="preserve"> almeno fino alla </w:t>
      </w:r>
      <w:r>
        <w:rPr>
          <w:rFonts w:asciiTheme="minorHAnsi" w:eastAsia="Times New Roman" w:hAnsiTheme="minorHAnsi" w:cstheme="minorHAnsi"/>
          <w:iCs/>
        </w:rPr>
        <w:t xml:space="preserve">realizzazione dell’autostrada </w:t>
      </w:r>
      <w:r w:rsidRPr="00D16872">
        <w:rPr>
          <w:rFonts w:asciiTheme="minorHAnsi" w:eastAsia="Times New Roman" w:hAnsiTheme="minorHAnsi" w:cstheme="minorHAnsi"/>
          <w:iCs/>
        </w:rPr>
        <w:t xml:space="preserve">Verona-Brennero, nei secondi anni ’60, </w:t>
      </w:r>
      <w:r>
        <w:rPr>
          <w:rFonts w:asciiTheme="minorHAnsi" w:eastAsia="Times New Roman" w:hAnsiTheme="minorHAnsi" w:cstheme="minorHAnsi"/>
          <w:iCs/>
        </w:rPr>
        <w:t xml:space="preserve">a mitigare il cui impatto </w:t>
      </w:r>
      <w:r w:rsidRPr="00D16872">
        <w:rPr>
          <w:rFonts w:asciiTheme="minorHAnsi" w:eastAsia="Times New Roman" w:hAnsiTheme="minorHAnsi" w:cstheme="minorHAnsi"/>
          <w:iCs/>
        </w:rPr>
        <w:t xml:space="preserve">fu chiamato, </w:t>
      </w:r>
      <w:r>
        <w:rPr>
          <w:rFonts w:asciiTheme="minorHAnsi" w:eastAsia="Times New Roman" w:hAnsiTheme="minorHAnsi" w:cstheme="minorHAnsi"/>
          <w:iCs/>
        </w:rPr>
        <w:t xml:space="preserve">e </w:t>
      </w:r>
      <w:r w:rsidRPr="00D16872">
        <w:rPr>
          <w:rFonts w:asciiTheme="minorHAnsi" w:eastAsia="Times New Roman" w:hAnsiTheme="minorHAnsi" w:cstheme="minorHAnsi"/>
          <w:iCs/>
        </w:rPr>
        <w:t xml:space="preserve">in </w:t>
      </w:r>
      <w:r>
        <w:rPr>
          <w:rFonts w:asciiTheme="minorHAnsi" w:eastAsia="Times New Roman" w:hAnsiTheme="minorHAnsi" w:cstheme="minorHAnsi"/>
          <w:iCs/>
        </w:rPr>
        <w:t xml:space="preserve">un </w:t>
      </w:r>
      <w:r w:rsidRPr="00D16872">
        <w:rPr>
          <w:rFonts w:asciiTheme="minorHAnsi" w:eastAsia="Times New Roman" w:hAnsiTheme="minorHAnsi" w:cstheme="minorHAnsi"/>
          <w:iCs/>
        </w:rPr>
        <w:t xml:space="preserve">secondo momento, il paesaggista </w:t>
      </w:r>
      <w:r>
        <w:rPr>
          <w:rFonts w:asciiTheme="minorHAnsi" w:eastAsia="Times New Roman" w:hAnsiTheme="minorHAnsi" w:cstheme="minorHAnsi"/>
          <w:iCs/>
        </w:rPr>
        <w:t xml:space="preserve">fiorentino </w:t>
      </w:r>
      <w:r w:rsidRPr="00D16872">
        <w:rPr>
          <w:rFonts w:asciiTheme="minorHAnsi" w:eastAsia="Times New Roman" w:hAnsiTheme="minorHAnsi" w:cstheme="minorHAnsi"/>
          <w:iCs/>
        </w:rPr>
        <w:t xml:space="preserve">Pietro </w:t>
      </w:r>
      <w:proofErr w:type="spellStart"/>
      <w:r w:rsidRPr="00D16872">
        <w:rPr>
          <w:rFonts w:asciiTheme="minorHAnsi" w:eastAsia="Times New Roman" w:hAnsiTheme="minorHAnsi" w:cstheme="minorHAnsi"/>
          <w:iCs/>
        </w:rPr>
        <w:t>Porcinai</w:t>
      </w:r>
      <w:proofErr w:type="spellEnd"/>
      <w:r>
        <w:rPr>
          <w:rFonts w:asciiTheme="minorHAnsi" w:eastAsia="Times New Roman" w:hAnsiTheme="minorHAnsi" w:cstheme="minorHAnsi"/>
          <w:iCs/>
        </w:rPr>
        <w:t xml:space="preserve">, che con </w:t>
      </w:r>
      <w:proofErr w:type="spellStart"/>
      <w:r>
        <w:rPr>
          <w:rFonts w:asciiTheme="minorHAnsi" w:eastAsia="Times New Roman" w:hAnsiTheme="minorHAnsi" w:cstheme="minorHAnsi"/>
          <w:iCs/>
        </w:rPr>
        <w:t>Seifert</w:t>
      </w:r>
      <w:proofErr w:type="spellEnd"/>
      <w:r>
        <w:rPr>
          <w:rFonts w:asciiTheme="minorHAnsi" w:eastAsia="Times New Roman" w:hAnsiTheme="minorHAnsi" w:cstheme="minorHAnsi"/>
          <w:iCs/>
        </w:rPr>
        <w:t xml:space="preserve"> era da lungo in rapporto</w:t>
      </w:r>
      <w:r w:rsidRPr="00D16872">
        <w:rPr>
          <w:rStyle w:val="Rimandonotaapidipagina"/>
          <w:rFonts w:asciiTheme="minorHAnsi" w:eastAsia="Times New Roman" w:hAnsiTheme="minorHAnsi" w:cstheme="minorHAnsi"/>
          <w:iCs/>
        </w:rPr>
        <w:footnoteReference w:id="62"/>
      </w:r>
      <w:r w:rsidRPr="00D16872">
        <w:rPr>
          <w:rFonts w:asciiTheme="minorHAnsi" w:eastAsia="Times New Roman" w:hAnsiTheme="minorHAnsi" w:cstheme="minorHAnsi"/>
          <w:iCs/>
        </w:rPr>
        <w:t>.</w:t>
      </w:r>
    </w:p>
    <w:p w:rsidR="00282BFD" w:rsidRPr="00D16872" w:rsidRDefault="00282BFD" w:rsidP="00282BFD">
      <w:pPr>
        <w:pStyle w:val="Default"/>
        <w:jc w:val="both"/>
        <w:rPr>
          <w:rFonts w:asciiTheme="minorHAnsi" w:eastAsia="Times New Roman" w:hAnsiTheme="minorHAnsi" w:cstheme="minorHAnsi"/>
          <w:iCs/>
        </w:rPr>
      </w:pPr>
    </w:p>
    <w:p w:rsidR="00282BFD" w:rsidRPr="00935C9D" w:rsidRDefault="00282BFD" w:rsidP="00282BFD">
      <w:pPr>
        <w:pStyle w:val="Default"/>
        <w:ind w:firstLine="708"/>
        <w:jc w:val="both"/>
        <w:rPr>
          <w:rFonts w:asciiTheme="minorHAnsi" w:eastAsia="Times New Roman" w:hAnsiTheme="minorHAnsi" w:cstheme="minorHAnsi"/>
          <w:iCs/>
        </w:rPr>
      </w:pPr>
      <w:r w:rsidRPr="00D16872">
        <w:rPr>
          <w:rFonts w:asciiTheme="minorHAnsi" w:eastAsia="Times New Roman" w:hAnsiTheme="minorHAnsi" w:cstheme="minorHAnsi"/>
          <w:iCs/>
        </w:rPr>
        <w:t xml:space="preserve">Questi </w:t>
      </w:r>
      <w:r>
        <w:rPr>
          <w:rFonts w:asciiTheme="minorHAnsi" w:eastAsia="Times New Roman" w:hAnsiTheme="minorHAnsi" w:cstheme="minorHAnsi"/>
          <w:iCs/>
        </w:rPr>
        <w:t>indirizzi, che incidevano sull’idea percepita della protezione del paesaggio ponendola in una sorta di presunzione assoluta di compatibilità rispetto all’infrastrutturazione generale,</w:t>
      </w:r>
      <w:r w:rsidRPr="00D16872">
        <w:rPr>
          <w:rFonts w:asciiTheme="minorHAnsi" w:eastAsia="Times New Roman" w:hAnsiTheme="minorHAnsi" w:cstheme="minorHAnsi"/>
          <w:iCs/>
        </w:rPr>
        <w:t xml:space="preserve"> </w:t>
      </w:r>
      <w:r>
        <w:rPr>
          <w:rFonts w:asciiTheme="minorHAnsi" w:eastAsia="Times New Roman" w:hAnsiTheme="minorHAnsi" w:cstheme="minorHAnsi"/>
          <w:iCs/>
        </w:rPr>
        <w:t>si accompagna</w:t>
      </w:r>
      <w:r w:rsidR="000E011D">
        <w:rPr>
          <w:rFonts w:asciiTheme="minorHAnsi" w:eastAsia="Times New Roman" w:hAnsiTheme="minorHAnsi" w:cstheme="minorHAnsi"/>
          <w:iCs/>
        </w:rPr>
        <w:t>va</w:t>
      </w:r>
      <w:r>
        <w:rPr>
          <w:rFonts w:asciiTheme="minorHAnsi" w:eastAsia="Times New Roman" w:hAnsiTheme="minorHAnsi" w:cstheme="minorHAnsi"/>
          <w:iCs/>
        </w:rPr>
        <w:t xml:space="preserve">no a un mutamento </w:t>
      </w:r>
      <w:r w:rsidRPr="00D16872">
        <w:rPr>
          <w:rFonts w:asciiTheme="minorHAnsi" w:eastAsia="Times New Roman" w:hAnsiTheme="minorHAnsi" w:cstheme="minorHAnsi"/>
          <w:iCs/>
        </w:rPr>
        <w:t>di classe dirigente e</w:t>
      </w:r>
      <w:r>
        <w:rPr>
          <w:rFonts w:asciiTheme="minorHAnsi" w:eastAsia="Times New Roman" w:hAnsiTheme="minorHAnsi" w:cstheme="minorHAnsi"/>
          <w:iCs/>
        </w:rPr>
        <w:t xml:space="preserve"> a </w:t>
      </w:r>
      <w:r w:rsidRPr="00D16872">
        <w:rPr>
          <w:rFonts w:asciiTheme="minorHAnsi" w:eastAsia="Times New Roman" w:hAnsiTheme="minorHAnsi" w:cstheme="minorHAnsi"/>
          <w:iCs/>
        </w:rPr>
        <w:t xml:space="preserve">un sostanziale </w:t>
      </w:r>
      <w:r>
        <w:rPr>
          <w:rFonts w:asciiTheme="minorHAnsi" w:eastAsia="Times New Roman" w:hAnsiTheme="minorHAnsi" w:cstheme="minorHAnsi"/>
          <w:iCs/>
        </w:rPr>
        <w:t xml:space="preserve">abbassamento d’attenzione verso </w:t>
      </w:r>
      <w:r w:rsidRPr="00D16872">
        <w:rPr>
          <w:rFonts w:asciiTheme="minorHAnsi" w:eastAsia="Times New Roman" w:hAnsiTheme="minorHAnsi" w:cstheme="minorHAnsi"/>
          <w:iCs/>
        </w:rPr>
        <w:t>la tutela paesaggistica. Domina</w:t>
      </w:r>
      <w:r>
        <w:rPr>
          <w:rFonts w:asciiTheme="minorHAnsi" w:eastAsia="Times New Roman" w:hAnsiTheme="minorHAnsi" w:cstheme="minorHAnsi"/>
          <w:iCs/>
        </w:rPr>
        <w:t>va</w:t>
      </w:r>
      <w:r w:rsidRPr="00D16872">
        <w:rPr>
          <w:rFonts w:asciiTheme="minorHAnsi" w:eastAsia="Times New Roman" w:hAnsiTheme="minorHAnsi" w:cstheme="minorHAnsi"/>
          <w:iCs/>
        </w:rPr>
        <w:t xml:space="preserve">no le </w:t>
      </w:r>
      <w:r w:rsidRPr="00935C9D">
        <w:rPr>
          <w:rFonts w:asciiTheme="minorHAnsi" w:eastAsia="Times New Roman" w:hAnsiTheme="minorHAnsi" w:cstheme="minorHAnsi"/>
          <w:iCs/>
        </w:rPr>
        <w:t>politiche urbanistiche</w:t>
      </w:r>
      <w:r>
        <w:rPr>
          <w:rFonts w:asciiTheme="minorHAnsi" w:eastAsia="Times New Roman" w:hAnsiTheme="minorHAnsi" w:cstheme="minorHAnsi"/>
          <w:iCs/>
        </w:rPr>
        <w:t xml:space="preserve"> e delle opere pubbliche, su cui tutto si riversava. E su queste si innestava </w:t>
      </w:r>
      <w:r w:rsidRPr="00935C9D">
        <w:rPr>
          <w:rFonts w:asciiTheme="minorHAnsi" w:eastAsia="Times New Roman" w:hAnsiTheme="minorHAnsi" w:cstheme="minorHAnsi"/>
          <w:iCs/>
        </w:rPr>
        <w:t xml:space="preserve">il movimento, cui si è accennato, di riforma della legge urbanistica del 1942 che condusse alla c.d. “legge ponte” </w:t>
      </w:r>
      <w:r w:rsidRPr="00935C9D">
        <w:rPr>
          <w:rFonts w:asciiTheme="minorHAnsi" w:hAnsiTheme="minorHAnsi" w:cstheme="minorHAnsi"/>
          <w:bCs/>
        </w:rPr>
        <w:t xml:space="preserve">del 1967 </w:t>
      </w:r>
      <w:r w:rsidRPr="00935C9D">
        <w:rPr>
          <w:rFonts w:asciiTheme="minorHAnsi" w:eastAsia="Times New Roman" w:hAnsiTheme="minorHAnsi" w:cstheme="minorHAnsi"/>
          <w:iCs/>
        </w:rPr>
        <w:t xml:space="preserve">che – per porre </w:t>
      </w:r>
      <w:r>
        <w:rPr>
          <w:rFonts w:asciiTheme="minorHAnsi" w:eastAsia="Times New Roman" w:hAnsiTheme="minorHAnsi" w:cstheme="minorHAnsi"/>
          <w:iCs/>
        </w:rPr>
        <w:t>un freno all’</w:t>
      </w:r>
      <w:r w:rsidRPr="009E359F">
        <w:rPr>
          <w:rFonts w:asciiTheme="minorHAnsi" w:eastAsia="Times New Roman" w:hAnsiTheme="minorHAnsi" w:cstheme="minorHAnsi"/>
          <w:iCs/>
        </w:rPr>
        <w:t xml:space="preserve"> </w:t>
      </w:r>
      <w:r w:rsidRPr="00935C9D">
        <w:rPr>
          <w:rFonts w:asciiTheme="minorHAnsi" w:eastAsia="Times New Roman" w:hAnsiTheme="minorHAnsi" w:cstheme="minorHAnsi"/>
          <w:iCs/>
        </w:rPr>
        <w:t>incontrollato sviluppo edilizio</w:t>
      </w:r>
      <w:r>
        <w:rPr>
          <w:rFonts w:asciiTheme="minorHAnsi" w:eastAsia="Times New Roman" w:hAnsiTheme="minorHAnsi" w:cstheme="minorHAnsi"/>
          <w:iCs/>
        </w:rPr>
        <w:t>–</w:t>
      </w:r>
      <w:r w:rsidRPr="00935C9D">
        <w:rPr>
          <w:rFonts w:asciiTheme="minorHAnsi" w:eastAsia="Times New Roman" w:hAnsiTheme="minorHAnsi" w:cstheme="minorHAnsi"/>
          <w:iCs/>
        </w:rPr>
        <w:t xml:space="preserve"> obblig</w:t>
      </w:r>
      <w:r>
        <w:rPr>
          <w:rFonts w:asciiTheme="minorHAnsi" w:eastAsia="Times New Roman" w:hAnsiTheme="minorHAnsi" w:cstheme="minorHAnsi"/>
          <w:iCs/>
        </w:rPr>
        <w:t xml:space="preserve">ò </w:t>
      </w:r>
      <w:r w:rsidRPr="00935C9D">
        <w:rPr>
          <w:rFonts w:asciiTheme="minorHAnsi" w:eastAsia="Times New Roman" w:hAnsiTheme="minorHAnsi" w:cstheme="minorHAnsi"/>
          <w:iCs/>
        </w:rPr>
        <w:t>tutti i comuni allo strumento urbanistico (con, nelle more, misure di salvaguardia), este</w:t>
      </w:r>
      <w:r>
        <w:rPr>
          <w:rFonts w:asciiTheme="minorHAnsi" w:eastAsia="Times New Roman" w:hAnsiTheme="minorHAnsi" w:cstheme="minorHAnsi"/>
          <w:iCs/>
        </w:rPr>
        <w:t xml:space="preserve">se </w:t>
      </w:r>
      <w:r w:rsidRPr="00935C9D">
        <w:rPr>
          <w:rFonts w:asciiTheme="minorHAnsi" w:eastAsia="Times New Roman" w:hAnsiTheme="minorHAnsi" w:cstheme="minorHAnsi"/>
          <w:iCs/>
        </w:rPr>
        <w:t>l’obbligo della licenza edilizia all’intero territorio comunale, po</w:t>
      </w:r>
      <w:r>
        <w:rPr>
          <w:rFonts w:asciiTheme="minorHAnsi" w:eastAsia="Times New Roman" w:hAnsiTheme="minorHAnsi" w:cstheme="minorHAnsi"/>
          <w:iCs/>
        </w:rPr>
        <w:t xml:space="preserve">se </w:t>
      </w:r>
      <w:r w:rsidRPr="00935C9D">
        <w:rPr>
          <w:rFonts w:asciiTheme="minorHAnsi" w:eastAsia="Times New Roman" w:hAnsiTheme="minorHAnsi" w:cstheme="minorHAnsi"/>
          <w:iCs/>
        </w:rPr>
        <w:t xml:space="preserve">le basi per la protezione urbanistica dei centri storici e – collegando il procedimento urbanistico con i vincoli paesaggistici – </w:t>
      </w:r>
      <w:r>
        <w:rPr>
          <w:rFonts w:asciiTheme="minorHAnsi" w:eastAsia="Times New Roman" w:hAnsiTheme="minorHAnsi" w:cstheme="minorHAnsi"/>
          <w:iCs/>
        </w:rPr>
        <w:t xml:space="preserve"> legò </w:t>
      </w:r>
      <w:r w:rsidRPr="00935C9D">
        <w:rPr>
          <w:rFonts w:asciiTheme="minorHAnsi" w:eastAsia="Times New Roman" w:hAnsiTheme="minorHAnsi" w:cstheme="minorHAnsi"/>
          <w:iCs/>
        </w:rPr>
        <w:t>l’approvazione dei piani regolatori al parere della Soprintendenza nel caso di vincolo della legge n. 1497 del 1939.</w:t>
      </w:r>
    </w:p>
    <w:p w:rsidR="00282BFD" w:rsidRPr="00935C9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935C9D"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935C9D">
        <w:rPr>
          <w:rFonts w:eastAsia="Times New Roman" w:cstheme="minorHAnsi"/>
          <w:iCs/>
          <w:sz w:val="24"/>
          <w:szCs w:val="24"/>
        </w:rPr>
        <w:t>La stagione della legge-</w:t>
      </w:r>
      <w:r>
        <w:rPr>
          <w:rFonts w:eastAsia="Times New Roman" w:cstheme="minorHAnsi"/>
          <w:iCs/>
          <w:sz w:val="24"/>
          <w:szCs w:val="24"/>
        </w:rPr>
        <w:t>ponte, con il suo</w:t>
      </w:r>
      <w:r w:rsidRPr="00935C9D">
        <w:rPr>
          <w:rFonts w:eastAsia="Times New Roman" w:cstheme="minorHAnsi"/>
          <w:iCs/>
          <w:sz w:val="24"/>
          <w:szCs w:val="24"/>
        </w:rPr>
        <w:t xml:space="preserve"> incide</w:t>
      </w:r>
      <w:r>
        <w:rPr>
          <w:rFonts w:eastAsia="Times New Roman" w:cstheme="minorHAnsi"/>
          <w:iCs/>
          <w:sz w:val="24"/>
          <w:szCs w:val="24"/>
        </w:rPr>
        <w:t>re</w:t>
      </w:r>
      <w:r w:rsidRPr="00935C9D">
        <w:rPr>
          <w:rFonts w:eastAsia="Times New Roman" w:cstheme="minorHAnsi"/>
          <w:iCs/>
          <w:sz w:val="24"/>
          <w:szCs w:val="24"/>
        </w:rPr>
        <w:t xml:space="preserve"> sul tema delle espropriazioni</w:t>
      </w:r>
      <w:r>
        <w:rPr>
          <w:rFonts w:eastAsia="Times New Roman" w:cstheme="minorHAnsi"/>
          <w:iCs/>
          <w:sz w:val="24"/>
          <w:szCs w:val="24"/>
        </w:rPr>
        <w:t>,</w:t>
      </w:r>
      <w:r w:rsidRPr="00935C9D">
        <w:rPr>
          <w:rFonts w:eastAsia="Times New Roman" w:cstheme="minorHAnsi"/>
          <w:iCs/>
          <w:sz w:val="24"/>
          <w:szCs w:val="24"/>
        </w:rPr>
        <w:t xml:space="preserve"> fu dunque </w:t>
      </w:r>
      <w:r>
        <w:rPr>
          <w:rFonts w:eastAsia="Times New Roman" w:cstheme="minorHAnsi"/>
          <w:iCs/>
          <w:sz w:val="24"/>
          <w:szCs w:val="24"/>
        </w:rPr>
        <w:t xml:space="preserve">lo strumento con </w:t>
      </w:r>
      <w:r w:rsidRPr="00935C9D">
        <w:rPr>
          <w:rFonts w:eastAsia="Times New Roman" w:cstheme="minorHAnsi"/>
          <w:iCs/>
          <w:sz w:val="24"/>
          <w:szCs w:val="24"/>
        </w:rPr>
        <w:t xml:space="preserve">cui, quando ancora l’interesse di legislatore e studiosi era animatamente concentrato sull’urbanistica, si </w:t>
      </w:r>
      <w:r>
        <w:rPr>
          <w:rFonts w:eastAsia="Times New Roman" w:cstheme="minorHAnsi"/>
          <w:iCs/>
          <w:sz w:val="24"/>
          <w:szCs w:val="24"/>
        </w:rPr>
        <w:t xml:space="preserve">mediò il </w:t>
      </w:r>
      <w:r w:rsidRPr="00935C9D">
        <w:rPr>
          <w:rFonts w:eastAsia="Times New Roman" w:cstheme="minorHAnsi"/>
          <w:iCs/>
          <w:sz w:val="24"/>
          <w:szCs w:val="24"/>
        </w:rPr>
        <w:t xml:space="preserve">rapporto tra pianificazione </w:t>
      </w:r>
      <w:r>
        <w:rPr>
          <w:rFonts w:eastAsia="Times New Roman" w:cstheme="minorHAnsi"/>
          <w:iCs/>
          <w:sz w:val="24"/>
          <w:szCs w:val="24"/>
        </w:rPr>
        <w:t xml:space="preserve">territoriale </w:t>
      </w:r>
      <w:r w:rsidRPr="00935C9D">
        <w:rPr>
          <w:rFonts w:eastAsia="Times New Roman" w:cstheme="minorHAnsi"/>
          <w:iCs/>
          <w:sz w:val="24"/>
          <w:szCs w:val="24"/>
        </w:rPr>
        <w:t xml:space="preserve">e </w:t>
      </w:r>
      <w:r>
        <w:rPr>
          <w:rFonts w:eastAsia="Times New Roman" w:cstheme="minorHAnsi"/>
          <w:iCs/>
          <w:sz w:val="24"/>
          <w:szCs w:val="24"/>
        </w:rPr>
        <w:t xml:space="preserve">protezione </w:t>
      </w:r>
      <w:r w:rsidRPr="00935C9D">
        <w:rPr>
          <w:rFonts w:eastAsia="Times New Roman" w:cstheme="minorHAnsi"/>
          <w:iCs/>
          <w:sz w:val="24"/>
          <w:szCs w:val="24"/>
        </w:rPr>
        <w:t xml:space="preserve">del paesaggio. </w:t>
      </w:r>
      <w:r>
        <w:rPr>
          <w:rFonts w:eastAsia="Times New Roman" w:cstheme="minorHAnsi"/>
          <w:iCs/>
          <w:sz w:val="24"/>
          <w:szCs w:val="24"/>
        </w:rPr>
        <w:t>S</w:t>
      </w:r>
      <w:r w:rsidRPr="00935C9D">
        <w:rPr>
          <w:rFonts w:eastAsia="Times New Roman" w:cstheme="minorHAnsi"/>
          <w:iCs/>
          <w:sz w:val="24"/>
          <w:szCs w:val="24"/>
        </w:rPr>
        <w:t xml:space="preserve">i immaginava </w:t>
      </w:r>
      <w:r>
        <w:rPr>
          <w:rFonts w:eastAsia="Times New Roman" w:cstheme="minorHAnsi"/>
          <w:iCs/>
          <w:sz w:val="24"/>
          <w:szCs w:val="24"/>
        </w:rPr>
        <w:t xml:space="preserve">infatti </w:t>
      </w:r>
      <w:r w:rsidRPr="00935C9D">
        <w:rPr>
          <w:rFonts w:eastAsia="Times New Roman" w:cstheme="minorHAnsi"/>
          <w:iCs/>
          <w:sz w:val="24"/>
          <w:szCs w:val="24"/>
        </w:rPr>
        <w:t xml:space="preserve">che la questione del paesaggio potesse essere meglio risolta </w:t>
      </w:r>
      <w:r>
        <w:rPr>
          <w:rFonts w:eastAsia="Times New Roman" w:cstheme="minorHAnsi"/>
          <w:iCs/>
          <w:sz w:val="24"/>
          <w:szCs w:val="24"/>
        </w:rPr>
        <w:t xml:space="preserve">mediante una buona </w:t>
      </w:r>
      <w:r w:rsidRPr="00935C9D">
        <w:rPr>
          <w:rFonts w:eastAsia="Times New Roman" w:cstheme="minorHAnsi"/>
          <w:iCs/>
          <w:sz w:val="24"/>
          <w:szCs w:val="24"/>
        </w:rPr>
        <w:t xml:space="preserve">urbanistica, </w:t>
      </w:r>
      <w:r>
        <w:rPr>
          <w:rFonts w:eastAsia="Times New Roman" w:cstheme="minorHAnsi"/>
          <w:iCs/>
          <w:sz w:val="24"/>
          <w:szCs w:val="24"/>
        </w:rPr>
        <w:t xml:space="preserve">attenta alle esigenze locali, </w:t>
      </w:r>
      <w:r w:rsidRPr="00935C9D">
        <w:rPr>
          <w:rFonts w:eastAsia="Times New Roman" w:cstheme="minorHAnsi"/>
          <w:iCs/>
          <w:sz w:val="24"/>
          <w:szCs w:val="24"/>
        </w:rPr>
        <w:t xml:space="preserve">perché si </w:t>
      </w:r>
      <w:r>
        <w:rPr>
          <w:rFonts w:eastAsia="Times New Roman" w:cstheme="minorHAnsi"/>
          <w:iCs/>
          <w:sz w:val="24"/>
          <w:szCs w:val="24"/>
        </w:rPr>
        <w:t xml:space="preserve">cercava di </w:t>
      </w:r>
      <w:r w:rsidRPr="00935C9D">
        <w:rPr>
          <w:rFonts w:eastAsia="Times New Roman" w:cstheme="minorHAnsi"/>
          <w:iCs/>
          <w:sz w:val="24"/>
          <w:szCs w:val="24"/>
        </w:rPr>
        <w:t>vedere nelle amministrazioni locali il miglior presidio per l’assetto del paesaggio.</w:t>
      </w:r>
    </w:p>
    <w:p w:rsidR="00282BFD" w:rsidRPr="00935C9D" w:rsidRDefault="00282BFD" w:rsidP="00282BFD">
      <w:pPr>
        <w:autoSpaceDE w:val="0"/>
        <w:autoSpaceDN w:val="0"/>
        <w:adjustRightInd w:val="0"/>
        <w:spacing w:after="0" w:line="240" w:lineRule="auto"/>
        <w:jc w:val="both"/>
        <w:rPr>
          <w:rFonts w:eastAsia="Times New Roman" w:cstheme="minorHAnsi"/>
          <w:b/>
          <w:iCs/>
          <w:sz w:val="24"/>
          <w:szCs w:val="24"/>
          <w:u w:val="single"/>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864900">
        <w:rPr>
          <w:rFonts w:eastAsia="Times New Roman" w:cstheme="minorHAnsi"/>
          <w:iCs/>
          <w:sz w:val="24"/>
          <w:szCs w:val="24"/>
        </w:rPr>
        <w:t xml:space="preserve">Arrivò </w:t>
      </w:r>
      <w:r>
        <w:rPr>
          <w:rFonts w:eastAsia="Times New Roman" w:cstheme="minorHAnsi"/>
          <w:iCs/>
          <w:sz w:val="24"/>
          <w:szCs w:val="24"/>
        </w:rPr>
        <w:t xml:space="preserve">però </w:t>
      </w:r>
      <w:r w:rsidRPr="00864900">
        <w:rPr>
          <w:rFonts w:eastAsia="Times New Roman" w:cstheme="minorHAnsi"/>
          <w:iCs/>
          <w:sz w:val="24"/>
          <w:szCs w:val="24"/>
        </w:rPr>
        <w:t>la fine del lungo silenzio.</w:t>
      </w:r>
      <w:r>
        <w:rPr>
          <w:rFonts w:eastAsia="Times New Roman" w:cstheme="minorHAnsi"/>
          <w:iCs/>
          <w:sz w:val="24"/>
          <w:szCs w:val="24"/>
        </w:rPr>
        <w:t xml:space="preserve"> Quel lungo </w:t>
      </w:r>
      <w:r w:rsidRPr="00662D67">
        <w:rPr>
          <w:rFonts w:eastAsia="Times New Roman" w:cstheme="minorHAnsi"/>
          <w:iCs/>
          <w:sz w:val="24"/>
          <w:szCs w:val="24"/>
        </w:rPr>
        <w:t xml:space="preserve">tempo </w:t>
      </w:r>
      <w:r>
        <w:rPr>
          <w:rFonts w:eastAsia="Times New Roman" w:cstheme="minorHAnsi"/>
          <w:iCs/>
          <w:sz w:val="24"/>
          <w:szCs w:val="24"/>
        </w:rPr>
        <w:t xml:space="preserve">fu infatti </w:t>
      </w:r>
      <w:r w:rsidRPr="00662D67">
        <w:rPr>
          <w:rFonts w:eastAsia="Times New Roman" w:cstheme="minorHAnsi"/>
          <w:iCs/>
          <w:sz w:val="24"/>
          <w:szCs w:val="24"/>
        </w:rPr>
        <w:t>seguito</w:t>
      </w:r>
      <w:r>
        <w:rPr>
          <w:rFonts w:eastAsia="Times New Roman" w:cstheme="minorHAnsi"/>
          <w:iCs/>
          <w:sz w:val="24"/>
          <w:szCs w:val="24"/>
        </w:rPr>
        <w:t xml:space="preserve"> </w:t>
      </w:r>
      <w:r w:rsidRPr="00662D67">
        <w:rPr>
          <w:rFonts w:eastAsia="Times New Roman" w:cstheme="minorHAnsi"/>
          <w:iCs/>
          <w:sz w:val="24"/>
          <w:szCs w:val="24"/>
        </w:rPr>
        <w:t>da un’intensa e crescente successione di analisi giuridiche, di norme - anche oscillanti (spesso di primo rilievo, perché riguardanti le competenze delle regioni) –</w:t>
      </w:r>
      <w:r>
        <w:rPr>
          <w:rFonts w:eastAsia="Times New Roman" w:cstheme="minorHAnsi"/>
          <w:iCs/>
          <w:sz w:val="24"/>
          <w:szCs w:val="24"/>
        </w:rPr>
        <w:t>,</w:t>
      </w:r>
      <w:r w:rsidRPr="00662D67">
        <w:rPr>
          <w:rFonts w:eastAsia="Times New Roman" w:cstheme="minorHAnsi"/>
          <w:iCs/>
          <w:sz w:val="24"/>
          <w:szCs w:val="24"/>
        </w:rPr>
        <w:t xml:space="preserve"> di elaborazione giurisprudenziale</w:t>
      </w:r>
      <w:r>
        <w:rPr>
          <w:rFonts w:eastAsia="Times New Roman" w:cstheme="minorHAnsi"/>
          <w:iCs/>
          <w:sz w:val="24"/>
          <w:szCs w:val="24"/>
        </w:rPr>
        <w:t xml:space="preserve"> costituzionale e amministrativa</w:t>
      </w:r>
      <w:r w:rsidRPr="00662D67">
        <w:rPr>
          <w:rFonts w:eastAsia="Times New Roman" w:cstheme="minorHAnsi"/>
          <w:iCs/>
          <w:sz w:val="24"/>
          <w:szCs w:val="24"/>
        </w:rPr>
        <w:t>, di dibattito anche al d</w:t>
      </w:r>
      <w:r>
        <w:rPr>
          <w:rFonts w:eastAsia="Times New Roman" w:cstheme="minorHAnsi"/>
          <w:iCs/>
          <w:sz w:val="24"/>
          <w:szCs w:val="24"/>
        </w:rPr>
        <w:t xml:space="preserve">i fuori del mondo dei giuristi. </w:t>
      </w:r>
    </w:p>
    <w:p w:rsidR="00282BFD" w:rsidRPr="00792271" w:rsidRDefault="00282BFD" w:rsidP="00282BFD">
      <w:pPr>
        <w:autoSpaceDE w:val="0"/>
        <w:autoSpaceDN w:val="0"/>
        <w:adjustRightInd w:val="0"/>
        <w:spacing w:after="0" w:line="240" w:lineRule="auto"/>
        <w:rPr>
          <w:rFonts w:eastAsia="Times New Roman" w:cstheme="minorHAnsi"/>
          <w:iCs/>
          <w:sz w:val="24"/>
          <w:szCs w:val="24"/>
        </w:rPr>
      </w:pPr>
    </w:p>
    <w:p w:rsidR="00282BFD" w:rsidRPr="00792271" w:rsidRDefault="00282BFD" w:rsidP="00282BFD">
      <w:pPr>
        <w:autoSpaceDE w:val="0"/>
        <w:autoSpaceDN w:val="0"/>
        <w:adjustRightInd w:val="0"/>
        <w:spacing w:after="0" w:line="240" w:lineRule="auto"/>
        <w:rPr>
          <w:rFonts w:eastAsia="Times New Roman" w:cstheme="minorHAnsi"/>
          <w:iCs/>
          <w:sz w:val="24"/>
          <w:szCs w:val="24"/>
        </w:rPr>
      </w:pPr>
    </w:p>
    <w:p w:rsidR="00282BFD" w:rsidRPr="008C7BCC" w:rsidRDefault="00282BFD" w:rsidP="00282BFD">
      <w:pPr>
        <w:autoSpaceDE w:val="0"/>
        <w:autoSpaceDN w:val="0"/>
        <w:adjustRightInd w:val="0"/>
        <w:spacing w:after="0" w:line="240" w:lineRule="auto"/>
        <w:jc w:val="center"/>
        <w:rPr>
          <w:rFonts w:eastAsia="Times New Roman" w:cstheme="minorHAnsi"/>
          <w:b/>
          <w:iCs/>
          <w:sz w:val="24"/>
          <w:szCs w:val="24"/>
        </w:rPr>
      </w:pPr>
      <w:r w:rsidRPr="008C7BCC">
        <w:rPr>
          <w:rFonts w:eastAsia="Times New Roman" w:cstheme="minorHAnsi"/>
          <w:b/>
          <w:iCs/>
          <w:sz w:val="24"/>
          <w:szCs w:val="24"/>
        </w:rPr>
        <w:t xml:space="preserve">VIII - I due scritti di </w:t>
      </w:r>
      <w:proofErr w:type="spellStart"/>
      <w:r w:rsidRPr="008C7BCC">
        <w:rPr>
          <w:rFonts w:eastAsia="Times New Roman" w:cstheme="minorHAnsi"/>
          <w:b/>
          <w:iCs/>
          <w:sz w:val="24"/>
          <w:szCs w:val="24"/>
        </w:rPr>
        <w:t>Predieri</w:t>
      </w:r>
      <w:proofErr w:type="spellEnd"/>
    </w:p>
    <w:p w:rsidR="00282BFD" w:rsidRDefault="00282BFD" w:rsidP="00282BFD">
      <w:pPr>
        <w:spacing w:after="0" w:line="240" w:lineRule="auto"/>
        <w:jc w:val="both"/>
        <w:rPr>
          <w:sz w:val="24"/>
          <w:szCs w:val="24"/>
        </w:rPr>
      </w:pPr>
    </w:p>
    <w:p w:rsidR="00282BFD" w:rsidRDefault="00282BFD" w:rsidP="00282BFD">
      <w:pPr>
        <w:spacing w:after="0" w:line="240" w:lineRule="auto"/>
        <w:ind w:firstLine="709"/>
        <w:jc w:val="both"/>
        <w:rPr>
          <w:sz w:val="24"/>
          <w:szCs w:val="24"/>
        </w:rPr>
      </w:pPr>
      <w:r>
        <w:rPr>
          <w:sz w:val="24"/>
          <w:szCs w:val="24"/>
        </w:rPr>
        <w:t xml:space="preserve">Queste contestualizzazioni e periodizzazioni consentono, grazie anche al </w:t>
      </w:r>
      <w:r w:rsidRPr="003C5CF4">
        <w:rPr>
          <w:sz w:val="24"/>
          <w:szCs w:val="24"/>
        </w:rPr>
        <w:t xml:space="preserve">tempo </w:t>
      </w:r>
      <w:r>
        <w:rPr>
          <w:sz w:val="24"/>
          <w:szCs w:val="24"/>
        </w:rPr>
        <w:t xml:space="preserve">passato, di meglio cogliere il momento, la dimensione e l’impatto </w:t>
      </w:r>
      <w:r w:rsidRPr="003C5CF4">
        <w:rPr>
          <w:sz w:val="24"/>
          <w:szCs w:val="24"/>
        </w:rPr>
        <w:t xml:space="preserve">dal capitale scritto di </w:t>
      </w:r>
      <w:proofErr w:type="spellStart"/>
      <w:r w:rsidRPr="003C5CF4">
        <w:rPr>
          <w:sz w:val="24"/>
          <w:szCs w:val="24"/>
        </w:rPr>
        <w:t>Predieri</w:t>
      </w:r>
      <w:proofErr w:type="spellEnd"/>
      <w:r w:rsidRPr="003C5CF4">
        <w:rPr>
          <w:sz w:val="24"/>
          <w:szCs w:val="24"/>
        </w:rPr>
        <w:t xml:space="preserve"> sul </w:t>
      </w:r>
      <w:r w:rsidRPr="003C5CF4">
        <w:rPr>
          <w:i/>
          <w:sz w:val="24"/>
          <w:szCs w:val="24"/>
        </w:rPr>
        <w:t>“Significato della norma costituzionale sulla tutela del paesaggio”</w:t>
      </w:r>
      <w:r w:rsidRPr="003C5CF4">
        <w:rPr>
          <w:sz w:val="24"/>
          <w:szCs w:val="24"/>
        </w:rPr>
        <w:t xml:space="preserve"> </w:t>
      </w:r>
      <w:r>
        <w:rPr>
          <w:sz w:val="24"/>
          <w:szCs w:val="24"/>
        </w:rPr>
        <w:t>e di guardare alla sua importanza in una prospettiva storica.</w:t>
      </w:r>
    </w:p>
    <w:p w:rsidR="00282BFD" w:rsidRPr="006945A2" w:rsidRDefault="00282BFD" w:rsidP="00282BFD">
      <w:pPr>
        <w:spacing w:after="0" w:line="240" w:lineRule="auto"/>
        <w:jc w:val="both"/>
      </w:pPr>
    </w:p>
    <w:p w:rsidR="00282BFD" w:rsidRDefault="00282BFD" w:rsidP="00282BFD">
      <w:pPr>
        <w:spacing w:after="0" w:line="240" w:lineRule="auto"/>
        <w:ind w:firstLine="709"/>
        <w:jc w:val="both"/>
        <w:rPr>
          <w:rFonts w:eastAsia="Times New Roman" w:cstheme="minorHAnsi"/>
          <w:iCs/>
          <w:sz w:val="24"/>
          <w:szCs w:val="24"/>
        </w:rPr>
      </w:pPr>
      <w:r>
        <w:rPr>
          <w:sz w:val="24"/>
          <w:szCs w:val="24"/>
        </w:rPr>
        <w:t xml:space="preserve">Il saggio pone comunque una pietra miliare, separa un prima e un dopo da cui non è più dato prescindere. </w:t>
      </w:r>
      <w:r w:rsidRPr="009E08A1">
        <w:rPr>
          <w:rFonts w:eastAsia="Times New Roman" w:cstheme="minorHAnsi"/>
          <w:iCs/>
          <w:sz w:val="24"/>
          <w:szCs w:val="24"/>
        </w:rPr>
        <w:t xml:space="preserve">Significativamente, </w:t>
      </w:r>
      <w:proofErr w:type="spellStart"/>
      <w:r w:rsidRPr="009E08A1">
        <w:rPr>
          <w:rFonts w:eastAsia="Times New Roman" w:cstheme="minorHAnsi"/>
          <w:iCs/>
          <w:sz w:val="24"/>
          <w:szCs w:val="24"/>
        </w:rPr>
        <w:t>Predieri</w:t>
      </w:r>
      <w:proofErr w:type="spellEnd"/>
      <w:r w:rsidRPr="009E08A1">
        <w:rPr>
          <w:rFonts w:eastAsia="Times New Roman" w:cstheme="minorHAnsi"/>
          <w:iCs/>
          <w:sz w:val="24"/>
          <w:szCs w:val="24"/>
        </w:rPr>
        <w:t xml:space="preserve"> pubblicò lo scritto contestualizzando nello stesso volume i due temi per lui connessi, l’</w:t>
      </w:r>
      <w:r w:rsidRPr="009E08A1">
        <w:rPr>
          <w:rFonts w:eastAsia="Times New Roman" w:cstheme="minorHAnsi"/>
          <w:i/>
          <w:iCs/>
          <w:sz w:val="24"/>
          <w:szCs w:val="24"/>
        </w:rPr>
        <w:t>urbanistica</w:t>
      </w:r>
      <w:r w:rsidRPr="009E08A1">
        <w:rPr>
          <w:rFonts w:eastAsia="Times New Roman" w:cstheme="minorHAnsi"/>
          <w:iCs/>
          <w:sz w:val="24"/>
          <w:szCs w:val="24"/>
        </w:rPr>
        <w:t xml:space="preserve"> e le </w:t>
      </w:r>
      <w:r w:rsidRPr="009E08A1">
        <w:rPr>
          <w:rFonts w:eastAsia="Times New Roman" w:cstheme="minorHAnsi"/>
          <w:i/>
          <w:iCs/>
          <w:sz w:val="24"/>
          <w:szCs w:val="24"/>
        </w:rPr>
        <w:t>espropriazioni</w:t>
      </w:r>
      <w:r>
        <w:rPr>
          <w:rStyle w:val="Rimandonotaapidipagina"/>
          <w:rFonts w:eastAsia="Times New Roman" w:cstheme="minorHAnsi"/>
          <w:iCs/>
          <w:sz w:val="24"/>
          <w:szCs w:val="24"/>
        </w:rPr>
        <w:footnoteReference w:id="63"/>
      </w:r>
      <w:r>
        <w:rPr>
          <w:rFonts w:eastAsia="Times New Roman" w:cstheme="minorHAnsi"/>
          <w:iCs/>
          <w:sz w:val="24"/>
          <w:szCs w:val="24"/>
        </w:rPr>
        <w:t>.</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9"/>
        <w:jc w:val="both"/>
        <w:rPr>
          <w:rFonts w:eastAsia="Times New Roman" w:cstheme="minorHAnsi"/>
          <w:i/>
          <w:iCs/>
          <w:sz w:val="24"/>
          <w:szCs w:val="24"/>
        </w:rPr>
      </w:pPr>
      <w:r>
        <w:rPr>
          <w:rFonts w:eastAsia="Times New Roman" w:cstheme="minorHAnsi"/>
          <w:iCs/>
          <w:sz w:val="24"/>
          <w:szCs w:val="24"/>
        </w:rPr>
        <w:t xml:space="preserve">Da pietra miliare, segna una nuova distanza proponendo </w:t>
      </w:r>
      <w:r w:rsidRPr="00F17E9C">
        <w:rPr>
          <w:rFonts w:eastAsia="Times New Roman" w:cstheme="minorHAnsi"/>
          <w:iCs/>
          <w:sz w:val="24"/>
          <w:szCs w:val="24"/>
        </w:rPr>
        <w:t xml:space="preserve">un’accezione del </w:t>
      </w:r>
      <w:r w:rsidRPr="00F17E9C">
        <w:rPr>
          <w:rFonts w:eastAsia="Times New Roman" w:cstheme="minorHAnsi"/>
          <w:i/>
          <w:iCs/>
          <w:sz w:val="24"/>
          <w:szCs w:val="24"/>
        </w:rPr>
        <w:t xml:space="preserve">«paesaggio» </w:t>
      </w:r>
      <w:r w:rsidRPr="00F17E9C">
        <w:rPr>
          <w:rFonts w:eastAsia="Times New Roman" w:cstheme="minorHAnsi"/>
          <w:iCs/>
          <w:sz w:val="24"/>
          <w:szCs w:val="24"/>
        </w:rPr>
        <w:t xml:space="preserve">dell’art. 9 </w:t>
      </w:r>
      <w:proofErr w:type="spellStart"/>
      <w:r w:rsidRPr="00F17E9C">
        <w:rPr>
          <w:rFonts w:eastAsia="Times New Roman" w:cstheme="minorHAnsi"/>
          <w:iCs/>
          <w:sz w:val="24"/>
          <w:szCs w:val="24"/>
        </w:rPr>
        <w:t>Cost</w:t>
      </w:r>
      <w:proofErr w:type="spellEnd"/>
      <w:r w:rsidRPr="00F17E9C">
        <w:rPr>
          <w:rFonts w:eastAsia="Times New Roman" w:cstheme="minorHAnsi"/>
          <w:iCs/>
          <w:sz w:val="24"/>
          <w:szCs w:val="24"/>
        </w:rPr>
        <w:t xml:space="preserve">. </w:t>
      </w:r>
      <w:proofErr w:type="gramStart"/>
      <w:r w:rsidRPr="00F17E9C">
        <w:rPr>
          <w:rFonts w:eastAsia="Times New Roman" w:cstheme="minorHAnsi"/>
          <w:iCs/>
          <w:sz w:val="24"/>
          <w:szCs w:val="24"/>
        </w:rPr>
        <w:t>come</w:t>
      </w:r>
      <w:proofErr w:type="gramEnd"/>
      <w:r w:rsidRPr="00F17E9C">
        <w:rPr>
          <w:rFonts w:eastAsia="Times New Roman" w:cstheme="minorHAnsi"/>
          <w:iCs/>
          <w:sz w:val="24"/>
          <w:szCs w:val="24"/>
        </w:rPr>
        <w:t xml:space="preserve"> </w:t>
      </w:r>
      <w:r w:rsidRPr="00F17E9C">
        <w:rPr>
          <w:rFonts w:eastAsia="Times New Roman" w:cstheme="minorHAnsi"/>
          <w:i/>
          <w:iCs/>
          <w:sz w:val="24"/>
          <w:szCs w:val="24"/>
        </w:rPr>
        <w:t>“forma del paese nella sua interezza” “creata dall’azione cosciente e sistematica della comunità umana che vi è insediata”</w:t>
      </w:r>
      <w:r w:rsidRPr="00F17E9C">
        <w:rPr>
          <w:rFonts w:eastAsia="Times New Roman" w:cstheme="minorHAnsi"/>
          <w:iCs/>
          <w:sz w:val="24"/>
          <w:szCs w:val="24"/>
        </w:rPr>
        <w:t xml:space="preserve">, </w:t>
      </w:r>
      <w:r w:rsidRPr="00F17E9C">
        <w:rPr>
          <w:rFonts w:eastAsia="Times New Roman" w:cstheme="minorHAnsi"/>
          <w:i/>
          <w:iCs/>
          <w:sz w:val="24"/>
          <w:szCs w:val="24"/>
        </w:rPr>
        <w:t>“paesaggio integrale”</w:t>
      </w:r>
      <w:r w:rsidRPr="00F17E9C">
        <w:rPr>
          <w:rFonts w:eastAsia="Times New Roman" w:cstheme="minorHAnsi"/>
          <w:iCs/>
          <w:sz w:val="24"/>
          <w:szCs w:val="24"/>
        </w:rPr>
        <w:t xml:space="preserve">, un </w:t>
      </w:r>
      <w:r w:rsidRPr="00F17E9C">
        <w:rPr>
          <w:rFonts w:eastAsia="Times New Roman" w:cstheme="minorHAnsi"/>
          <w:i/>
          <w:iCs/>
          <w:sz w:val="24"/>
          <w:szCs w:val="24"/>
        </w:rPr>
        <w:t>“fatto fisico oggettivo”</w:t>
      </w:r>
      <w:r w:rsidRPr="00F17E9C">
        <w:rPr>
          <w:rFonts w:eastAsia="Times New Roman" w:cstheme="minorHAnsi"/>
          <w:iCs/>
          <w:sz w:val="24"/>
          <w:szCs w:val="24"/>
        </w:rPr>
        <w:t xml:space="preserve"> e un </w:t>
      </w:r>
      <w:r w:rsidRPr="00F17E9C">
        <w:rPr>
          <w:rFonts w:eastAsia="Times New Roman" w:cstheme="minorHAnsi"/>
          <w:i/>
          <w:iCs/>
          <w:sz w:val="24"/>
          <w:szCs w:val="24"/>
        </w:rPr>
        <w:t>“un farsi, un processo creativo continuo”</w:t>
      </w:r>
      <w:r w:rsidRPr="00F17E9C">
        <w:rPr>
          <w:rFonts w:eastAsia="Times New Roman" w:cstheme="minorHAnsi"/>
          <w:iCs/>
          <w:sz w:val="24"/>
          <w:szCs w:val="24"/>
        </w:rPr>
        <w:t xml:space="preserve">, di </w:t>
      </w:r>
      <w:r w:rsidRPr="00F17E9C">
        <w:rPr>
          <w:rFonts w:eastAsia="Times New Roman" w:cstheme="minorHAnsi"/>
          <w:i/>
          <w:iCs/>
          <w:sz w:val="24"/>
          <w:szCs w:val="24"/>
        </w:rPr>
        <w:t>“perenne non staticità”.</w:t>
      </w:r>
    </w:p>
    <w:p w:rsidR="00282BFD" w:rsidRPr="006574AF"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DE30BF" w:rsidRDefault="00282BFD" w:rsidP="00282BFD">
      <w:pPr>
        <w:autoSpaceDE w:val="0"/>
        <w:autoSpaceDN w:val="0"/>
        <w:adjustRightInd w:val="0"/>
        <w:spacing w:after="0" w:line="240" w:lineRule="auto"/>
        <w:ind w:firstLine="709"/>
        <w:jc w:val="both"/>
        <w:rPr>
          <w:rFonts w:eastAsia="Times New Roman" w:cstheme="minorHAnsi"/>
          <w:iCs/>
          <w:sz w:val="24"/>
          <w:szCs w:val="24"/>
        </w:rPr>
      </w:pPr>
      <w:r w:rsidRPr="00DE30BF">
        <w:rPr>
          <w:rFonts w:eastAsia="Times New Roman" w:cstheme="minorHAnsi"/>
          <w:iCs/>
          <w:sz w:val="24"/>
          <w:szCs w:val="24"/>
        </w:rPr>
        <w:t xml:space="preserve">Ne consegue la rappresentazione della </w:t>
      </w:r>
      <w:r w:rsidRPr="00DE30BF">
        <w:rPr>
          <w:rFonts w:eastAsia="Times New Roman" w:cstheme="minorHAnsi"/>
          <w:i/>
          <w:iCs/>
          <w:sz w:val="24"/>
          <w:szCs w:val="24"/>
        </w:rPr>
        <w:t xml:space="preserve">«tutela» </w:t>
      </w:r>
      <w:r w:rsidRPr="00DE30BF">
        <w:rPr>
          <w:rFonts w:eastAsia="Times New Roman" w:cstheme="minorHAnsi"/>
          <w:iCs/>
          <w:sz w:val="24"/>
          <w:szCs w:val="24"/>
        </w:rPr>
        <w:t xml:space="preserve">che </w:t>
      </w:r>
      <w:r w:rsidRPr="00DE30BF">
        <w:rPr>
          <w:rFonts w:eastAsia="Times New Roman" w:cstheme="minorHAnsi"/>
          <w:i/>
          <w:iCs/>
          <w:sz w:val="24"/>
          <w:szCs w:val="24"/>
        </w:rPr>
        <w:t>“non può essere limitata alla protezione di quelle bellezze, né tantomeno alla loro semplice conservazione”</w:t>
      </w:r>
      <w:r w:rsidRPr="00DE30BF">
        <w:rPr>
          <w:rFonts w:eastAsia="Times New Roman" w:cstheme="minorHAnsi"/>
          <w:iCs/>
          <w:sz w:val="24"/>
          <w:szCs w:val="24"/>
        </w:rPr>
        <w:t xml:space="preserve">, che </w:t>
      </w:r>
      <w:r w:rsidRPr="00DE30BF">
        <w:rPr>
          <w:rFonts w:eastAsia="Times New Roman" w:cstheme="minorHAnsi"/>
          <w:i/>
          <w:iCs/>
          <w:sz w:val="24"/>
          <w:szCs w:val="24"/>
        </w:rPr>
        <w:t xml:space="preserve">“potrà essere </w:t>
      </w:r>
      <w:r w:rsidRPr="00DE30BF">
        <w:rPr>
          <w:rFonts w:eastAsia="Times New Roman" w:cstheme="minorHAnsi"/>
          <w:iCs/>
          <w:sz w:val="24"/>
          <w:szCs w:val="24"/>
        </w:rPr>
        <w:t>[solo]</w:t>
      </w:r>
      <w:r w:rsidRPr="00DE30BF">
        <w:rPr>
          <w:rFonts w:eastAsia="Times New Roman" w:cstheme="minorHAnsi"/>
          <w:i/>
          <w:iCs/>
          <w:sz w:val="24"/>
          <w:szCs w:val="24"/>
        </w:rPr>
        <w:t xml:space="preserve"> uno dei mezzi con cui viene attuata l’azione di tutela, in riferimento a talune cose per le quali è reputato necessario il mantenimento delle condizioni attuali dello </w:t>
      </w:r>
      <w:r w:rsidRPr="00DE30BF">
        <w:rPr>
          <w:rFonts w:eastAsia="Times New Roman" w:cstheme="minorHAnsi"/>
          <w:iCs/>
          <w:sz w:val="24"/>
          <w:szCs w:val="24"/>
        </w:rPr>
        <w:t xml:space="preserve">statu quo”, la </w:t>
      </w:r>
      <w:r w:rsidRPr="00DE30BF">
        <w:rPr>
          <w:rFonts w:eastAsia="Times New Roman" w:cstheme="minorHAnsi"/>
          <w:i/>
          <w:iCs/>
          <w:sz w:val="24"/>
          <w:szCs w:val="24"/>
        </w:rPr>
        <w:t>«tutela del paesaggio»</w:t>
      </w:r>
      <w:r w:rsidRPr="00DE30BF">
        <w:rPr>
          <w:rFonts w:eastAsia="Times New Roman" w:cstheme="minorHAnsi"/>
          <w:iCs/>
          <w:sz w:val="24"/>
          <w:szCs w:val="24"/>
        </w:rPr>
        <w:t xml:space="preserve"> consiste </w:t>
      </w:r>
      <w:r w:rsidRPr="00DE30BF">
        <w:rPr>
          <w:rFonts w:eastAsia="Times New Roman" w:cstheme="minorHAnsi"/>
          <w:i/>
          <w:iCs/>
          <w:sz w:val="24"/>
          <w:szCs w:val="24"/>
        </w:rPr>
        <w:t xml:space="preserve">“nel controllo e nella direzione degli interventi della comunità nel territorio (che agiscono sul paesaggio)” </w:t>
      </w:r>
      <w:r w:rsidRPr="00DE30BF">
        <w:rPr>
          <w:rFonts w:eastAsia="Times New Roman" w:cstheme="minorHAnsi"/>
          <w:iCs/>
          <w:sz w:val="24"/>
          <w:szCs w:val="24"/>
        </w:rPr>
        <w:t xml:space="preserve">e </w:t>
      </w:r>
      <w:r w:rsidRPr="00DE30BF">
        <w:rPr>
          <w:rFonts w:eastAsia="Times New Roman" w:cstheme="minorHAnsi"/>
          <w:i/>
          <w:iCs/>
          <w:sz w:val="24"/>
          <w:szCs w:val="24"/>
        </w:rPr>
        <w:t>“avrà lo scopo di assicurare una ordinata mutazione dell’ambiente modellato nei secoli perché non venga distrutto, anche se non può essere sottratto – nella sua interezza – ai mutamenti che l’opera dell’uomo necessariamente vi apporta”</w:t>
      </w:r>
      <w:r w:rsidRPr="00DE30BF">
        <w:rPr>
          <w:rStyle w:val="Rimandonotaapidipagina"/>
          <w:rFonts w:eastAsia="Times New Roman" w:cstheme="minorHAnsi"/>
          <w:iCs/>
          <w:sz w:val="24"/>
          <w:szCs w:val="24"/>
        </w:rPr>
        <w:footnoteReference w:id="64"/>
      </w:r>
      <w:r w:rsidRPr="00DE30BF">
        <w:rPr>
          <w:rFonts w:eastAsia="Times New Roman" w:cstheme="minorHAnsi"/>
          <w:iCs/>
          <w:sz w:val="24"/>
          <w:szCs w:val="24"/>
        </w:rPr>
        <w:t>.</w:t>
      </w:r>
    </w:p>
    <w:p w:rsidR="00282BFD" w:rsidRPr="00DE30BF" w:rsidRDefault="00282BFD" w:rsidP="00282BFD">
      <w:pPr>
        <w:autoSpaceDE w:val="0"/>
        <w:autoSpaceDN w:val="0"/>
        <w:adjustRightInd w:val="0"/>
        <w:spacing w:after="0" w:line="240" w:lineRule="auto"/>
        <w:jc w:val="both"/>
        <w:rPr>
          <w:sz w:val="24"/>
          <w:szCs w:val="24"/>
        </w:rPr>
      </w:pPr>
    </w:p>
    <w:p w:rsidR="00282BFD" w:rsidRPr="00DE30BF"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DE30BF">
        <w:rPr>
          <w:sz w:val="24"/>
          <w:szCs w:val="24"/>
        </w:rPr>
        <w:t>Circa un decennio dopo, quest’</w:t>
      </w:r>
      <w:r>
        <w:rPr>
          <w:sz w:val="24"/>
          <w:szCs w:val="24"/>
        </w:rPr>
        <w:t xml:space="preserve">enunciazione </w:t>
      </w:r>
      <w:r w:rsidRPr="00DE30BF">
        <w:rPr>
          <w:sz w:val="24"/>
          <w:szCs w:val="24"/>
        </w:rPr>
        <w:t xml:space="preserve">sarebbe stata portata a conseguenze ulteriori dallo stesso </w:t>
      </w:r>
      <w:proofErr w:type="spellStart"/>
      <w:r w:rsidRPr="00DE30BF">
        <w:rPr>
          <w:sz w:val="24"/>
          <w:szCs w:val="24"/>
        </w:rPr>
        <w:t>Predieri</w:t>
      </w:r>
      <w:proofErr w:type="spellEnd"/>
      <w:r w:rsidRPr="00DE30BF">
        <w:rPr>
          <w:sz w:val="24"/>
          <w:szCs w:val="24"/>
        </w:rPr>
        <w:t xml:space="preserve"> nella voce </w:t>
      </w:r>
      <w:r w:rsidRPr="00DE30BF">
        <w:rPr>
          <w:i/>
          <w:sz w:val="24"/>
          <w:szCs w:val="24"/>
        </w:rPr>
        <w:t>Paesaggio</w:t>
      </w:r>
      <w:r w:rsidRPr="00DE30BF">
        <w:rPr>
          <w:sz w:val="24"/>
          <w:szCs w:val="24"/>
        </w:rPr>
        <w:t xml:space="preserve"> dell’</w:t>
      </w:r>
      <w:r w:rsidRPr="00DE30BF">
        <w:rPr>
          <w:i/>
          <w:sz w:val="24"/>
          <w:szCs w:val="24"/>
        </w:rPr>
        <w:t>Enciclopedia del diritto</w:t>
      </w:r>
      <w:r w:rsidRPr="00DE30BF">
        <w:rPr>
          <w:rStyle w:val="Rimandonotaapidipagina"/>
          <w:sz w:val="24"/>
          <w:szCs w:val="24"/>
        </w:rPr>
        <w:footnoteReference w:id="65"/>
      </w:r>
      <w:r w:rsidRPr="00DE30BF">
        <w:rPr>
          <w:sz w:val="24"/>
          <w:szCs w:val="24"/>
        </w:rPr>
        <w:t xml:space="preserve">: dove </w:t>
      </w:r>
      <w:r w:rsidRPr="00DE30BF">
        <w:rPr>
          <w:bCs/>
          <w:iCs/>
          <w:sz w:val="24"/>
          <w:szCs w:val="24"/>
        </w:rPr>
        <w:t xml:space="preserve">la </w:t>
      </w:r>
      <w:r w:rsidRPr="00DE30BF">
        <w:rPr>
          <w:bCs/>
          <w:i/>
          <w:iCs/>
          <w:sz w:val="24"/>
          <w:szCs w:val="24"/>
        </w:rPr>
        <w:t>«tutela del paesaggio»</w:t>
      </w:r>
      <w:r w:rsidRPr="00DE30BF">
        <w:rPr>
          <w:bCs/>
          <w:iCs/>
          <w:sz w:val="24"/>
          <w:szCs w:val="24"/>
        </w:rPr>
        <w:t xml:space="preserve"> va a consistere in </w:t>
      </w:r>
      <w:r w:rsidRPr="00DE30BF">
        <w:rPr>
          <w:bCs/>
          <w:i/>
          <w:iCs/>
          <w:sz w:val="24"/>
          <w:szCs w:val="24"/>
        </w:rPr>
        <w:t>“ogni intervento umano che operi nel divenire del paesaggio”</w:t>
      </w:r>
      <w:r w:rsidRPr="00DE30BF">
        <w:rPr>
          <w:bCs/>
          <w:iCs/>
          <w:sz w:val="24"/>
          <w:szCs w:val="24"/>
        </w:rPr>
        <w:t xml:space="preserve">, cioè in </w:t>
      </w:r>
      <w:r w:rsidRPr="00DE30BF">
        <w:rPr>
          <w:bCs/>
          <w:i/>
          <w:iCs/>
          <w:sz w:val="24"/>
          <w:szCs w:val="24"/>
        </w:rPr>
        <w:t>“una direzione nella costruzione del paesaggio”</w:t>
      </w:r>
      <w:r w:rsidRPr="00DE30BF">
        <w:rPr>
          <w:bCs/>
          <w:iCs/>
          <w:sz w:val="24"/>
          <w:szCs w:val="24"/>
        </w:rPr>
        <w:t xml:space="preserve">, o </w:t>
      </w:r>
      <w:r w:rsidRPr="00DE30BF">
        <w:rPr>
          <w:bCs/>
          <w:i/>
          <w:iCs/>
          <w:sz w:val="24"/>
          <w:szCs w:val="24"/>
        </w:rPr>
        <w:t>“pianificazione del mutamento”</w:t>
      </w:r>
      <w:r w:rsidRPr="00DE30BF">
        <w:rPr>
          <w:bCs/>
          <w:iCs/>
          <w:sz w:val="24"/>
          <w:szCs w:val="24"/>
        </w:rPr>
        <w:t xml:space="preserve">, </w:t>
      </w:r>
      <w:r w:rsidRPr="00DE30BF">
        <w:rPr>
          <w:bCs/>
          <w:i/>
          <w:iCs/>
          <w:sz w:val="24"/>
          <w:szCs w:val="24"/>
        </w:rPr>
        <w:t>“ordinata mutazione dell’ambiente”</w:t>
      </w:r>
      <w:r w:rsidRPr="00DE30BF">
        <w:rPr>
          <w:bCs/>
          <w:iCs/>
          <w:sz w:val="24"/>
          <w:szCs w:val="24"/>
        </w:rPr>
        <w:t xml:space="preserve"> pur con </w:t>
      </w:r>
      <w:r w:rsidRPr="00DE30BF">
        <w:rPr>
          <w:bCs/>
          <w:i/>
          <w:iCs/>
          <w:sz w:val="24"/>
          <w:szCs w:val="24"/>
        </w:rPr>
        <w:t>“l’accento ai valori culturali che hanno taluni (non tutti) [i] beni costituenti il territorio o posti sul territorio”</w:t>
      </w:r>
      <w:r w:rsidRPr="00DE30BF">
        <w:rPr>
          <w:bCs/>
          <w:iCs/>
          <w:sz w:val="24"/>
          <w:szCs w:val="24"/>
        </w:rPr>
        <w:t xml:space="preserve">, </w:t>
      </w:r>
      <w:r w:rsidRPr="00DE30BF">
        <w:rPr>
          <w:bCs/>
          <w:i/>
          <w:iCs/>
          <w:sz w:val="24"/>
          <w:szCs w:val="24"/>
        </w:rPr>
        <w:t>“regolazione conformativa globale del territorio”</w:t>
      </w:r>
      <w:r w:rsidRPr="00DE30BF">
        <w:rPr>
          <w:bCs/>
          <w:iCs/>
          <w:sz w:val="24"/>
          <w:szCs w:val="24"/>
        </w:rPr>
        <w:t xml:space="preserve">, </w:t>
      </w:r>
      <w:r w:rsidRPr="00DE30BF">
        <w:rPr>
          <w:bCs/>
          <w:i/>
          <w:iCs/>
          <w:sz w:val="24"/>
          <w:szCs w:val="24"/>
        </w:rPr>
        <w:t>“regolazione del paesaggio […] che coincide con la pianificazione del territorio o urbanistica”</w:t>
      </w:r>
      <w:r w:rsidRPr="00DE30BF">
        <w:rPr>
          <w:sz w:val="24"/>
          <w:szCs w:val="24"/>
        </w:rPr>
        <w:t xml:space="preserve">; la </w:t>
      </w:r>
      <w:r w:rsidRPr="00DE30BF">
        <w:rPr>
          <w:i/>
          <w:sz w:val="24"/>
          <w:szCs w:val="24"/>
        </w:rPr>
        <w:t>tutela</w:t>
      </w:r>
      <w:r w:rsidRPr="00DE30BF">
        <w:rPr>
          <w:sz w:val="24"/>
          <w:szCs w:val="24"/>
        </w:rPr>
        <w:t xml:space="preserve"> dell’art. 9 </w:t>
      </w:r>
      <w:proofErr w:type="spellStart"/>
      <w:r w:rsidRPr="00DE30BF">
        <w:rPr>
          <w:sz w:val="24"/>
          <w:szCs w:val="24"/>
        </w:rPr>
        <w:t>Cost</w:t>
      </w:r>
      <w:proofErr w:type="spellEnd"/>
      <w:r w:rsidRPr="00DE30BF">
        <w:rPr>
          <w:sz w:val="24"/>
          <w:szCs w:val="24"/>
        </w:rPr>
        <w:t xml:space="preserve">. </w:t>
      </w:r>
      <w:proofErr w:type="gramStart"/>
      <w:r w:rsidRPr="00DE30BF">
        <w:rPr>
          <w:sz w:val="24"/>
          <w:szCs w:val="24"/>
        </w:rPr>
        <w:t>dunque</w:t>
      </w:r>
      <w:proofErr w:type="gramEnd"/>
      <w:r w:rsidRPr="00DE30BF">
        <w:rPr>
          <w:sz w:val="24"/>
          <w:szCs w:val="24"/>
        </w:rPr>
        <w:t xml:space="preserve"> è da intendere come </w:t>
      </w:r>
      <w:r w:rsidRPr="00DE30BF">
        <w:rPr>
          <w:i/>
          <w:sz w:val="24"/>
          <w:szCs w:val="24"/>
        </w:rPr>
        <w:t xml:space="preserve">“direzione della costruzione del paesaggio, nella scelta tra i diversi interessi e le diverse possibilità di uso e di destinazione. Essa è pianificazione del mutamento, intendendo la parola nel senso più ampio, cioè come regolazione cosciente […] ordinata mutazione dell’ambiente”. </w:t>
      </w:r>
      <w:r w:rsidRPr="00DE30BF">
        <w:rPr>
          <w:sz w:val="24"/>
          <w:szCs w:val="24"/>
        </w:rPr>
        <w:t xml:space="preserve">Insomma, il paesaggio è, più che un valore, </w:t>
      </w:r>
      <w:r w:rsidRPr="00DE30BF">
        <w:rPr>
          <w:i/>
          <w:sz w:val="24"/>
          <w:szCs w:val="24"/>
        </w:rPr>
        <w:t>un fatto oggettivo, frutto dunque di scelte e valutazioni a carattere soggettivo e procedurale</w:t>
      </w:r>
      <w:r w:rsidRPr="00DE30BF">
        <w:rPr>
          <w:sz w:val="24"/>
          <w:szCs w:val="24"/>
        </w:rPr>
        <w:t xml:space="preserve"> </w:t>
      </w:r>
    </w:p>
    <w:p w:rsidR="00282BFD" w:rsidRPr="00DE30BF"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DE30BF">
        <w:rPr>
          <w:rFonts w:eastAsia="Times New Roman" w:cstheme="minorHAnsi"/>
          <w:iCs/>
          <w:sz w:val="24"/>
          <w:szCs w:val="24"/>
        </w:rPr>
        <w:t xml:space="preserve">Con questo nuovo orientamento la cura del </w:t>
      </w:r>
      <w:r w:rsidRPr="00DE30BF">
        <w:rPr>
          <w:rFonts w:eastAsia="Times New Roman" w:cstheme="minorHAnsi"/>
          <w:i/>
          <w:iCs/>
          <w:sz w:val="24"/>
          <w:szCs w:val="24"/>
        </w:rPr>
        <w:t>paesaggio</w:t>
      </w:r>
      <w:r w:rsidRPr="00DE30BF">
        <w:rPr>
          <w:rFonts w:eastAsia="Times New Roman" w:cstheme="minorHAnsi"/>
          <w:iCs/>
          <w:sz w:val="24"/>
          <w:szCs w:val="24"/>
        </w:rPr>
        <w:t xml:space="preserve"> diviene cura della forma, quale</w:t>
      </w:r>
      <w:r>
        <w:rPr>
          <w:rFonts w:eastAsia="Times New Roman" w:cstheme="minorHAnsi"/>
          <w:iCs/>
          <w:sz w:val="24"/>
          <w:szCs w:val="24"/>
        </w:rPr>
        <w:t xml:space="preserve"> che ne sia la preesistente qualità, di </w:t>
      </w:r>
      <w:r w:rsidRPr="00047DEA">
        <w:rPr>
          <w:rFonts w:eastAsia="Times New Roman" w:cstheme="minorHAnsi"/>
          <w:i/>
          <w:iCs/>
          <w:sz w:val="24"/>
          <w:szCs w:val="24"/>
        </w:rPr>
        <w:t>tutto</w:t>
      </w:r>
      <w:r>
        <w:rPr>
          <w:rFonts w:eastAsia="Times New Roman" w:cstheme="minorHAnsi"/>
          <w:iCs/>
          <w:sz w:val="24"/>
          <w:szCs w:val="24"/>
        </w:rPr>
        <w:t xml:space="preserve"> il territorio: in questi sensi è </w:t>
      </w:r>
      <w:r w:rsidRPr="006574AF">
        <w:rPr>
          <w:rFonts w:eastAsia="Times New Roman" w:cstheme="minorHAnsi"/>
          <w:i/>
          <w:iCs/>
          <w:sz w:val="24"/>
          <w:szCs w:val="24"/>
        </w:rPr>
        <w:t>paesaggio integrale</w:t>
      </w:r>
      <w:r>
        <w:rPr>
          <w:rFonts w:eastAsia="Times New Roman" w:cstheme="minorHAnsi"/>
          <w:iCs/>
          <w:sz w:val="24"/>
          <w:szCs w:val="24"/>
        </w:rPr>
        <w:t xml:space="preserve">. Non è più qualificazione differenziata e salvaguardia di alcune sue porzioni di accertato pregio estetico. Ed è questa la via che conduce alla connessione con la disciplina </w:t>
      </w:r>
      <w:r w:rsidRPr="00047DEA">
        <w:rPr>
          <w:rFonts w:eastAsia="Times New Roman" w:cstheme="minorHAnsi"/>
          <w:i/>
          <w:iCs/>
          <w:sz w:val="24"/>
          <w:szCs w:val="24"/>
        </w:rPr>
        <w:t>urbanistica</w:t>
      </w:r>
      <w:r>
        <w:rPr>
          <w:rFonts w:eastAsia="Times New Roman" w:cstheme="minorHAnsi"/>
          <w:iCs/>
          <w:sz w:val="24"/>
          <w:szCs w:val="24"/>
        </w:rPr>
        <w:t xml:space="preserve">. La forma non può andare disconnessa dal contenuto programmatorio, sicché va a divenire anch’essa programmata. Sembrerebbe dunque che la cura del paesaggio si dissolva nell’urbanistica: ed è l’assunto della </w:t>
      </w:r>
      <w:proofErr w:type="spellStart"/>
      <w:r w:rsidRPr="00590BA5">
        <w:rPr>
          <w:rFonts w:eastAsia="Times New Roman" w:cstheme="minorHAnsi"/>
          <w:iCs/>
          <w:sz w:val="24"/>
          <w:szCs w:val="24"/>
        </w:rPr>
        <w:t>panurbanistica</w:t>
      </w:r>
      <w:proofErr w:type="spellEnd"/>
      <w:r>
        <w:rPr>
          <w:rFonts w:eastAsia="Times New Roman" w:cstheme="minorHAnsi"/>
          <w:iCs/>
          <w:sz w:val="24"/>
          <w:szCs w:val="24"/>
        </w:rPr>
        <w:t>, che vi ravviserà il proprio fondamento.</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Questo orientamento merita di essere contestualizzato. La formulazione nasceva in un’epoca connotata da quelle intense trasformazioni della forma del territorio e – certo fatto non meno importante, perché la battaglia concettuale si traduceva in lotta per le competenze - in vista dell’imminente introduzione dell’ordinamento regionale: per il quale segnava un perimetro nuovo e ampio all’</w:t>
      </w:r>
      <w:r w:rsidRPr="005208AF">
        <w:rPr>
          <w:rFonts w:eastAsia="Times New Roman" w:cstheme="minorHAnsi"/>
          <w:i/>
          <w:iCs/>
          <w:sz w:val="24"/>
          <w:szCs w:val="24"/>
        </w:rPr>
        <w:t>urbanistica</w:t>
      </w:r>
      <w:r>
        <w:rPr>
          <w:rFonts w:eastAsia="Times New Roman" w:cstheme="minorHAnsi"/>
          <w:iCs/>
          <w:sz w:val="24"/>
          <w:szCs w:val="24"/>
        </w:rPr>
        <w:t xml:space="preserve"> dell’art. 117 </w:t>
      </w:r>
      <w:proofErr w:type="spellStart"/>
      <w:proofErr w:type="gramStart"/>
      <w:r>
        <w:rPr>
          <w:rFonts w:eastAsia="Times New Roman" w:cstheme="minorHAnsi"/>
          <w:iCs/>
          <w:sz w:val="24"/>
          <w:szCs w:val="24"/>
        </w:rPr>
        <w:t>Cost</w:t>
      </w:r>
      <w:proofErr w:type="spellEnd"/>
      <w:r>
        <w:rPr>
          <w:rFonts w:eastAsia="Times New Roman" w:cstheme="minorHAnsi"/>
          <w:iCs/>
          <w:sz w:val="24"/>
          <w:szCs w:val="24"/>
        </w:rPr>
        <w:t>.,</w:t>
      </w:r>
      <w:proofErr w:type="gramEnd"/>
      <w:r>
        <w:rPr>
          <w:rFonts w:eastAsia="Times New Roman" w:cstheme="minorHAnsi"/>
          <w:iCs/>
          <w:sz w:val="24"/>
          <w:szCs w:val="24"/>
        </w:rPr>
        <w:t xml:space="preserve"> materia di legislazione concorrente, il più omnicomprensivo. Questa infatti sarà poi spesso indicata dalla legislazione regionale come </w:t>
      </w:r>
      <w:r w:rsidRPr="009C56CF">
        <w:rPr>
          <w:rFonts w:eastAsia="Times New Roman" w:cstheme="minorHAnsi"/>
          <w:i/>
          <w:iCs/>
          <w:sz w:val="24"/>
          <w:szCs w:val="24"/>
        </w:rPr>
        <w:t>uso del territorio</w:t>
      </w:r>
      <w:r>
        <w:rPr>
          <w:rFonts w:eastAsia="Times New Roman" w:cstheme="minorHAnsi"/>
          <w:iCs/>
          <w:sz w:val="24"/>
          <w:szCs w:val="24"/>
        </w:rPr>
        <w:t>, per poi divenire formalmente «</w:t>
      </w:r>
      <w:r>
        <w:rPr>
          <w:rFonts w:eastAsia="Times New Roman" w:cstheme="minorHAnsi"/>
          <w:i/>
          <w:iCs/>
          <w:sz w:val="24"/>
          <w:szCs w:val="24"/>
        </w:rPr>
        <w:t xml:space="preserve">governo </w:t>
      </w:r>
      <w:r w:rsidRPr="009C56CF">
        <w:rPr>
          <w:rFonts w:eastAsia="Times New Roman" w:cstheme="minorHAnsi"/>
          <w:i/>
          <w:iCs/>
          <w:sz w:val="24"/>
          <w:szCs w:val="24"/>
        </w:rPr>
        <w:t>del territorio</w:t>
      </w:r>
      <w:r>
        <w:rPr>
          <w:rFonts w:eastAsia="Times New Roman" w:cstheme="minorHAnsi"/>
          <w:iCs/>
          <w:sz w:val="24"/>
          <w:szCs w:val="24"/>
        </w:rPr>
        <w:t xml:space="preserve">» nella legge costituzionale n. 3 del 2001. In questa prospettiva, è conseguenza naturale, e non premessa, che il </w:t>
      </w:r>
      <w:r w:rsidRPr="005B661D">
        <w:rPr>
          <w:rFonts w:eastAsia="Times New Roman" w:cstheme="minorHAnsi"/>
          <w:i/>
          <w:iCs/>
          <w:sz w:val="24"/>
          <w:szCs w:val="24"/>
        </w:rPr>
        <w:t xml:space="preserve">paesaggio </w:t>
      </w:r>
      <w:r>
        <w:rPr>
          <w:rFonts w:eastAsia="Times New Roman" w:cstheme="minorHAnsi"/>
          <w:iCs/>
          <w:sz w:val="24"/>
          <w:szCs w:val="24"/>
        </w:rPr>
        <w:t xml:space="preserve">dell’art. 9 </w:t>
      </w:r>
      <w:proofErr w:type="spellStart"/>
      <w:r>
        <w:rPr>
          <w:rFonts w:eastAsia="Times New Roman" w:cstheme="minorHAnsi"/>
          <w:iCs/>
          <w:sz w:val="24"/>
          <w:szCs w:val="24"/>
        </w:rPr>
        <w:t>Cost</w:t>
      </w:r>
      <w:proofErr w:type="spellEnd"/>
      <w:r>
        <w:rPr>
          <w:rFonts w:eastAsia="Times New Roman" w:cstheme="minorHAnsi"/>
          <w:iCs/>
          <w:sz w:val="24"/>
          <w:szCs w:val="24"/>
        </w:rPr>
        <w:t xml:space="preserve">. – all’opposto della tesi di </w:t>
      </w:r>
      <w:proofErr w:type="spellStart"/>
      <w:r>
        <w:rPr>
          <w:rFonts w:eastAsia="Times New Roman" w:cstheme="minorHAnsi"/>
          <w:iCs/>
          <w:sz w:val="24"/>
          <w:szCs w:val="24"/>
        </w:rPr>
        <w:t>Sandulli</w:t>
      </w:r>
      <w:proofErr w:type="spellEnd"/>
      <w:r>
        <w:rPr>
          <w:rFonts w:eastAsia="Times New Roman" w:cstheme="minorHAnsi"/>
          <w:iCs/>
          <w:sz w:val="24"/>
          <w:szCs w:val="24"/>
        </w:rPr>
        <w:t xml:space="preserve"> del 1967 cui lo scritto rispondeva – sia</w:t>
      </w:r>
      <w:r w:rsidR="000E011D">
        <w:rPr>
          <w:rFonts w:eastAsia="Times New Roman" w:cstheme="minorHAnsi"/>
          <w:iCs/>
          <w:sz w:val="24"/>
          <w:szCs w:val="24"/>
        </w:rPr>
        <w:t xml:space="preserve"> </w:t>
      </w:r>
      <w:proofErr w:type="spellStart"/>
      <w:r w:rsidR="000E011D">
        <w:rPr>
          <w:rFonts w:eastAsia="Times New Roman" w:cstheme="minorHAnsi"/>
          <w:iCs/>
          <w:sz w:val="24"/>
          <w:szCs w:val="24"/>
        </w:rPr>
        <w:t>coesteso</w:t>
      </w:r>
      <w:proofErr w:type="spellEnd"/>
      <w:r w:rsidR="000E011D">
        <w:rPr>
          <w:rFonts w:eastAsia="Times New Roman" w:cstheme="minorHAnsi"/>
          <w:iCs/>
          <w:sz w:val="24"/>
          <w:szCs w:val="24"/>
        </w:rPr>
        <w:t xml:space="preserve"> all’intero territorio</w:t>
      </w:r>
      <w:r>
        <w:rPr>
          <w:rFonts w:eastAsia="Times New Roman" w:cstheme="minorHAnsi"/>
          <w:iCs/>
          <w:sz w:val="24"/>
          <w:szCs w:val="24"/>
        </w:rPr>
        <w:t xml:space="preserve"> e non limitato alle dichiarate </w:t>
      </w:r>
      <w:r w:rsidRPr="005B661D">
        <w:rPr>
          <w:rFonts w:eastAsia="Times New Roman" w:cstheme="minorHAnsi"/>
          <w:i/>
          <w:iCs/>
          <w:sz w:val="24"/>
          <w:szCs w:val="24"/>
        </w:rPr>
        <w:t>bellezze naturali</w:t>
      </w:r>
      <w:r>
        <w:rPr>
          <w:rFonts w:eastAsia="Times New Roman" w:cstheme="minorHAnsi"/>
          <w:iCs/>
          <w:sz w:val="24"/>
          <w:szCs w:val="24"/>
        </w:rPr>
        <w:t xml:space="preserve">. </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7206C1"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 xml:space="preserve">Ci si interroga spesso, oggi, sulle derive di quell’approccio e gli si addebita di aver contribuito all’indebolimento della tutela. Il recupero di competenze statali operato nel 1985 dalla riforma </w:t>
      </w:r>
      <w:proofErr w:type="spellStart"/>
      <w:r>
        <w:rPr>
          <w:rFonts w:eastAsia="Times New Roman" w:cstheme="minorHAnsi"/>
          <w:iCs/>
          <w:sz w:val="24"/>
          <w:szCs w:val="24"/>
        </w:rPr>
        <w:t>Galasso</w:t>
      </w:r>
      <w:proofErr w:type="spellEnd"/>
      <w:r>
        <w:rPr>
          <w:rFonts w:eastAsia="Times New Roman" w:cstheme="minorHAnsi"/>
          <w:iCs/>
          <w:sz w:val="24"/>
          <w:szCs w:val="24"/>
        </w:rPr>
        <w:t xml:space="preserve"> ne è testimonianza</w:t>
      </w:r>
      <w:r>
        <w:rPr>
          <w:rStyle w:val="Rimandonotaapidipagina"/>
          <w:rFonts w:eastAsia="Times New Roman" w:cstheme="minorHAnsi"/>
          <w:iCs/>
          <w:sz w:val="24"/>
          <w:szCs w:val="24"/>
        </w:rPr>
        <w:footnoteReference w:id="66"/>
      </w:r>
      <w:r>
        <w:rPr>
          <w:rFonts w:eastAsia="Times New Roman" w:cstheme="minorHAnsi"/>
          <w:iCs/>
          <w:sz w:val="24"/>
          <w:szCs w:val="24"/>
        </w:rPr>
        <w:t xml:space="preserve">. Ma a parte che la giurisprudenza costituzionale ha costantemente ricusato la confusione della tutela paesaggistica nell’urbanistica (e definitivamente, </w:t>
      </w:r>
      <w:r w:rsidRPr="0076204D">
        <w:rPr>
          <w:rFonts w:eastAsia="Times New Roman" w:cstheme="minorHAnsi"/>
          <w:iCs/>
          <w:sz w:val="24"/>
          <w:szCs w:val="24"/>
        </w:rPr>
        <w:t>dopo C</w:t>
      </w:r>
      <w:r>
        <w:rPr>
          <w:rFonts w:eastAsia="Times New Roman" w:cstheme="minorHAnsi"/>
          <w:iCs/>
          <w:sz w:val="24"/>
          <w:szCs w:val="24"/>
        </w:rPr>
        <w:t>orte</w:t>
      </w:r>
      <w:r w:rsidRPr="0076204D">
        <w:rPr>
          <w:rFonts w:eastAsia="Times New Roman" w:cstheme="minorHAnsi"/>
          <w:iCs/>
          <w:sz w:val="24"/>
          <w:szCs w:val="24"/>
        </w:rPr>
        <w:t xml:space="preserve"> </w:t>
      </w:r>
      <w:proofErr w:type="spellStart"/>
      <w:r>
        <w:rPr>
          <w:rFonts w:eastAsia="Times New Roman" w:cstheme="minorHAnsi"/>
          <w:iCs/>
          <w:sz w:val="24"/>
          <w:szCs w:val="24"/>
        </w:rPr>
        <w:t>c</w:t>
      </w:r>
      <w:r w:rsidRPr="0076204D">
        <w:rPr>
          <w:rFonts w:eastAsia="Times New Roman" w:cstheme="minorHAnsi"/>
          <w:iCs/>
          <w:sz w:val="24"/>
          <w:szCs w:val="24"/>
        </w:rPr>
        <w:t>ost</w:t>
      </w:r>
      <w:proofErr w:type="spellEnd"/>
      <w:r w:rsidRPr="0076204D">
        <w:rPr>
          <w:rFonts w:eastAsia="Times New Roman" w:cstheme="minorHAnsi"/>
          <w:iCs/>
          <w:sz w:val="24"/>
          <w:szCs w:val="24"/>
        </w:rPr>
        <w:t>. 23</w:t>
      </w:r>
      <w:r>
        <w:rPr>
          <w:rFonts w:eastAsia="Times New Roman" w:cstheme="minorHAnsi"/>
          <w:iCs/>
          <w:sz w:val="24"/>
          <w:szCs w:val="24"/>
        </w:rPr>
        <w:t xml:space="preserve"> novembre </w:t>
      </w:r>
      <w:r w:rsidRPr="0076204D">
        <w:rPr>
          <w:rFonts w:eastAsia="Times New Roman" w:cstheme="minorHAnsi"/>
          <w:iCs/>
          <w:sz w:val="24"/>
          <w:szCs w:val="24"/>
        </w:rPr>
        <w:t>2011, n.</w:t>
      </w:r>
      <w:r>
        <w:rPr>
          <w:rFonts w:eastAsia="Times New Roman" w:cstheme="minorHAnsi"/>
          <w:iCs/>
          <w:sz w:val="24"/>
          <w:szCs w:val="24"/>
        </w:rPr>
        <w:t xml:space="preserve"> </w:t>
      </w:r>
      <w:r w:rsidRPr="0076204D">
        <w:rPr>
          <w:rFonts w:eastAsia="Times New Roman" w:cstheme="minorHAnsi"/>
          <w:iCs/>
          <w:sz w:val="24"/>
          <w:szCs w:val="24"/>
        </w:rPr>
        <w:t>309</w:t>
      </w:r>
      <w:r>
        <w:rPr>
          <w:rFonts w:eastAsia="Times New Roman" w:cstheme="minorHAnsi"/>
          <w:iCs/>
          <w:sz w:val="24"/>
          <w:szCs w:val="24"/>
        </w:rPr>
        <w:t>), un’analisi storicizzante, attenta al momento e alle prospettive che allora si figuravano, porta a valutazioni differenziate: nel senso che - malgra</w:t>
      </w:r>
      <w:r w:rsidRPr="007206C1">
        <w:rPr>
          <w:rFonts w:eastAsia="Times New Roman" w:cstheme="minorHAnsi"/>
          <w:iCs/>
          <w:sz w:val="24"/>
          <w:szCs w:val="24"/>
        </w:rPr>
        <w:t xml:space="preserve">do quanto poi la realtà dell’urbanistica regionale e soprattutto locale ha mostrato - nella prospettiva </w:t>
      </w:r>
      <w:r>
        <w:rPr>
          <w:rFonts w:eastAsia="Times New Roman" w:cstheme="minorHAnsi"/>
          <w:iCs/>
          <w:sz w:val="24"/>
          <w:szCs w:val="24"/>
        </w:rPr>
        <w:t xml:space="preserve">di allora il </w:t>
      </w:r>
      <w:r w:rsidRPr="007206C1">
        <w:rPr>
          <w:rFonts w:eastAsia="Times New Roman" w:cstheme="minorHAnsi"/>
          <w:iCs/>
          <w:sz w:val="24"/>
          <w:szCs w:val="24"/>
        </w:rPr>
        <w:t xml:space="preserve">nuovo indirizzo non </w:t>
      </w:r>
      <w:r>
        <w:rPr>
          <w:rFonts w:eastAsia="Times New Roman" w:cstheme="minorHAnsi"/>
          <w:iCs/>
          <w:sz w:val="24"/>
          <w:szCs w:val="24"/>
        </w:rPr>
        <w:t xml:space="preserve">mirava a </w:t>
      </w:r>
      <w:r w:rsidRPr="007206C1">
        <w:rPr>
          <w:rFonts w:eastAsia="Times New Roman" w:cstheme="minorHAnsi"/>
          <w:iCs/>
          <w:sz w:val="24"/>
          <w:szCs w:val="24"/>
        </w:rPr>
        <w:t xml:space="preserve">una </w:t>
      </w:r>
      <w:r w:rsidRPr="0009463C">
        <w:rPr>
          <w:rFonts w:eastAsia="Times New Roman" w:cstheme="minorHAnsi"/>
          <w:iCs/>
          <w:sz w:val="24"/>
          <w:szCs w:val="24"/>
        </w:rPr>
        <w:t xml:space="preserve">dissoluzione </w:t>
      </w:r>
      <w:r>
        <w:rPr>
          <w:rFonts w:eastAsia="Times New Roman" w:cstheme="minorHAnsi"/>
          <w:iCs/>
          <w:sz w:val="24"/>
          <w:szCs w:val="24"/>
        </w:rPr>
        <w:t xml:space="preserve">finale </w:t>
      </w:r>
      <w:r w:rsidRPr="0009463C">
        <w:rPr>
          <w:rFonts w:eastAsia="Times New Roman" w:cstheme="minorHAnsi"/>
          <w:iCs/>
          <w:sz w:val="24"/>
          <w:szCs w:val="24"/>
        </w:rPr>
        <w:t>della tutela</w:t>
      </w:r>
      <w:r>
        <w:rPr>
          <w:rFonts w:eastAsia="Times New Roman" w:cstheme="minorHAnsi"/>
          <w:iCs/>
          <w:sz w:val="24"/>
          <w:szCs w:val="24"/>
        </w:rPr>
        <w:t xml:space="preserve"> </w:t>
      </w:r>
      <w:r w:rsidRPr="007206C1">
        <w:rPr>
          <w:rFonts w:eastAsia="Times New Roman" w:cstheme="minorHAnsi"/>
          <w:iCs/>
          <w:sz w:val="24"/>
          <w:szCs w:val="24"/>
        </w:rPr>
        <w:t xml:space="preserve">nella lata discrezionalità amministrativa dell’urbanistica. Al contrario, poiché si </w:t>
      </w:r>
      <w:r>
        <w:rPr>
          <w:rFonts w:eastAsia="Times New Roman" w:cstheme="minorHAnsi"/>
          <w:iCs/>
          <w:sz w:val="24"/>
          <w:szCs w:val="24"/>
        </w:rPr>
        <w:t>immaginava nella</w:t>
      </w:r>
      <w:r w:rsidRPr="007206C1">
        <w:rPr>
          <w:rFonts w:eastAsia="Times New Roman" w:cstheme="minorHAnsi"/>
          <w:iCs/>
          <w:sz w:val="24"/>
          <w:szCs w:val="24"/>
        </w:rPr>
        <w:t xml:space="preserve"> pianificazione urbanistica un momento forte delle distribuzione </w:t>
      </w:r>
      <w:r>
        <w:rPr>
          <w:rFonts w:eastAsia="Times New Roman" w:cstheme="minorHAnsi"/>
          <w:iCs/>
          <w:sz w:val="24"/>
          <w:szCs w:val="24"/>
        </w:rPr>
        <w:t xml:space="preserve">organizzata </w:t>
      </w:r>
      <w:r w:rsidRPr="007206C1">
        <w:rPr>
          <w:rFonts w:eastAsia="Times New Roman" w:cstheme="minorHAnsi"/>
          <w:iCs/>
          <w:sz w:val="24"/>
          <w:szCs w:val="24"/>
        </w:rPr>
        <w:t xml:space="preserve">dello sviluppo futuro, </w:t>
      </w:r>
      <w:r>
        <w:rPr>
          <w:rFonts w:eastAsia="Times New Roman" w:cstheme="minorHAnsi"/>
          <w:iCs/>
          <w:sz w:val="24"/>
          <w:szCs w:val="24"/>
        </w:rPr>
        <w:t>ne sarebbe dovuto sorgere</w:t>
      </w:r>
      <w:r w:rsidRPr="007206C1">
        <w:rPr>
          <w:rFonts w:eastAsia="Times New Roman" w:cstheme="minorHAnsi"/>
          <w:iCs/>
          <w:sz w:val="24"/>
          <w:szCs w:val="24"/>
        </w:rPr>
        <w:t>, nell’intenzione, un rafforzamento</w:t>
      </w:r>
      <w:r>
        <w:rPr>
          <w:rFonts w:eastAsia="Times New Roman" w:cstheme="minorHAnsi"/>
          <w:iCs/>
          <w:sz w:val="24"/>
          <w:szCs w:val="24"/>
        </w:rPr>
        <w:t xml:space="preserve"> – per intensità e per estensione - della salvaguardia del paesaggio</w:t>
      </w:r>
      <w:r w:rsidRPr="007206C1">
        <w:rPr>
          <w:rFonts w:eastAsia="Times New Roman" w:cstheme="minorHAnsi"/>
          <w:iCs/>
          <w:sz w:val="24"/>
          <w:szCs w:val="24"/>
        </w:rPr>
        <w:t>, seppur</w:t>
      </w:r>
      <w:r>
        <w:rPr>
          <w:rFonts w:eastAsia="Times New Roman" w:cstheme="minorHAnsi"/>
          <w:iCs/>
          <w:sz w:val="24"/>
          <w:szCs w:val="24"/>
        </w:rPr>
        <w:t xml:space="preserve"> mediante strumenti nuovi e </w:t>
      </w:r>
      <w:r w:rsidRPr="007206C1">
        <w:rPr>
          <w:rFonts w:eastAsia="Times New Roman" w:cstheme="minorHAnsi"/>
          <w:iCs/>
          <w:sz w:val="24"/>
          <w:szCs w:val="24"/>
        </w:rPr>
        <w:t xml:space="preserve">decentrati. </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 xml:space="preserve">E se si </w:t>
      </w:r>
      <w:r w:rsidRPr="007206C1">
        <w:rPr>
          <w:rFonts w:eastAsia="Times New Roman" w:cstheme="minorHAnsi"/>
          <w:iCs/>
          <w:sz w:val="24"/>
          <w:szCs w:val="24"/>
        </w:rPr>
        <w:t>muove dal dato di partenza del tempo, della sostanziale debolezza dell’apparato di tutela (soprintendenze) per quanto di elevata professionalità, e dell’ancora limitato numero di vincoli</w:t>
      </w:r>
      <w:r>
        <w:rPr>
          <w:rFonts w:eastAsia="Times New Roman" w:cstheme="minorHAnsi"/>
          <w:iCs/>
          <w:sz w:val="24"/>
          <w:szCs w:val="24"/>
        </w:rPr>
        <w:t xml:space="preserve"> (non a caso la riforma </w:t>
      </w:r>
      <w:proofErr w:type="spellStart"/>
      <w:r>
        <w:rPr>
          <w:rFonts w:eastAsia="Times New Roman" w:cstheme="minorHAnsi"/>
          <w:iCs/>
          <w:sz w:val="24"/>
          <w:szCs w:val="24"/>
        </w:rPr>
        <w:t>Galasso</w:t>
      </w:r>
      <w:proofErr w:type="spellEnd"/>
      <w:r>
        <w:rPr>
          <w:rFonts w:eastAsia="Times New Roman" w:cstheme="minorHAnsi"/>
          <w:iCs/>
          <w:sz w:val="24"/>
          <w:szCs w:val="24"/>
        </w:rPr>
        <w:t xml:space="preserve"> li moltiplicherà introducendo vincoli </w:t>
      </w:r>
      <w:r w:rsidRPr="005B661D">
        <w:rPr>
          <w:rFonts w:eastAsia="Times New Roman" w:cstheme="minorHAnsi"/>
          <w:i/>
          <w:iCs/>
          <w:sz w:val="24"/>
          <w:szCs w:val="24"/>
        </w:rPr>
        <w:t xml:space="preserve">ex </w:t>
      </w:r>
      <w:proofErr w:type="spellStart"/>
      <w:r w:rsidRPr="005B661D">
        <w:rPr>
          <w:rFonts w:eastAsia="Times New Roman" w:cstheme="minorHAnsi"/>
          <w:i/>
          <w:iCs/>
          <w:sz w:val="24"/>
          <w:szCs w:val="24"/>
        </w:rPr>
        <w:t>lege</w:t>
      </w:r>
      <w:proofErr w:type="spellEnd"/>
      <w:r>
        <w:rPr>
          <w:rFonts w:eastAsia="Times New Roman" w:cstheme="minorHAnsi"/>
          <w:iCs/>
          <w:sz w:val="24"/>
          <w:szCs w:val="24"/>
        </w:rPr>
        <w:t>), è immaginabile</w:t>
      </w:r>
      <w:r w:rsidRPr="007206C1">
        <w:rPr>
          <w:rFonts w:eastAsia="Times New Roman" w:cstheme="minorHAnsi"/>
          <w:iCs/>
          <w:sz w:val="24"/>
          <w:szCs w:val="24"/>
        </w:rPr>
        <w:t xml:space="preserve"> che la visione </w:t>
      </w:r>
      <w:r w:rsidRPr="007206C1">
        <w:rPr>
          <w:rFonts w:eastAsia="Times New Roman" w:cstheme="minorHAnsi"/>
          <w:i/>
          <w:iCs/>
          <w:sz w:val="24"/>
          <w:szCs w:val="24"/>
        </w:rPr>
        <w:t>integrale</w:t>
      </w:r>
      <w:r w:rsidRPr="007206C1">
        <w:rPr>
          <w:rFonts w:eastAsia="Times New Roman" w:cstheme="minorHAnsi"/>
          <w:iCs/>
          <w:sz w:val="24"/>
          <w:szCs w:val="24"/>
        </w:rPr>
        <w:t xml:space="preserve"> di paesaggio</w:t>
      </w:r>
      <w:r>
        <w:rPr>
          <w:rFonts w:eastAsia="Times New Roman" w:cstheme="minorHAnsi"/>
          <w:iCs/>
          <w:sz w:val="24"/>
          <w:szCs w:val="24"/>
        </w:rPr>
        <w:t xml:space="preserve"> di </w:t>
      </w:r>
      <w:proofErr w:type="spellStart"/>
      <w:r>
        <w:rPr>
          <w:rFonts w:eastAsia="Times New Roman" w:cstheme="minorHAnsi"/>
          <w:iCs/>
          <w:sz w:val="24"/>
          <w:szCs w:val="24"/>
        </w:rPr>
        <w:t>Predieri</w:t>
      </w:r>
      <w:proofErr w:type="spellEnd"/>
      <w:r w:rsidRPr="007206C1">
        <w:rPr>
          <w:rFonts w:eastAsia="Times New Roman" w:cstheme="minorHAnsi"/>
          <w:iCs/>
          <w:sz w:val="24"/>
          <w:szCs w:val="24"/>
        </w:rPr>
        <w:t xml:space="preserve"> intendesse caratterizzare l’intera </w:t>
      </w:r>
      <w:r w:rsidRPr="007206C1">
        <w:rPr>
          <w:rFonts w:eastAsia="Times New Roman" w:cstheme="minorHAnsi"/>
          <w:i/>
          <w:iCs/>
          <w:sz w:val="24"/>
          <w:szCs w:val="24"/>
        </w:rPr>
        <w:t>pianificazione</w:t>
      </w:r>
      <w:r w:rsidRPr="007206C1">
        <w:rPr>
          <w:rFonts w:eastAsia="Times New Roman" w:cstheme="minorHAnsi"/>
          <w:iCs/>
          <w:sz w:val="24"/>
          <w:szCs w:val="24"/>
        </w:rPr>
        <w:t xml:space="preserve"> territoriale, di qualsiasi livello - dunque anche i</w:t>
      </w:r>
      <w:r>
        <w:rPr>
          <w:rFonts w:eastAsia="Times New Roman" w:cstheme="minorHAnsi"/>
          <w:iCs/>
          <w:sz w:val="24"/>
          <w:szCs w:val="24"/>
        </w:rPr>
        <w:t>nfrastrutturale -</w:t>
      </w:r>
      <w:r w:rsidRPr="007206C1">
        <w:rPr>
          <w:rFonts w:eastAsia="Times New Roman" w:cstheme="minorHAnsi"/>
          <w:iCs/>
          <w:sz w:val="24"/>
          <w:szCs w:val="24"/>
        </w:rPr>
        <w:t>, come necessariamente adattata ai valori paesaggistici</w:t>
      </w:r>
      <w:r>
        <w:rPr>
          <w:rFonts w:eastAsia="Times New Roman" w:cstheme="minorHAnsi"/>
          <w:iCs/>
          <w:sz w:val="24"/>
          <w:szCs w:val="24"/>
        </w:rPr>
        <w:t xml:space="preserve">. </w:t>
      </w:r>
    </w:p>
    <w:p w:rsidR="00282BFD" w:rsidRDefault="00282BFD" w:rsidP="00282BFD">
      <w:pPr>
        <w:autoSpaceDE w:val="0"/>
        <w:autoSpaceDN w:val="0"/>
        <w:adjustRightInd w:val="0"/>
        <w:spacing w:after="0" w:line="240" w:lineRule="auto"/>
        <w:jc w:val="both"/>
        <w:rPr>
          <w:sz w:val="24"/>
          <w:szCs w:val="24"/>
        </w:rPr>
      </w:pPr>
    </w:p>
    <w:p w:rsidR="00282BFD" w:rsidRDefault="00282BFD" w:rsidP="00282BFD">
      <w:pPr>
        <w:autoSpaceDE w:val="0"/>
        <w:autoSpaceDN w:val="0"/>
        <w:adjustRightInd w:val="0"/>
        <w:spacing w:after="0" w:line="240" w:lineRule="auto"/>
        <w:ind w:firstLine="708"/>
        <w:jc w:val="both"/>
        <w:rPr>
          <w:sz w:val="24"/>
          <w:szCs w:val="24"/>
        </w:rPr>
      </w:pPr>
      <w:r>
        <w:rPr>
          <w:sz w:val="24"/>
          <w:szCs w:val="24"/>
        </w:rPr>
        <w:t xml:space="preserve">Sta comunque che lo scritto del 1969 di </w:t>
      </w:r>
      <w:proofErr w:type="spellStart"/>
      <w:r>
        <w:rPr>
          <w:sz w:val="24"/>
          <w:szCs w:val="24"/>
        </w:rPr>
        <w:t>Predieri</w:t>
      </w:r>
      <w:proofErr w:type="spellEnd"/>
      <w:r>
        <w:rPr>
          <w:sz w:val="24"/>
          <w:szCs w:val="24"/>
        </w:rPr>
        <w:t xml:space="preserve"> è stato considerato – a ragione o a torto – il riferimento di base dell’orientamento </w:t>
      </w:r>
      <w:r w:rsidRPr="005B661D">
        <w:rPr>
          <w:i/>
          <w:sz w:val="24"/>
          <w:szCs w:val="24"/>
        </w:rPr>
        <w:t>“</w:t>
      </w:r>
      <w:proofErr w:type="spellStart"/>
      <w:r w:rsidRPr="005B661D">
        <w:rPr>
          <w:i/>
          <w:sz w:val="24"/>
          <w:szCs w:val="24"/>
        </w:rPr>
        <w:t>panurbanistico</w:t>
      </w:r>
      <w:proofErr w:type="spellEnd"/>
      <w:r w:rsidRPr="005B661D">
        <w:rPr>
          <w:i/>
          <w:sz w:val="24"/>
          <w:szCs w:val="24"/>
        </w:rPr>
        <w:t>”</w:t>
      </w:r>
      <w:r w:rsidRPr="005B661D">
        <w:rPr>
          <w:sz w:val="24"/>
          <w:szCs w:val="24"/>
        </w:rPr>
        <w:t>,</w:t>
      </w:r>
      <w:r>
        <w:rPr>
          <w:sz w:val="24"/>
          <w:szCs w:val="24"/>
        </w:rPr>
        <w:t xml:space="preserve"> risolvente nell’onnicomprensiva prospettiva </w:t>
      </w:r>
      <w:r w:rsidRPr="003D4A32">
        <w:rPr>
          <w:sz w:val="24"/>
          <w:szCs w:val="24"/>
        </w:rPr>
        <w:t>urbanistica qualsiasi</w:t>
      </w:r>
      <w:r>
        <w:rPr>
          <w:sz w:val="24"/>
          <w:szCs w:val="24"/>
        </w:rPr>
        <w:t xml:space="preserve"> vicenda incidente sul </w:t>
      </w:r>
      <w:r w:rsidRPr="00F90E40">
        <w:rPr>
          <w:i/>
          <w:sz w:val="24"/>
          <w:szCs w:val="24"/>
        </w:rPr>
        <w:t>governo</w:t>
      </w:r>
      <w:r>
        <w:rPr>
          <w:sz w:val="24"/>
          <w:szCs w:val="24"/>
        </w:rPr>
        <w:t xml:space="preserve"> o </w:t>
      </w:r>
      <w:r w:rsidRPr="00F90E40">
        <w:rPr>
          <w:i/>
          <w:sz w:val="24"/>
          <w:szCs w:val="24"/>
        </w:rPr>
        <w:t>gestione del territorio</w:t>
      </w:r>
      <w:r>
        <w:rPr>
          <w:sz w:val="24"/>
          <w:szCs w:val="24"/>
        </w:rPr>
        <w:t xml:space="preserve">, inclusa la cura del </w:t>
      </w:r>
      <w:r w:rsidRPr="00F16161">
        <w:rPr>
          <w:i/>
          <w:sz w:val="24"/>
          <w:szCs w:val="24"/>
        </w:rPr>
        <w:t>paesaggio</w:t>
      </w:r>
      <w:r>
        <w:rPr>
          <w:sz w:val="24"/>
          <w:szCs w:val="24"/>
        </w:rPr>
        <w:t xml:space="preserve">. Il che dava vita a una questione – come poi si è rivelato – di </w:t>
      </w:r>
      <w:r w:rsidRPr="003D4A32">
        <w:rPr>
          <w:sz w:val="24"/>
          <w:szCs w:val="24"/>
        </w:rPr>
        <w:t>lotta per le competenze. In</w:t>
      </w:r>
      <w:r w:rsidRPr="004B440B">
        <w:rPr>
          <w:sz w:val="24"/>
          <w:szCs w:val="24"/>
        </w:rPr>
        <w:t xml:space="preserve"> termini legislativi, </w:t>
      </w:r>
      <w:r>
        <w:rPr>
          <w:sz w:val="24"/>
          <w:szCs w:val="24"/>
        </w:rPr>
        <w:t>quell’indirizzo</w:t>
      </w:r>
      <w:r w:rsidRPr="004B440B">
        <w:rPr>
          <w:sz w:val="24"/>
          <w:szCs w:val="24"/>
        </w:rPr>
        <w:t xml:space="preserve"> è culminato </w:t>
      </w:r>
      <w:r>
        <w:rPr>
          <w:sz w:val="24"/>
          <w:szCs w:val="24"/>
        </w:rPr>
        <w:t>n</w:t>
      </w:r>
      <w:r w:rsidRPr="004B440B">
        <w:rPr>
          <w:sz w:val="24"/>
          <w:szCs w:val="24"/>
        </w:rPr>
        <w:t>el</w:t>
      </w:r>
      <w:r>
        <w:rPr>
          <w:sz w:val="24"/>
          <w:szCs w:val="24"/>
        </w:rPr>
        <w:t xml:space="preserve"> ricordato </w:t>
      </w:r>
      <w:r w:rsidRPr="004B440B">
        <w:rPr>
          <w:sz w:val="24"/>
          <w:szCs w:val="24"/>
        </w:rPr>
        <w:t xml:space="preserve">art. 80 </w:t>
      </w:r>
      <w:proofErr w:type="spellStart"/>
      <w:r w:rsidRPr="004B440B">
        <w:rPr>
          <w:sz w:val="24"/>
          <w:szCs w:val="24"/>
        </w:rPr>
        <w:t>d.P.R.</w:t>
      </w:r>
      <w:proofErr w:type="spellEnd"/>
      <w:r w:rsidRPr="004B440B">
        <w:rPr>
          <w:sz w:val="24"/>
          <w:szCs w:val="24"/>
        </w:rPr>
        <w:t xml:space="preserve"> n. 616</w:t>
      </w:r>
      <w:r>
        <w:rPr>
          <w:sz w:val="24"/>
          <w:szCs w:val="24"/>
        </w:rPr>
        <w:t xml:space="preserve"> del 1977. </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 xml:space="preserve">Prendendo a prestito quest’impostazione – nei termini dell’oltre l’intenzione dell’Autore -  acquistò spazio una nuova e diffusa </w:t>
      </w:r>
      <w:r w:rsidRPr="008879F0">
        <w:rPr>
          <w:rFonts w:eastAsia="Times New Roman" w:cstheme="minorHAnsi"/>
          <w:iCs/>
          <w:sz w:val="24"/>
          <w:szCs w:val="24"/>
        </w:rPr>
        <w:t>tendenza</w:t>
      </w:r>
      <w:r>
        <w:rPr>
          <w:rFonts w:eastAsia="Times New Roman" w:cstheme="minorHAnsi"/>
          <w:iCs/>
          <w:sz w:val="24"/>
          <w:szCs w:val="24"/>
        </w:rPr>
        <w:t xml:space="preserve">, dirigistica, localistica, costruttivistica, di intervento sul </w:t>
      </w:r>
      <w:r w:rsidRPr="002039F7">
        <w:rPr>
          <w:rFonts w:eastAsia="Times New Roman" w:cstheme="minorHAnsi"/>
          <w:i/>
          <w:iCs/>
          <w:sz w:val="24"/>
          <w:szCs w:val="24"/>
        </w:rPr>
        <w:t>paesaggio</w:t>
      </w:r>
      <w:r>
        <w:rPr>
          <w:rFonts w:eastAsia="Times New Roman" w:cstheme="minorHAnsi"/>
          <w:iCs/>
          <w:sz w:val="24"/>
          <w:szCs w:val="24"/>
        </w:rPr>
        <w:t xml:space="preserve">, procedente – malgrado l’illusione della decentralizzazione - dall’altro verso il basso. Fondata su un’accezione di </w:t>
      </w:r>
      <w:r w:rsidRPr="002039F7">
        <w:rPr>
          <w:rFonts w:eastAsia="Times New Roman" w:cstheme="minorHAnsi"/>
          <w:i/>
          <w:iCs/>
          <w:sz w:val="24"/>
          <w:szCs w:val="24"/>
        </w:rPr>
        <w:t>paesaggio</w:t>
      </w:r>
      <w:r>
        <w:rPr>
          <w:rFonts w:eastAsia="Times New Roman" w:cstheme="minorHAnsi"/>
          <w:iCs/>
          <w:sz w:val="24"/>
          <w:szCs w:val="24"/>
        </w:rPr>
        <w:t xml:space="preserve"> da preservare ormai lontana da quella ad impronta liberale, procedente dal basso verso l’alto che, sul solco dell’elaborazione comune europea di inizio ‘900, era fatta propria della leggi del 1922 e del 1939.</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5B661D"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S</w:t>
      </w:r>
      <w:r w:rsidRPr="005B661D">
        <w:rPr>
          <w:rFonts w:eastAsia="Times New Roman" w:cstheme="minorHAnsi"/>
          <w:iCs/>
          <w:sz w:val="24"/>
          <w:szCs w:val="24"/>
        </w:rPr>
        <w:t>eppur sia ancor oggi presente in alcune impronte regionali</w:t>
      </w:r>
      <w:r>
        <w:rPr>
          <w:rFonts w:eastAsia="Times New Roman" w:cstheme="minorHAnsi"/>
          <w:iCs/>
          <w:sz w:val="24"/>
          <w:szCs w:val="24"/>
        </w:rPr>
        <w:t>, questa tendenza – poggiante su</w:t>
      </w:r>
      <w:r w:rsidRPr="005B661D">
        <w:rPr>
          <w:rFonts w:eastAsia="Times New Roman" w:cstheme="minorHAnsi"/>
          <w:iCs/>
          <w:sz w:val="24"/>
          <w:szCs w:val="24"/>
        </w:rPr>
        <w:t>ll’anacronistico</w:t>
      </w:r>
      <w:r>
        <w:rPr>
          <w:rFonts w:eastAsia="Times New Roman" w:cstheme="minorHAnsi"/>
          <w:iCs/>
          <w:sz w:val="24"/>
          <w:szCs w:val="24"/>
        </w:rPr>
        <w:t xml:space="preserve"> e</w:t>
      </w:r>
      <w:r w:rsidRPr="005B661D">
        <w:rPr>
          <w:rFonts w:eastAsia="Times New Roman" w:cstheme="minorHAnsi"/>
          <w:iCs/>
          <w:sz w:val="24"/>
          <w:szCs w:val="24"/>
        </w:rPr>
        <w:t xml:space="preserve"> regressivo assunto che il paesaggio appart</w:t>
      </w:r>
      <w:r>
        <w:rPr>
          <w:rFonts w:eastAsia="Times New Roman" w:cstheme="minorHAnsi"/>
          <w:iCs/>
          <w:sz w:val="24"/>
          <w:szCs w:val="24"/>
        </w:rPr>
        <w:t xml:space="preserve">enga </w:t>
      </w:r>
      <w:r w:rsidRPr="005B661D">
        <w:rPr>
          <w:rFonts w:eastAsia="Times New Roman" w:cstheme="minorHAnsi"/>
          <w:iCs/>
          <w:sz w:val="24"/>
          <w:szCs w:val="24"/>
        </w:rPr>
        <w:t xml:space="preserve">non </w:t>
      </w:r>
      <w:r>
        <w:rPr>
          <w:rFonts w:eastAsia="Times New Roman" w:cstheme="minorHAnsi"/>
          <w:iCs/>
          <w:sz w:val="24"/>
          <w:szCs w:val="24"/>
        </w:rPr>
        <w:t xml:space="preserve">tanto </w:t>
      </w:r>
      <w:r w:rsidRPr="005B661D">
        <w:rPr>
          <w:rFonts w:eastAsia="Times New Roman" w:cstheme="minorHAnsi"/>
          <w:iCs/>
          <w:sz w:val="24"/>
          <w:szCs w:val="24"/>
        </w:rPr>
        <w:t>alla Nazione (</w:t>
      </w:r>
      <w:r>
        <w:rPr>
          <w:rFonts w:eastAsia="Times New Roman" w:cstheme="minorHAnsi"/>
          <w:iCs/>
          <w:sz w:val="24"/>
          <w:szCs w:val="24"/>
        </w:rPr>
        <w:t>come vu</w:t>
      </w:r>
      <w:r w:rsidRPr="005B661D">
        <w:rPr>
          <w:rFonts w:eastAsia="Times New Roman" w:cstheme="minorHAnsi"/>
          <w:iCs/>
          <w:sz w:val="24"/>
          <w:szCs w:val="24"/>
        </w:rPr>
        <w:t xml:space="preserve">ole l’art. 9 </w:t>
      </w:r>
      <w:proofErr w:type="spellStart"/>
      <w:r w:rsidRPr="005B661D">
        <w:rPr>
          <w:rFonts w:eastAsia="Times New Roman" w:cstheme="minorHAnsi"/>
          <w:iCs/>
          <w:sz w:val="24"/>
          <w:szCs w:val="24"/>
        </w:rPr>
        <w:t>Cost</w:t>
      </w:r>
      <w:proofErr w:type="spellEnd"/>
      <w:r w:rsidRPr="005B661D">
        <w:rPr>
          <w:rFonts w:eastAsia="Times New Roman" w:cstheme="minorHAnsi"/>
          <w:iCs/>
          <w:sz w:val="24"/>
          <w:szCs w:val="24"/>
        </w:rPr>
        <w:t>.)</w:t>
      </w:r>
      <w:r>
        <w:rPr>
          <w:rFonts w:eastAsia="Times New Roman" w:cstheme="minorHAnsi"/>
          <w:iCs/>
          <w:sz w:val="24"/>
          <w:szCs w:val="24"/>
        </w:rPr>
        <w:t xml:space="preserve"> quanto </w:t>
      </w:r>
      <w:r w:rsidRPr="005B661D">
        <w:rPr>
          <w:rFonts w:eastAsia="Times New Roman" w:cstheme="minorHAnsi"/>
          <w:iCs/>
          <w:sz w:val="24"/>
          <w:szCs w:val="24"/>
        </w:rPr>
        <w:t xml:space="preserve">alla popolazione che vi risiede </w:t>
      </w:r>
      <w:r>
        <w:rPr>
          <w:rFonts w:eastAsia="Times New Roman" w:cstheme="minorHAnsi"/>
          <w:iCs/>
          <w:sz w:val="24"/>
          <w:szCs w:val="24"/>
        </w:rPr>
        <w:t xml:space="preserve">-, è stata come detto poi sconfessata sia dalla giurisprudenza e dalla </w:t>
      </w:r>
      <w:r w:rsidRPr="005B661D">
        <w:rPr>
          <w:rFonts w:eastAsia="Times New Roman" w:cstheme="minorHAnsi"/>
          <w:iCs/>
          <w:sz w:val="24"/>
          <w:szCs w:val="24"/>
        </w:rPr>
        <w:t xml:space="preserve">legislazione generale </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5B661D">
        <w:rPr>
          <w:rFonts w:eastAsia="Times New Roman" w:cstheme="minorHAnsi"/>
          <w:iCs/>
          <w:sz w:val="24"/>
          <w:szCs w:val="24"/>
        </w:rPr>
        <w:t>Al giurista</w:t>
      </w:r>
      <w:r>
        <w:rPr>
          <w:rFonts w:eastAsia="Times New Roman" w:cstheme="minorHAnsi"/>
          <w:iCs/>
          <w:sz w:val="24"/>
          <w:szCs w:val="24"/>
        </w:rPr>
        <w:t xml:space="preserve"> di oggi</w:t>
      </w:r>
      <w:r w:rsidRPr="005B661D">
        <w:rPr>
          <w:rFonts w:eastAsia="Times New Roman" w:cstheme="minorHAnsi"/>
          <w:iCs/>
          <w:sz w:val="24"/>
          <w:szCs w:val="24"/>
        </w:rPr>
        <w:t xml:space="preserve"> </w:t>
      </w:r>
      <w:r>
        <w:rPr>
          <w:rFonts w:eastAsia="Times New Roman" w:cstheme="minorHAnsi"/>
          <w:iCs/>
          <w:sz w:val="24"/>
          <w:szCs w:val="24"/>
        </w:rPr>
        <w:t xml:space="preserve">è ormai chiara quale ne era </w:t>
      </w:r>
      <w:r w:rsidRPr="00E557FE">
        <w:rPr>
          <w:rFonts w:eastAsia="Times New Roman" w:cstheme="minorHAnsi"/>
          <w:iCs/>
          <w:sz w:val="24"/>
          <w:szCs w:val="24"/>
        </w:rPr>
        <w:t>l’implicazione</w:t>
      </w:r>
      <w:r>
        <w:rPr>
          <w:rFonts w:eastAsia="Times New Roman" w:cstheme="minorHAnsi"/>
          <w:iCs/>
          <w:sz w:val="24"/>
          <w:szCs w:val="24"/>
        </w:rPr>
        <w:t xml:space="preserve">: </w:t>
      </w:r>
      <w:r w:rsidRPr="00E557FE">
        <w:rPr>
          <w:rFonts w:eastAsia="Times New Roman" w:cstheme="minorHAnsi"/>
          <w:iCs/>
          <w:sz w:val="24"/>
          <w:szCs w:val="24"/>
        </w:rPr>
        <w:t xml:space="preserve">l’abbandono del carattere </w:t>
      </w:r>
      <w:r>
        <w:rPr>
          <w:rFonts w:eastAsia="Times New Roman" w:cstheme="minorHAnsi"/>
          <w:iCs/>
          <w:sz w:val="24"/>
          <w:szCs w:val="24"/>
        </w:rPr>
        <w:t>tecnico-discrezionale</w:t>
      </w:r>
      <w:r w:rsidRPr="00E557FE">
        <w:rPr>
          <w:rFonts w:eastAsia="Times New Roman" w:cstheme="minorHAnsi"/>
          <w:iCs/>
          <w:sz w:val="24"/>
          <w:szCs w:val="24"/>
        </w:rPr>
        <w:t xml:space="preserve"> dei vincoli e delle autorizzazioni, converti</w:t>
      </w:r>
      <w:r>
        <w:rPr>
          <w:rFonts w:eastAsia="Times New Roman" w:cstheme="minorHAnsi"/>
          <w:iCs/>
          <w:sz w:val="24"/>
          <w:szCs w:val="24"/>
        </w:rPr>
        <w:t>ti</w:t>
      </w:r>
      <w:r w:rsidRPr="00E557FE">
        <w:rPr>
          <w:rFonts w:eastAsia="Times New Roman" w:cstheme="minorHAnsi"/>
          <w:iCs/>
          <w:sz w:val="24"/>
          <w:szCs w:val="24"/>
        </w:rPr>
        <w:t xml:space="preserve"> alla discrezionalità amministrativa dell’ente locale</w:t>
      </w:r>
      <w:r>
        <w:rPr>
          <w:rFonts w:eastAsia="Times New Roman" w:cstheme="minorHAnsi"/>
          <w:iCs/>
          <w:sz w:val="24"/>
          <w:szCs w:val="24"/>
        </w:rPr>
        <w:t>; come la confusione</w:t>
      </w:r>
      <w:r w:rsidRPr="00E557FE">
        <w:rPr>
          <w:rFonts w:eastAsia="Times New Roman" w:cstheme="minorHAnsi"/>
          <w:iCs/>
          <w:sz w:val="24"/>
          <w:szCs w:val="24"/>
        </w:rPr>
        <w:t xml:space="preserve">, </w:t>
      </w:r>
      <w:r>
        <w:rPr>
          <w:rFonts w:eastAsia="Times New Roman" w:cstheme="minorHAnsi"/>
          <w:iCs/>
          <w:sz w:val="24"/>
          <w:szCs w:val="24"/>
        </w:rPr>
        <w:t xml:space="preserve">a rischio di </w:t>
      </w:r>
      <w:r w:rsidRPr="00E557FE">
        <w:rPr>
          <w:rFonts w:eastAsia="Times New Roman" w:cstheme="minorHAnsi"/>
          <w:iCs/>
          <w:sz w:val="24"/>
          <w:szCs w:val="24"/>
        </w:rPr>
        <w:t xml:space="preserve">conflitto d’interessi, nella </w:t>
      </w:r>
      <w:proofErr w:type="spellStart"/>
      <w:r w:rsidRPr="00E557FE">
        <w:rPr>
          <w:rFonts w:eastAsia="Times New Roman" w:cstheme="minorHAnsi"/>
          <w:iCs/>
          <w:sz w:val="24"/>
          <w:szCs w:val="24"/>
        </w:rPr>
        <w:t>latissima</w:t>
      </w:r>
      <w:proofErr w:type="spellEnd"/>
      <w:r w:rsidRPr="00E557FE">
        <w:rPr>
          <w:rFonts w:eastAsia="Times New Roman" w:cstheme="minorHAnsi"/>
          <w:iCs/>
          <w:sz w:val="24"/>
          <w:szCs w:val="24"/>
        </w:rPr>
        <w:t xml:space="preserve"> e insindacabile discrezionalità urbanistica. Il prezzo dell’effettività non sarebbe stato effetto collaterale, ma obiettivo </w:t>
      </w:r>
      <w:r>
        <w:rPr>
          <w:rFonts w:eastAsia="Times New Roman" w:cstheme="minorHAnsi"/>
          <w:iCs/>
          <w:sz w:val="24"/>
          <w:szCs w:val="24"/>
        </w:rPr>
        <w:t xml:space="preserve">non </w:t>
      </w:r>
      <w:r w:rsidRPr="00E557FE">
        <w:rPr>
          <w:rFonts w:eastAsia="Times New Roman" w:cstheme="minorHAnsi"/>
          <w:iCs/>
          <w:sz w:val="24"/>
          <w:szCs w:val="24"/>
        </w:rPr>
        <w:t>sottaciuto</w:t>
      </w:r>
      <w:r w:rsidRPr="00E557FE">
        <w:rPr>
          <w:rStyle w:val="Rimandonotaapidipagina"/>
          <w:rFonts w:eastAsia="Times New Roman" w:cstheme="minorHAnsi"/>
          <w:iCs/>
          <w:sz w:val="24"/>
          <w:szCs w:val="24"/>
        </w:rPr>
        <w:footnoteReference w:id="67"/>
      </w:r>
      <w:r w:rsidRPr="00E557FE">
        <w:rPr>
          <w:rFonts w:eastAsia="Times New Roman" w:cstheme="minorHAnsi"/>
          <w:iCs/>
          <w:sz w:val="24"/>
          <w:szCs w:val="24"/>
        </w:rPr>
        <w:t xml:space="preserve">. </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E557FE"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8C7BCC" w:rsidRDefault="00282BFD" w:rsidP="00282BFD">
      <w:pPr>
        <w:autoSpaceDE w:val="0"/>
        <w:autoSpaceDN w:val="0"/>
        <w:adjustRightInd w:val="0"/>
        <w:spacing w:after="0" w:line="240" w:lineRule="auto"/>
        <w:jc w:val="center"/>
        <w:rPr>
          <w:rFonts w:eastAsia="Times New Roman" w:cstheme="minorHAnsi"/>
          <w:b/>
          <w:iCs/>
          <w:sz w:val="24"/>
          <w:szCs w:val="24"/>
        </w:rPr>
      </w:pPr>
      <w:r w:rsidRPr="008C7BCC">
        <w:rPr>
          <w:rFonts w:eastAsia="Times New Roman" w:cstheme="minorHAnsi"/>
          <w:b/>
          <w:iCs/>
          <w:sz w:val="24"/>
          <w:szCs w:val="24"/>
        </w:rPr>
        <w:t>IX – le varie concezioni a confronto</w:t>
      </w:r>
    </w:p>
    <w:p w:rsidR="00282BFD" w:rsidRPr="00311953" w:rsidRDefault="00282BFD" w:rsidP="00282BFD">
      <w:pPr>
        <w:autoSpaceDE w:val="0"/>
        <w:autoSpaceDN w:val="0"/>
        <w:adjustRightInd w:val="0"/>
        <w:spacing w:after="0" w:line="240" w:lineRule="auto"/>
        <w:rPr>
          <w:rFonts w:eastAsia="Times New Roman" w:cstheme="minorHAnsi"/>
          <w:iCs/>
          <w:sz w:val="24"/>
          <w:szCs w:val="24"/>
        </w:rPr>
      </w:pPr>
    </w:p>
    <w:p w:rsidR="00282BFD" w:rsidRPr="008F6569" w:rsidRDefault="00282BFD" w:rsidP="00282BFD">
      <w:pPr>
        <w:autoSpaceDE w:val="0"/>
        <w:autoSpaceDN w:val="0"/>
        <w:adjustRightInd w:val="0"/>
        <w:spacing w:after="0" w:line="240" w:lineRule="auto"/>
        <w:ind w:firstLine="420"/>
        <w:jc w:val="both"/>
        <w:rPr>
          <w:rFonts w:eastAsia="Times New Roman" w:cstheme="minorHAnsi"/>
          <w:iCs/>
          <w:sz w:val="24"/>
          <w:szCs w:val="24"/>
        </w:rPr>
      </w:pPr>
      <w:r w:rsidRPr="00864900">
        <w:rPr>
          <w:rFonts w:eastAsia="Times New Roman" w:cstheme="minorHAnsi"/>
          <w:iCs/>
          <w:sz w:val="24"/>
          <w:szCs w:val="24"/>
        </w:rPr>
        <w:t xml:space="preserve">Non è il caso di proseguire oltre nel percorso storico, perché </w:t>
      </w:r>
      <w:r>
        <w:rPr>
          <w:rFonts w:eastAsia="Times New Roman" w:cstheme="minorHAnsi"/>
          <w:iCs/>
          <w:sz w:val="24"/>
          <w:szCs w:val="24"/>
        </w:rPr>
        <w:t xml:space="preserve">si sconfina nell’attualità e perché già </w:t>
      </w:r>
      <w:r w:rsidRPr="00864900">
        <w:rPr>
          <w:rFonts w:eastAsia="Times New Roman" w:cstheme="minorHAnsi"/>
          <w:iCs/>
          <w:sz w:val="24"/>
          <w:szCs w:val="24"/>
        </w:rPr>
        <w:t xml:space="preserve">l’indagine è stata utile a mettere in evidenza i riferimenti di base. Basterà solo ricordare che dopo la complessa stagione culminata nella c.d. legge </w:t>
      </w:r>
      <w:proofErr w:type="spellStart"/>
      <w:r w:rsidRPr="00864900">
        <w:rPr>
          <w:rFonts w:eastAsia="Times New Roman" w:cstheme="minorHAnsi"/>
          <w:iCs/>
          <w:sz w:val="24"/>
          <w:szCs w:val="24"/>
        </w:rPr>
        <w:t>Galasso</w:t>
      </w:r>
      <w:proofErr w:type="spellEnd"/>
      <w:r w:rsidRPr="00864900">
        <w:rPr>
          <w:rFonts w:eastAsia="Times New Roman" w:cstheme="minorHAnsi"/>
          <w:iCs/>
          <w:sz w:val="24"/>
          <w:szCs w:val="24"/>
        </w:rPr>
        <w:t xml:space="preserve"> (</w:t>
      </w:r>
      <w:r w:rsidRPr="00864900">
        <w:rPr>
          <w:rFonts w:cstheme="minorHAnsi"/>
          <w:iCs/>
          <w:sz w:val="24"/>
          <w:szCs w:val="24"/>
        </w:rPr>
        <w:t>d.-l. 27 giugno 1985, n. 312 convertito dalla l. 8 agosto 1985, n. 431), che introdusse i vincoli per categorie legali e che recuperava competenze allo Stato; e la contestuale emanazione dei c.d. decreti “</w:t>
      </w:r>
      <w:proofErr w:type="spellStart"/>
      <w:r w:rsidRPr="00864900">
        <w:rPr>
          <w:rFonts w:cstheme="minorHAnsi"/>
          <w:iCs/>
          <w:sz w:val="24"/>
          <w:szCs w:val="24"/>
        </w:rPr>
        <w:t>galassini</w:t>
      </w:r>
      <w:proofErr w:type="spellEnd"/>
      <w:r w:rsidRPr="00864900">
        <w:rPr>
          <w:rFonts w:cstheme="minorHAnsi"/>
          <w:iCs/>
          <w:sz w:val="24"/>
          <w:szCs w:val="24"/>
        </w:rPr>
        <w:t xml:space="preserve">”, sono sopravvenuti, a chiudere definitivamente il cerchio, </w:t>
      </w:r>
      <w:r>
        <w:rPr>
          <w:rFonts w:cstheme="minorHAnsi"/>
          <w:iCs/>
          <w:sz w:val="24"/>
          <w:szCs w:val="24"/>
        </w:rPr>
        <w:t>i</w:t>
      </w:r>
      <w:r w:rsidRPr="00864900">
        <w:rPr>
          <w:rFonts w:cstheme="minorHAnsi"/>
          <w:iCs/>
          <w:sz w:val="24"/>
          <w:szCs w:val="24"/>
          <w:lang w:val="de-DE"/>
        </w:rPr>
        <w:t xml:space="preserve">l </w:t>
      </w:r>
      <w:proofErr w:type="spellStart"/>
      <w:r w:rsidRPr="00864900">
        <w:rPr>
          <w:rFonts w:cstheme="minorHAnsi"/>
          <w:iCs/>
          <w:sz w:val="24"/>
          <w:szCs w:val="24"/>
          <w:lang w:val="de-DE"/>
        </w:rPr>
        <w:t>d.lgs</w:t>
      </w:r>
      <w:proofErr w:type="spellEnd"/>
      <w:r w:rsidRPr="00864900">
        <w:rPr>
          <w:rFonts w:cstheme="minorHAnsi"/>
          <w:iCs/>
          <w:sz w:val="24"/>
          <w:szCs w:val="24"/>
          <w:lang w:val="de-DE"/>
        </w:rPr>
        <w:t xml:space="preserve">. 29 </w:t>
      </w:r>
      <w:proofErr w:type="spellStart"/>
      <w:r w:rsidRPr="00864900">
        <w:rPr>
          <w:rFonts w:cstheme="minorHAnsi"/>
          <w:iCs/>
          <w:sz w:val="24"/>
          <w:szCs w:val="24"/>
          <w:lang w:val="de-DE"/>
        </w:rPr>
        <w:t>ottobre</w:t>
      </w:r>
      <w:proofErr w:type="spellEnd"/>
      <w:r w:rsidRPr="00864900">
        <w:rPr>
          <w:rFonts w:cstheme="minorHAnsi"/>
          <w:iCs/>
          <w:sz w:val="24"/>
          <w:szCs w:val="24"/>
          <w:lang w:val="de-DE"/>
        </w:rPr>
        <w:t xml:space="preserve"> 1990, n. 490 (</w:t>
      </w:r>
      <w:r w:rsidRPr="00864900">
        <w:rPr>
          <w:rFonts w:cstheme="minorHAnsi"/>
          <w:i/>
          <w:iCs/>
          <w:sz w:val="24"/>
          <w:szCs w:val="24"/>
        </w:rPr>
        <w:t xml:space="preserve">Testo unico delle disposizioni legislative in materia di beni culturali e </w:t>
      </w:r>
      <w:r w:rsidRPr="008F6569">
        <w:rPr>
          <w:rFonts w:cstheme="minorHAnsi"/>
          <w:i/>
          <w:iCs/>
          <w:sz w:val="24"/>
          <w:szCs w:val="24"/>
        </w:rPr>
        <w:t xml:space="preserve">ambientali, a norma dell'art. 1 della legge 8 </w:t>
      </w:r>
      <w:r w:rsidRPr="008F6569">
        <w:rPr>
          <w:rFonts w:cstheme="minorHAnsi"/>
          <w:bCs/>
          <w:i/>
          <w:iCs/>
          <w:sz w:val="24"/>
          <w:szCs w:val="24"/>
        </w:rPr>
        <w:t>ottobre</w:t>
      </w:r>
      <w:r w:rsidRPr="008F6569">
        <w:rPr>
          <w:rFonts w:cstheme="minorHAnsi"/>
          <w:i/>
          <w:iCs/>
          <w:sz w:val="24"/>
          <w:szCs w:val="24"/>
        </w:rPr>
        <w:t xml:space="preserve"> 1997, n. 352</w:t>
      </w:r>
      <w:r w:rsidRPr="008F6569">
        <w:rPr>
          <w:rFonts w:cstheme="minorHAnsi"/>
          <w:iCs/>
          <w:sz w:val="24"/>
          <w:szCs w:val="24"/>
          <w:lang w:val="de-DE"/>
        </w:rPr>
        <w:t xml:space="preserve">), </w:t>
      </w:r>
      <w:proofErr w:type="spellStart"/>
      <w:r w:rsidRPr="008F6569">
        <w:rPr>
          <w:rFonts w:cstheme="minorHAnsi"/>
          <w:iCs/>
          <w:sz w:val="24"/>
          <w:szCs w:val="24"/>
          <w:lang w:val="de-DE"/>
        </w:rPr>
        <w:t>che</w:t>
      </w:r>
      <w:proofErr w:type="spellEnd"/>
      <w:r w:rsidRPr="008F6569">
        <w:rPr>
          <w:rFonts w:cstheme="minorHAnsi"/>
          <w:iCs/>
          <w:sz w:val="24"/>
          <w:szCs w:val="24"/>
          <w:lang w:val="de-DE"/>
        </w:rPr>
        <w:t xml:space="preserve"> </w:t>
      </w:r>
      <w:proofErr w:type="spellStart"/>
      <w:r w:rsidRPr="008F6569">
        <w:rPr>
          <w:rFonts w:cstheme="minorHAnsi"/>
          <w:iCs/>
          <w:sz w:val="24"/>
          <w:szCs w:val="24"/>
          <w:lang w:val="de-DE"/>
        </w:rPr>
        <w:t>però</w:t>
      </w:r>
      <w:proofErr w:type="spellEnd"/>
      <w:r w:rsidRPr="008F6569">
        <w:rPr>
          <w:rFonts w:cstheme="minorHAnsi"/>
          <w:iCs/>
          <w:sz w:val="24"/>
          <w:szCs w:val="24"/>
          <w:lang w:val="de-DE"/>
        </w:rPr>
        <w:t xml:space="preserve"> </w:t>
      </w:r>
      <w:proofErr w:type="spellStart"/>
      <w:r w:rsidRPr="008F6569">
        <w:rPr>
          <w:rFonts w:cstheme="minorHAnsi"/>
          <w:iCs/>
          <w:sz w:val="24"/>
          <w:szCs w:val="24"/>
          <w:lang w:val="de-DE"/>
        </w:rPr>
        <w:t>nulla</w:t>
      </w:r>
      <w:proofErr w:type="spellEnd"/>
      <w:r w:rsidRPr="008F6569">
        <w:rPr>
          <w:rFonts w:cstheme="minorHAnsi"/>
          <w:iCs/>
          <w:sz w:val="24"/>
          <w:szCs w:val="24"/>
          <w:lang w:val="de-DE"/>
        </w:rPr>
        <w:t xml:space="preserve"> </w:t>
      </w:r>
      <w:proofErr w:type="spellStart"/>
      <w:r w:rsidRPr="008F6569">
        <w:rPr>
          <w:rFonts w:cstheme="minorHAnsi"/>
          <w:iCs/>
          <w:sz w:val="24"/>
          <w:szCs w:val="24"/>
          <w:lang w:val="de-DE"/>
        </w:rPr>
        <w:t>innova</w:t>
      </w:r>
      <w:r>
        <w:rPr>
          <w:rFonts w:cstheme="minorHAnsi"/>
          <w:iCs/>
          <w:sz w:val="24"/>
          <w:szCs w:val="24"/>
          <w:lang w:val="de-DE"/>
        </w:rPr>
        <w:t>va</w:t>
      </w:r>
      <w:proofErr w:type="spellEnd"/>
      <w:r w:rsidRPr="008F6569">
        <w:rPr>
          <w:rFonts w:cstheme="minorHAnsi"/>
          <w:iCs/>
          <w:sz w:val="24"/>
          <w:szCs w:val="24"/>
          <w:lang w:val="de-DE"/>
        </w:rPr>
        <w:t xml:space="preserve"> e </w:t>
      </w:r>
      <w:proofErr w:type="spellStart"/>
      <w:r w:rsidRPr="008F6569">
        <w:rPr>
          <w:rFonts w:cstheme="minorHAnsi"/>
          <w:iCs/>
          <w:sz w:val="24"/>
          <w:szCs w:val="24"/>
          <w:lang w:val="de-DE"/>
        </w:rPr>
        <w:t>poi</w:t>
      </w:r>
      <w:proofErr w:type="spellEnd"/>
      <w:r w:rsidRPr="008F6569">
        <w:rPr>
          <w:rFonts w:cstheme="minorHAnsi"/>
          <w:iCs/>
          <w:sz w:val="24"/>
          <w:szCs w:val="24"/>
          <w:lang w:val="de-DE"/>
        </w:rPr>
        <w:t xml:space="preserve"> i</w:t>
      </w:r>
      <w:r w:rsidRPr="008F6569">
        <w:rPr>
          <w:rFonts w:eastAsia="Times New Roman" w:cstheme="minorHAnsi"/>
          <w:iCs/>
          <w:sz w:val="24"/>
          <w:szCs w:val="24"/>
        </w:rPr>
        <w:t>l d.lgs. 22 gennaio 2004, n. 42 (</w:t>
      </w:r>
      <w:r w:rsidRPr="008F6569">
        <w:rPr>
          <w:rFonts w:eastAsia="Times New Roman" w:cstheme="minorHAnsi"/>
          <w:i/>
          <w:iCs/>
          <w:sz w:val="24"/>
          <w:szCs w:val="24"/>
        </w:rPr>
        <w:t>Codice dei beni culturali e del paesaggio, ai sensi dell'articolo 10 della legge 6 luglio 2002, n. 137</w:t>
      </w:r>
      <w:r w:rsidRPr="008F6569">
        <w:rPr>
          <w:rFonts w:eastAsia="Times New Roman" w:cstheme="minorHAnsi"/>
          <w:iCs/>
          <w:sz w:val="24"/>
          <w:szCs w:val="24"/>
        </w:rPr>
        <w:t>), che riordina e ridefinisce i concetti fondamentali.</w:t>
      </w:r>
    </w:p>
    <w:p w:rsidR="00282BFD" w:rsidRPr="008F6569" w:rsidRDefault="00282BFD" w:rsidP="00282BFD">
      <w:pPr>
        <w:autoSpaceDE w:val="0"/>
        <w:autoSpaceDN w:val="0"/>
        <w:adjustRightInd w:val="0"/>
        <w:spacing w:after="0"/>
        <w:jc w:val="both"/>
        <w:rPr>
          <w:rFonts w:cstheme="minorHAnsi"/>
          <w:iCs/>
          <w:sz w:val="24"/>
          <w:szCs w:val="24"/>
        </w:rPr>
      </w:pPr>
    </w:p>
    <w:p w:rsidR="00282BFD" w:rsidRPr="00F17E9C" w:rsidRDefault="00282BFD" w:rsidP="00282BFD">
      <w:pPr>
        <w:autoSpaceDE w:val="0"/>
        <w:autoSpaceDN w:val="0"/>
        <w:adjustRightInd w:val="0"/>
        <w:spacing w:after="0"/>
        <w:ind w:firstLine="420"/>
        <w:jc w:val="both"/>
        <w:rPr>
          <w:rFonts w:cstheme="minorHAnsi"/>
          <w:iCs/>
          <w:sz w:val="24"/>
          <w:szCs w:val="24"/>
        </w:rPr>
      </w:pPr>
      <w:r w:rsidRPr="008F6569">
        <w:rPr>
          <w:rFonts w:cstheme="minorHAnsi"/>
          <w:iCs/>
          <w:sz w:val="24"/>
          <w:szCs w:val="24"/>
        </w:rPr>
        <w:t xml:space="preserve">L’ultima espressione legislativa nazionale della </w:t>
      </w:r>
      <w:proofErr w:type="spellStart"/>
      <w:r w:rsidRPr="00ED1A5F">
        <w:rPr>
          <w:rFonts w:cstheme="minorHAnsi"/>
          <w:iCs/>
          <w:sz w:val="24"/>
          <w:szCs w:val="24"/>
        </w:rPr>
        <w:t>panurbanistica</w:t>
      </w:r>
      <w:proofErr w:type="spellEnd"/>
      <w:r w:rsidRPr="00ED1A5F">
        <w:rPr>
          <w:rFonts w:cstheme="minorHAnsi"/>
          <w:iCs/>
          <w:sz w:val="24"/>
          <w:szCs w:val="24"/>
        </w:rPr>
        <w:t xml:space="preserve"> si</w:t>
      </w:r>
      <w:r w:rsidRPr="008F6569">
        <w:rPr>
          <w:rFonts w:cstheme="minorHAnsi"/>
          <w:iCs/>
          <w:sz w:val="24"/>
          <w:szCs w:val="24"/>
        </w:rPr>
        <w:t xml:space="preserve"> è avuta con l’a</w:t>
      </w:r>
      <w:r w:rsidRPr="008F6569">
        <w:rPr>
          <w:rFonts w:cstheme="minorHAnsi"/>
          <w:bCs/>
          <w:iCs/>
          <w:sz w:val="24"/>
          <w:szCs w:val="24"/>
        </w:rPr>
        <w:t>rt. 148 (</w:t>
      </w:r>
      <w:r w:rsidRPr="008F6569">
        <w:rPr>
          <w:rFonts w:cstheme="minorHAnsi"/>
          <w:bCs/>
          <w:i/>
          <w:iCs/>
          <w:sz w:val="24"/>
          <w:szCs w:val="24"/>
        </w:rPr>
        <w:t>definizioni</w:t>
      </w:r>
      <w:r w:rsidRPr="008F6569">
        <w:rPr>
          <w:rFonts w:cstheme="minorHAnsi"/>
          <w:bCs/>
          <w:iCs/>
          <w:sz w:val="24"/>
          <w:szCs w:val="24"/>
        </w:rPr>
        <w:t>) d.lgs. 31 marzo 1998, n. 112 (</w:t>
      </w:r>
      <w:r w:rsidRPr="008F6569">
        <w:rPr>
          <w:rFonts w:cstheme="minorHAnsi"/>
          <w:bCs/>
          <w:i/>
          <w:iCs/>
          <w:sz w:val="24"/>
          <w:szCs w:val="24"/>
        </w:rPr>
        <w:t>Conferimento di funzioni e compiti amministrativi dello Stato alle regioni ed agli enti locali, in attuazione del capo I della legge 15 marzo 1997, n. 59</w:t>
      </w:r>
      <w:r w:rsidRPr="008F6569">
        <w:rPr>
          <w:rFonts w:cstheme="minorHAnsi"/>
          <w:bCs/>
          <w:iCs/>
          <w:sz w:val="24"/>
          <w:szCs w:val="24"/>
        </w:rPr>
        <w:t xml:space="preserve">) che </w:t>
      </w:r>
      <w:r w:rsidRPr="00F17E9C">
        <w:rPr>
          <w:rFonts w:cstheme="minorHAnsi"/>
          <w:bCs/>
          <w:iCs/>
          <w:sz w:val="24"/>
          <w:szCs w:val="24"/>
        </w:rPr>
        <w:t>defini</w:t>
      </w:r>
      <w:r>
        <w:rPr>
          <w:rFonts w:cstheme="minorHAnsi"/>
          <w:bCs/>
          <w:iCs/>
          <w:sz w:val="24"/>
          <w:szCs w:val="24"/>
        </w:rPr>
        <w:t xml:space="preserve">va </w:t>
      </w:r>
      <w:r w:rsidRPr="00F17E9C">
        <w:rPr>
          <w:rFonts w:cstheme="minorHAnsi"/>
          <w:bCs/>
          <w:i/>
          <w:iCs/>
          <w:sz w:val="24"/>
          <w:szCs w:val="24"/>
        </w:rPr>
        <w:t>«</w:t>
      </w:r>
      <w:r w:rsidRPr="00F17E9C">
        <w:rPr>
          <w:rFonts w:cstheme="minorHAnsi"/>
          <w:i/>
          <w:iCs/>
          <w:sz w:val="24"/>
          <w:szCs w:val="24"/>
        </w:rPr>
        <w:t xml:space="preserve">"beni ambientali", quelli individuati in base alla legge quale testimonianza significativa dell'ambiente nei suoi valori naturali o culturali». </w:t>
      </w:r>
      <w:r w:rsidRPr="00F17E9C">
        <w:rPr>
          <w:rFonts w:cstheme="minorHAnsi"/>
          <w:iCs/>
          <w:sz w:val="24"/>
          <w:szCs w:val="24"/>
        </w:rPr>
        <w:t>Questa</w:t>
      </w:r>
      <w:r w:rsidRPr="00F17E9C">
        <w:rPr>
          <w:rFonts w:cstheme="minorHAnsi"/>
          <w:i/>
          <w:iCs/>
          <w:sz w:val="24"/>
          <w:szCs w:val="24"/>
        </w:rPr>
        <w:t xml:space="preserve"> </w:t>
      </w:r>
      <w:r w:rsidRPr="00F17E9C">
        <w:rPr>
          <w:rFonts w:cstheme="minorHAnsi"/>
          <w:iCs/>
          <w:sz w:val="24"/>
          <w:szCs w:val="24"/>
        </w:rPr>
        <w:t xml:space="preserve">previsione </w:t>
      </w:r>
      <w:r>
        <w:rPr>
          <w:rFonts w:cstheme="minorHAnsi"/>
          <w:iCs/>
          <w:sz w:val="24"/>
          <w:szCs w:val="24"/>
        </w:rPr>
        <w:t>è stata</w:t>
      </w:r>
      <w:r w:rsidRPr="00F17E9C">
        <w:rPr>
          <w:rFonts w:cstheme="minorHAnsi"/>
          <w:iCs/>
          <w:sz w:val="24"/>
          <w:szCs w:val="24"/>
        </w:rPr>
        <w:t xml:space="preserve"> espressamente abrogata dall’art. 184 del </w:t>
      </w:r>
      <w:r w:rsidRPr="00F17E9C">
        <w:rPr>
          <w:rFonts w:cstheme="minorHAnsi"/>
          <w:i/>
          <w:iCs/>
          <w:sz w:val="24"/>
          <w:szCs w:val="24"/>
        </w:rPr>
        <w:t>Codice dei beni culturali e del paesaggio</w:t>
      </w:r>
      <w:r w:rsidRPr="00F17E9C">
        <w:rPr>
          <w:rFonts w:cstheme="minorHAnsi"/>
          <w:iCs/>
          <w:sz w:val="24"/>
          <w:szCs w:val="24"/>
        </w:rPr>
        <w:t>.</w:t>
      </w:r>
      <w:r>
        <w:rPr>
          <w:rFonts w:cstheme="minorHAnsi"/>
          <w:iCs/>
          <w:sz w:val="24"/>
          <w:szCs w:val="24"/>
        </w:rPr>
        <w:t xml:space="preserve"> </w:t>
      </w:r>
    </w:p>
    <w:p w:rsidR="00282BFD" w:rsidRPr="00F17E9C"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F17E9C">
        <w:rPr>
          <w:rFonts w:eastAsia="Times New Roman" w:cstheme="minorHAnsi"/>
          <w:iCs/>
          <w:sz w:val="24"/>
          <w:szCs w:val="24"/>
        </w:rPr>
        <w:t>A questo punto, è semmai utile tentare</w:t>
      </w:r>
      <w:r>
        <w:rPr>
          <w:rFonts w:eastAsia="Times New Roman" w:cstheme="minorHAnsi"/>
          <w:iCs/>
          <w:sz w:val="24"/>
          <w:szCs w:val="24"/>
        </w:rPr>
        <w:t xml:space="preserve"> una sistemazione delle varie accezioni di </w:t>
      </w:r>
      <w:r w:rsidRPr="00AA6FFB">
        <w:rPr>
          <w:rFonts w:eastAsia="Times New Roman" w:cstheme="minorHAnsi"/>
          <w:i/>
          <w:iCs/>
          <w:sz w:val="24"/>
          <w:szCs w:val="24"/>
        </w:rPr>
        <w:t>paesaggio</w:t>
      </w:r>
      <w:r>
        <w:rPr>
          <w:rFonts w:eastAsia="Times New Roman" w:cstheme="minorHAnsi"/>
          <w:iCs/>
          <w:sz w:val="24"/>
          <w:szCs w:val="24"/>
        </w:rPr>
        <w:t xml:space="preserve"> e di esigenza della sua tutela che si sono incontrate in questo percorso storico.</w:t>
      </w:r>
    </w:p>
    <w:p w:rsidR="00282BFD" w:rsidRPr="00864900"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864900">
        <w:rPr>
          <w:rFonts w:eastAsia="Times New Roman" w:cstheme="minorHAnsi"/>
          <w:iCs/>
          <w:sz w:val="24"/>
          <w:szCs w:val="24"/>
        </w:rPr>
        <w:t>Come si è accennato, le oscillazioni sul significato giuridico di paesaggio sono state fort</w:t>
      </w:r>
      <w:r>
        <w:rPr>
          <w:rFonts w:eastAsia="Times New Roman" w:cstheme="minorHAnsi"/>
          <w:iCs/>
          <w:sz w:val="24"/>
          <w:szCs w:val="24"/>
        </w:rPr>
        <w:t>i nella dottrina e sono riflesse</w:t>
      </w:r>
      <w:r w:rsidRPr="00864900">
        <w:rPr>
          <w:rFonts w:eastAsia="Times New Roman" w:cstheme="minorHAnsi"/>
          <w:iCs/>
          <w:sz w:val="24"/>
          <w:szCs w:val="24"/>
        </w:rPr>
        <w:t xml:space="preserve"> dalla legislazione. Ma restano in un primo tempo assenti, o poco rilevanti, nella giurisprudenza amministrativa</w:t>
      </w:r>
      <w:r w:rsidRPr="00864900">
        <w:rPr>
          <w:rStyle w:val="Rimandonotaapidipagina"/>
          <w:rFonts w:eastAsia="Times New Roman" w:cstheme="minorHAnsi"/>
          <w:iCs/>
          <w:sz w:val="24"/>
          <w:szCs w:val="24"/>
        </w:rPr>
        <w:footnoteReference w:id="68"/>
      </w:r>
      <w:r>
        <w:rPr>
          <w:rFonts w:eastAsia="Times New Roman" w:cstheme="minorHAnsi"/>
          <w:iCs/>
          <w:sz w:val="24"/>
          <w:szCs w:val="24"/>
        </w:rPr>
        <w:t>. In effetti, per portarle</w:t>
      </w:r>
      <w:r w:rsidRPr="00864900">
        <w:rPr>
          <w:rFonts w:eastAsia="Times New Roman" w:cstheme="minorHAnsi"/>
          <w:iCs/>
          <w:sz w:val="24"/>
          <w:szCs w:val="24"/>
        </w:rPr>
        <w:t xml:space="preserve"> definitivamente a emersione, occorre rilevare l’eccesso di potere per inattendibilità della valutazione di discrezionalità tecnica: il che</w:t>
      </w:r>
      <w:r>
        <w:rPr>
          <w:rFonts w:eastAsia="Times New Roman" w:cstheme="minorHAnsi"/>
          <w:iCs/>
          <w:sz w:val="24"/>
          <w:szCs w:val="24"/>
        </w:rPr>
        <w:t xml:space="preserve"> </w:t>
      </w:r>
      <w:r w:rsidRPr="00864900">
        <w:rPr>
          <w:rFonts w:eastAsia="Times New Roman" w:cstheme="minorHAnsi"/>
          <w:iCs/>
          <w:sz w:val="24"/>
          <w:szCs w:val="24"/>
        </w:rPr>
        <w:t xml:space="preserve">è </w:t>
      </w:r>
      <w:r>
        <w:rPr>
          <w:rFonts w:eastAsia="Times New Roman" w:cstheme="minorHAnsi"/>
          <w:iCs/>
          <w:sz w:val="24"/>
          <w:szCs w:val="24"/>
        </w:rPr>
        <w:t xml:space="preserve">relativamente </w:t>
      </w:r>
      <w:r w:rsidRPr="00864900">
        <w:rPr>
          <w:rFonts w:eastAsia="Times New Roman" w:cstheme="minorHAnsi"/>
          <w:iCs/>
          <w:sz w:val="24"/>
          <w:szCs w:val="24"/>
        </w:rPr>
        <w:t xml:space="preserve">recente </w:t>
      </w:r>
      <w:r>
        <w:rPr>
          <w:rFonts w:eastAsia="Times New Roman" w:cstheme="minorHAnsi"/>
          <w:iCs/>
          <w:sz w:val="24"/>
          <w:szCs w:val="24"/>
        </w:rPr>
        <w:t>n</w:t>
      </w:r>
      <w:r w:rsidRPr="00864900">
        <w:rPr>
          <w:rFonts w:eastAsia="Times New Roman" w:cstheme="minorHAnsi"/>
          <w:iCs/>
          <w:sz w:val="24"/>
          <w:szCs w:val="24"/>
        </w:rPr>
        <w:t xml:space="preserve">ella giurisprudenza: si vedano i casi </w:t>
      </w:r>
      <w:r>
        <w:rPr>
          <w:rFonts w:eastAsia="Times New Roman" w:cstheme="minorHAnsi"/>
          <w:iCs/>
          <w:sz w:val="24"/>
          <w:szCs w:val="24"/>
        </w:rPr>
        <w:t xml:space="preserve">particolari </w:t>
      </w:r>
      <w:r w:rsidRPr="00864900">
        <w:rPr>
          <w:rFonts w:eastAsia="Times New Roman" w:cstheme="minorHAnsi"/>
          <w:iCs/>
          <w:sz w:val="24"/>
          <w:szCs w:val="24"/>
        </w:rPr>
        <w:t xml:space="preserve">di </w:t>
      </w:r>
      <w:proofErr w:type="spellStart"/>
      <w:r w:rsidRPr="00864900">
        <w:rPr>
          <w:rFonts w:eastAsia="Times New Roman" w:cstheme="minorHAnsi"/>
          <w:iCs/>
          <w:sz w:val="24"/>
          <w:szCs w:val="24"/>
        </w:rPr>
        <w:t>Cons</w:t>
      </w:r>
      <w:proofErr w:type="spellEnd"/>
      <w:r w:rsidRPr="00864900">
        <w:rPr>
          <w:rFonts w:eastAsia="Times New Roman" w:cstheme="minorHAnsi"/>
          <w:iCs/>
          <w:sz w:val="24"/>
          <w:szCs w:val="24"/>
        </w:rPr>
        <w:t>. Stato, VI, 30 dicembre 2011, n. 7004 sul vincolo</w:t>
      </w:r>
      <w:r>
        <w:rPr>
          <w:rFonts w:eastAsia="Times New Roman" w:cstheme="minorHAnsi"/>
          <w:iCs/>
          <w:sz w:val="24"/>
          <w:szCs w:val="24"/>
        </w:rPr>
        <w:t xml:space="preserve"> dell’</w:t>
      </w:r>
      <w:r w:rsidRPr="006E553B">
        <w:rPr>
          <w:rFonts w:eastAsia="Times New Roman" w:cstheme="minorHAnsi"/>
          <w:iCs/>
          <w:sz w:val="24"/>
          <w:szCs w:val="24"/>
        </w:rPr>
        <w:t xml:space="preserve">Agro </w:t>
      </w:r>
      <w:r>
        <w:rPr>
          <w:rFonts w:eastAsia="Times New Roman" w:cstheme="minorHAnsi"/>
          <w:iCs/>
          <w:sz w:val="24"/>
          <w:szCs w:val="24"/>
        </w:rPr>
        <w:t>r</w:t>
      </w:r>
      <w:r w:rsidRPr="006E553B">
        <w:rPr>
          <w:rFonts w:eastAsia="Times New Roman" w:cstheme="minorHAnsi"/>
          <w:iCs/>
          <w:sz w:val="24"/>
          <w:szCs w:val="24"/>
        </w:rPr>
        <w:t>omano</w:t>
      </w:r>
      <w:r>
        <w:rPr>
          <w:rStyle w:val="Rimandonotaapidipagina"/>
          <w:rFonts w:eastAsia="Times New Roman" w:cstheme="minorHAnsi"/>
          <w:iCs/>
          <w:sz w:val="24"/>
          <w:szCs w:val="24"/>
        </w:rPr>
        <w:footnoteReference w:id="69"/>
      </w:r>
      <w:r>
        <w:rPr>
          <w:rFonts w:eastAsia="Times New Roman" w:cstheme="minorHAnsi"/>
          <w:iCs/>
          <w:sz w:val="24"/>
          <w:szCs w:val="24"/>
        </w:rPr>
        <w:t xml:space="preserve">; </w:t>
      </w:r>
      <w:proofErr w:type="spellStart"/>
      <w:r w:rsidRPr="00B455E8">
        <w:rPr>
          <w:rFonts w:eastAsia="Times New Roman" w:cstheme="minorHAnsi"/>
          <w:iCs/>
          <w:sz w:val="24"/>
          <w:szCs w:val="24"/>
        </w:rPr>
        <w:t>Cons</w:t>
      </w:r>
      <w:proofErr w:type="spellEnd"/>
      <w:r w:rsidRPr="00B455E8">
        <w:rPr>
          <w:rFonts w:eastAsia="Times New Roman" w:cstheme="minorHAnsi"/>
          <w:iCs/>
          <w:sz w:val="24"/>
          <w:szCs w:val="24"/>
        </w:rPr>
        <w:t xml:space="preserve">. Stato, VI, </w:t>
      </w:r>
      <w:r w:rsidRPr="00B455E8">
        <w:rPr>
          <w:bCs/>
          <w:sz w:val="24"/>
          <w:szCs w:val="24"/>
        </w:rPr>
        <w:t xml:space="preserve">3 marzo 2011, n. 1366 </w:t>
      </w:r>
      <w:r>
        <w:rPr>
          <w:bCs/>
          <w:sz w:val="24"/>
          <w:szCs w:val="24"/>
        </w:rPr>
        <w:t xml:space="preserve">sul caso cagliaritano di </w:t>
      </w:r>
      <w:proofErr w:type="spellStart"/>
      <w:r w:rsidRPr="006B51AF">
        <w:rPr>
          <w:rFonts w:eastAsia="Times New Roman" w:cstheme="minorHAnsi"/>
          <w:iCs/>
          <w:sz w:val="24"/>
          <w:szCs w:val="24"/>
        </w:rPr>
        <w:t>Tuvixeddu</w:t>
      </w:r>
      <w:proofErr w:type="spellEnd"/>
      <w:r w:rsidRPr="006B51AF">
        <w:rPr>
          <w:rFonts w:eastAsia="Times New Roman" w:cstheme="minorHAnsi"/>
          <w:iCs/>
          <w:sz w:val="24"/>
          <w:szCs w:val="24"/>
        </w:rPr>
        <w:t>, sui</w:t>
      </w:r>
      <w:r w:rsidRPr="00B455E8">
        <w:rPr>
          <w:rFonts w:eastAsia="Times New Roman" w:cstheme="minorHAnsi"/>
          <w:iCs/>
          <w:sz w:val="24"/>
          <w:szCs w:val="24"/>
        </w:rPr>
        <w:t xml:space="preserve"> vincoli </w:t>
      </w:r>
      <w:r>
        <w:rPr>
          <w:rFonts w:eastAsia="Times New Roman" w:cstheme="minorHAnsi"/>
          <w:iCs/>
          <w:sz w:val="24"/>
          <w:szCs w:val="24"/>
        </w:rPr>
        <w:t>“</w:t>
      </w:r>
      <w:r w:rsidRPr="00B455E8">
        <w:rPr>
          <w:rFonts w:eastAsia="Times New Roman" w:cstheme="minorHAnsi"/>
          <w:iCs/>
          <w:sz w:val="24"/>
          <w:szCs w:val="24"/>
        </w:rPr>
        <w:t>del terzo genere</w:t>
      </w:r>
      <w:r>
        <w:rPr>
          <w:rFonts w:eastAsia="Times New Roman" w:cstheme="minorHAnsi"/>
          <w:iCs/>
          <w:sz w:val="24"/>
          <w:szCs w:val="24"/>
        </w:rPr>
        <w:t xml:space="preserve">”; </w:t>
      </w:r>
      <w:proofErr w:type="spellStart"/>
      <w:r w:rsidRPr="006E553B">
        <w:rPr>
          <w:rFonts w:eastAsia="Times New Roman" w:cstheme="minorHAnsi"/>
          <w:iCs/>
          <w:sz w:val="24"/>
          <w:szCs w:val="24"/>
        </w:rPr>
        <w:t>Cons</w:t>
      </w:r>
      <w:proofErr w:type="spellEnd"/>
      <w:r w:rsidRPr="006E553B">
        <w:rPr>
          <w:rFonts w:eastAsia="Times New Roman" w:cstheme="minorHAnsi"/>
          <w:iCs/>
          <w:sz w:val="24"/>
          <w:szCs w:val="24"/>
        </w:rPr>
        <w:t>. Stato, VI</w:t>
      </w:r>
      <w:r w:rsidRPr="006E553B">
        <w:rPr>
          <w:rFonts w:cstheme="minorHAnsi"/>
          <w:sz w:val="24"/>
          <w:szCs w:val="20"/>
        </w:rPr>
        <w:t>, 3 luglio 2012, n. 3893</w:t>
      </w:r>
      <w:r>
        <w:rPr>
          <w:rFonts w:eastAsia="Times New Roman" w:cstheme="minorHAnsi"/>
          <w:iCs/>
          <w:sz w:val="24"/>
          <w:szCs w:val="24"/>
        </w:rPr>
        <w:t>, sul sistema dei laghi di Mantova</w:t>
      </w:r>
      <w:r>
        <w:rPr>
          <w:rStyle w:val="Rimandonotaapidipagina"/>
          <w:rFonts w:eastAsia="Times New Roman" w:cstheme="minorHAnsi"/>
          <w:iCs/>
          <w:sz w:val="24"/>
          <w:szCs w:val="24"/>
        </w:rPr>
        <w:footnoteReference w:id="70"/>
      </w:r>
      <w:r>
        <w:rPr>
          <w:rFonts w:eastAsia="Times New Roman" w:cstheme="minorHAnsi"/>
          <w:iCs/>
          <w:sz w:val="24"/>
          <w:szCs w:val="24"/>
        </w:rPr>
        <w:t xml:space="preserve">. </w:t>
      </w:r>
    </w:p>
    <w:p w:rsidR="00282BFD" w:rsidRPr="00B455E8"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6F71DD"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 xml:space="preserve">Recentemente è stata proposta una classificazione delle accezioni, sia non-giuridiche che </w:t>
      </w:r>
      <w:r w:rsidRPr="006F71DD">
        <w:rPr>
          <w:rFonts w:eastAsia="Times New Roman" w:cstheme="minorHAnsi"/>
          <w:iCs/>
          <w:sz w:val="24"/>
          <w:szCs w:val="24"/>
        </w:rPr>
        <w:t>giuridiche, di paesaggio: le prime sono</w:t>
      </w:r>
      <w:r>
        <w:rPr>
          <w:rFonts w:eastAsia="Times New Roman" w:cstheme="minorHAnsi"/>
          <w:iCs/>
          <w:sz w:val="24"/>
          <w:szCs w:val="24"/>
        </w:rPr>
        <w:t xml:space="preserve"> state ha sintetizzate nelle seguenti</w:t>
      </w:r>
      <w:r w:rsidRPr="008B0339">
        <w:rPr>
          <w:rFonts w:eastAsia="Times New Roman" w:cstheme="minorHAnsi"/>
          <w:iCs/>
          <w:sz w:val="24"/>
          <w:szCs w:val="24"/>
        </w:rPr>
        <w:t>:</w:t>
      </w:r>
      <w:r>
        <w:rPr>
          <w:rFonts w:eastAsia="Times New Roman" w:cstheme="minorHAnsi"/>
          <w:iCs/>
          <w:sz w:val="24"/>
          <w:szCs w:val="24"/>
        </w:rPr>
        <w:t xml:space="preserve"> </w:t>
      </w:r>
      <w:r w:rsidRPr="006F71DD">
        <w:rPr>
          <w:rFonts w:eastAsia="Times New Roman" w:cstheme="minorHAnsi"/>
          <w:iCs/>
          <w:sz w:val="24"/>
          <w:szCs w:val="24"/>
        </w:rPr>
        <w:t>il paesaggio come natura e come storia; il paesaggio come spazio, fisico ed economico; il paesaggio come arte o rappresentazione visiva o letteraria; il paesaggio come percezione per chi lo guarda, cioè come vista, memoria, emozione, affetto</w:t>
      </w:r>
      <w:r w:rsidRPr="006F71DD">
        <w:rPr>
          <w:rStyle w:val="Rimandonotaapidipagina"/>
          <w:rFonts w:eastAsia="Times New Roman" w:cstheme="minorHAnsi"/>
          <w:iCs/>
          <w:sz w:val="24"/>
          <w:szCs w:val="24"/>
        </w:rPr>
        <w:footnoteReference w:id="71"/>
      </w:r>
      <w:r w:rsidRPr="006F71DD">
        <w:rPr>
          <w:rFonts w:eastAsia="Times New Roman" w:cstheme="minorHAnsi"/>
          <w:iCs/>
          <w:sz w:val="24"/>
          <w:szCs w:val="24"/>
        </w:rPr>
        <w:t>.</w:t>
      </w:r>
    </w:p>
    <w:p w:rsidR="00282BFD" w:rsidRPr="009406AC"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381145">
        <w:rPr>
          <w:rFonts w:eastAsia="Times New Roman" w:cstheme="minorHAnsi"/>
          <w:iCs/>
          <w:sz w:val="24"/>
          <w:szCs w:val="24"/>
        </w:rPr>
        <w:t xml:space="preserve">A trarre considerazioni di fondo, fermo che la </w:t>
      </w:r>
      <w:r w:rsidRPr="00893428">
        <w:rPr>
          <w:rFonts w:eastAsia="Times New Roman" w:cstheme="minorHAnsi"/>
          <w:iCs/>
          <w:sz w:val="24"/>
          <w:szCs w:val="24"/>
        </w:rPr>
        <w:t>polisemia</w:t>
      </w:r>
      <w:r w:rsidRPr="00381145">
        <w:rPr>
          <w:rFonts w:eastAsia="Times New Roman" w:cstheme="minorHAnsi"/>
          <w:i/>
          <w:iCs/>
          <w:sz w:val="24"/>
          <w:szCs w:val="24"/>
        </w:rPr>
        <w:t xml:space="preserve"> </w:t>
      </w:r>
      <w:r w:rsidRPr="00381145">
        <w:rPr>
          <w:rFonts w:eastAsia="Times New Roman" w:cstheme="minorHAnsi"/>
          <w:iCs/>
          <w:sz w:val="24"/>
          <w:szCs w:val="24"/>
        </w:rPr>
        <w:t xml:space="preserve">della parola rende difficile arrivare a </w:t>
      </w:r>
      <w:r w:rsidRPr="006F71DD">
        <w:rPr>
          <w:rFonts w:eastAsia="Times New Roman" w:cstheme="minorHAnsi"/>
          <w:iCs/>
          <w:sz w:val="24"/>
          <w:szCs w:val="24"/>
        </w:rPr>
        <w:t>conclusioni definitive</w:t>
      </w:r>
      <w:r w:rsidRPr="006F71DD">
        <w:rPr>
          <w:rStyle w:val="Rimandonotaapidipagina"/>
          <w:rFonts w:eastAsia="Times New Roman" w:cstheme="minorHAnsi"/>
          <w:iCs/>
          <w:sz w:val="24"/>
          <w:szCs w:val="24"/>
        </w:rPr>
        <w:footnoteReference w:id="72"/>
      </w:r>
      <w:r w:rsidRPr="006F71DD">
        <w:rPr>
          <w:rFonts w:eastAsia="Times New Roman" w:cstheme="minorHAnsi"/>
          <w:iCs/>
          <w:sz w:val="24"/>
          <w:szCs w:val="24"/>
        </w:rPr>
        <w:t xml:space="preserve">, si </w:t>
      </w:r>
      <w:r>
        <w:rPr>
          <w:rFonts w:eastAsia="Times New Roman" w:cstheme="minorHAnsi"/>
          <w:iCs/>
          <w:sz w:val="24"/>
          <w:szCs w:val="24"/>
        </w:rPr>
        <w:t>tracciano</w:t>
      </w:r>
      <w:r w:rsidRPr="006F71DD">
        <w:rPr>
          <w:rFonts w:eastAsia="Times New Roman" w:cstheme="minorHAnsi"/>
          <w:iCs/>
          <w:sz w:val="24"/>
          <w:szCs w:val="24"/>
        </w:rPr>
        <w:t xml:space="preserve"> essenzialmente due direttrici sul significato giuridico di paesaggio che riflettono in due diverse concezioni delle ragioni della tutela e, per conseguenza, due diverse concezioni del suo oggetto e della sua latitudine. Per</w:t>
      </w:r>
      <w:r>
        <w:rPr>
          <w:rFonts w:eastAsia="Times New Roman" w:cstheme="minorHAnsi"/>
          <w:iCs/>
          <w:sz w:val="24"/>
          <w:szCs w:val="24"/>
        </w:rPr>
        <w:t xml:space="preserve"> brevità, le possiamo chiamare</w:t>
      </w:r>
      <w:r>
        <w:rPr>
          <w:rStyle w:val="Rimandonotaapidipagina"/>
          <w:rFonts w:eastAsia="Times New Roman" w:cstheme="minorHAnsi"/>
          <w:iCs/>
          <w:sz w:val="24"/>
          <w:szCs w:val="24"/>
        </w:rPr>
        <w:footnoteReference w:id="73"/>
      </w:r>
      <w:r>
        <w:rPr>
          <w:rFonts w:eastAsia="Times New Roman" w:cstheme="minorHAnsi"/>
          <w:iCs/>
          <w:sz w:val="24"/>
          <w:szCs w:val="24"/>
        </w:rPr>
        <w:t xml:space="preserve"> </w:t>
      </w:r>
      <w:r w:rsidRPr="000829A4">
        <w:rPr>
          <w:rFonts w:eastAsia="Times New Roman" w:cstheme="minorHAnsi"/>
          <w:i/>
          <w:iCs/>
          <w:sz w:val="24"/>
          <w:szCs w:val="24"/>
        </w:rPr>
        <w:t>oggettiva</w:t>
      </w:r>
      <w:r>
        <w:rPr>
          <w:rFonts w:eastAsia="Times New Roman" w:cstheme="minorHAnsi"/>
          <w:iCs/>
          <w:sz w:val="24"/>
          <w:szCs w:val="24"/>
        </w:rPr>
        <w:t xml:space="preserve"> e </w:t>
      </w:r>
      <w:r w:rsidRPr="000829A4">
        <w:rPr>
          <w:rFonts w:eastAsia="Times New Roman" w:cstheme="minorHAnsi"/>
          <w:i/>
          <w:iCs/>
          <w:sz w:val="24"/>
          <w:szCs w:val="24"/>
        </w:rPr>
        <w:t>soggettiva</w:t>
      </w:r>
      <w:r>
        <w:rPr>
          <w:rFonts w:eastAsia="Times New Roman" w:cstheme="minorHAnsi"/>
          <w:iCs/>
          <w:sz w:val="24"/>
          <w:szCs w:val="24"/>
        </w:rPr>
        <w:t>.</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792271"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 xml:space="preserve">Per </w:t>
      </w:r>
      <w:r w:rsidRPr="00220B76">
        <w:rPr>
          <w:rFonts w:eastAsia="Times New Roman" w:cstheme="minorHAnsi"/>
          <w:iCs/>
          <w:sz w:val="24"/>
          <w:szCs w:val="24"/>
        </w:rPr>
        <w:t xml:space="preserve">la </w:t>
      </w:r>
      <w:r w:rsidRPr="00792271">
        <w:rPr>
          <w:rFonts w:eastAsia="Times New Roman" w:cstheme="minorHAnsi"/>
          <w:iCs/>
          <w:sz w:val="24"/>
          <w:szCs w:val="24"/>
        </w:rPr>
        <w:t xml:space="preserve">concezione </w:t>
      </w:r>
      <w:r w:rsidRPr="00792271">
        <w:rPr>
          <w:rFonts w:eastAsia="Times New Roman" w:cstheme="minorHAnsi"/>
          <w:i/>
          <w:iCs/>
          <w:sz w:val="24"/>
          <w:szCs w:val="24"/>
        </w:rPr>
        <w:t>oggettiva</w:t>
      </w:r>
      <w:r w:rsidRPr="00792271">
        <w:rPr>
          <w:rFonts w:eastAsia="Times New Roman" w:cstheme="minorHAnsi"/>
          <w:iCs/>
          <w:sz w:val="24"/>
          <w:szCs w:val="24"/>
        </w:rPr>
        <w:t xml:space="preserve">, o meglio </w:t>
      </w:r>
      <w:proofErr w:type="spellStart"/>
      <w:r w:rsidRPr="00792271">
        <w:rPr>
          <w:rFonts w:eastAsia="Times New Roman" w:cstheme="minorHAnsi"/>
          <w:i/>
          <w:iCs/>
          <w:sz w:val="24"/>
          <w:szCs w:val="24"/>
        </w:rPr>
        <w:t>oggettivizzante</w:t>
      </w:r>
      <w:proofErr w:type="spellEnd"/>
      <w:r>
        <w:rPr>
          <w:rFonts w:eastAsia="Times New Roman" w:cstheme="minorHAnsi"/>
          <w:iCs/>
          <w:sz w:val="24"/>
          <w:szCs w:val="24"/>
        </w:rPr>
        <w:t xml:space="preserve">, </w:t>
      </w:r>
      <w:r w:rsidRPr="00792271">
        <w:rPr>
          <w:rFonts w:eastAsia="Times New Roman" w:cstheme="minorHAnsi"/>
          <w:iCs/>
          <w:sz w:val="24"/>
          <w:szCs w:val="24"/>
        </w:rPr>
        <w:t>il paesaggio è un valore di suo per come si presenta, in senso geografico, territoriale</w:t>
      </w:r>
      <w:r>
        <w:rPr>
          <w:rFonts w:eastAsia="Times New Roman" w:cstheme="minorHAnsi"/>
          <w:iCs/>
          <w:sz w:val="24"/>
          <w:szCs w:val="24"/>
        </w:rPr>
        <w:t xml:space="preserve">, indifferenziato: </w:t>
      </w:r>
      <w:r w:rsidRPr="006F71DD">
        <w:rPr>
          <w:rFonts w:eastAsia="Times New Roman" w:cstheme="minorHAnsi"/>
          <w:iCs/>
          <w:sz w:val="24"/>
          <w:szCs w:val="24"/>
        </w:rPr>
        <w:t>di spazio</w:t>
      </w:r>
      <w:r w:rsidRPr="00792271">
        <w:rPr>
          <w:rFonts w:eastAsia="Times New Roman" w:cstheme="minorHAnsi"/>
          <w:iCs/>
          <w:sz w:val="24"/>
          <w:szCs w:val="24"/>
        </w:rPr>
        <w:t>, fisico ed economico</w:t>
      </w:r>
      <w:r>
        <w:rPr>
          <w:rStyle w:val="Rimandonotaapidipagina"/>
          <w:rFonts w:eastAsia="Times New Roman" w:cstheme="minorHAnsi"/>
          <w:iCs/>
          <w:sz w:val="24"/>
          <w:szCs w:val="24"/>
        </w:rPr>
        <w:footnoteReference w:id="74"/>
      </w:r>
      <w:r w:rsidRPr="00792271">
        <w:rPr>
          <w:rFonts w:eastAsia="Times New Roman" w:cstheme="minorHAnsi"/>
          <w:iCs/>
          <w:sz w:val="24"/>
          <w:szCs w:val="24"/>
        </w:rPr>
        <w:t xml:space="preserve">. Ed è la concezione, al </w:t>
      </w:r>
      <w:r w:rsidRPr="006F71DD">
        <w:rPr>
          <w:rFonts w:eastAsia="Times New Roman" w:cstheme="minorHAnsi"/>
          <w:iCs/>
          <w:sz w:val="24"/>
          <w:szCs w:val="24"/>
        </w:rPr>
        <w:t>fondo, dei geografi</w:t>
      </w:r>
      <w:r w:rsidRPr="006F71DD">
        <w:rPr>
          <w:rStyle w:val="Rimandonotaapidipagina"/>
          <w:rFonts w:eastAsia="Times New Roman" w:cstheme="minorHAnsi"/>
          <w:iCs/>
          <w:sz w:val="24"/>
          <w:szCs w:val="24"/>
        </w:rPr>
        <w:footnoteReference w:id="75"/>
      </w:r>
      <w:r w:rsidRPr="006F71DD">
        <w:rPr>
          <w:rFonts w:eastAsia="Times New Roman" w:cstheme="minorHAnsi"/>
          <w:iCs/>
          <w:sz w:val="24"/>
          <w:szCs w:val="24"/>
        </w:rPr>
        <w:t xml:space="preserve"> e dei naturalisti. In questa</w:t>
      </w:r>
      <w:r w:rsidRPr="00792271">
        <w:rPr>
          <w:rFonts w:eastAsia="Times New Roman" w:cstheme="minorHAnsi"/>
          <w:iCs/>
          <w:sz w:val="24"/>
          <w:szCs w:val="24"/>
        </w:rPr>
        <w:t xml:space="preserve"> prospettiva, </w:t>
      </w:r>
      <w:r>
        <w:rPr>
          <w:rFonts w:eastAsia="Times New Roman" w:cstheme="minorHAnsi"/>
          <w:iCs/>
          <w:sz w:val="24"/>
          <w:szCs w:val="24"/>
        </w:rPr>
        <w:t>è secondario</w:t>
      </w:r>
      <w:r w:rsidRPr="00792271">
        <w:rPr>
          <w:rFonts w:eastAsia="Times New Roman" w:cstheme="minorHAnsi"/>
          <w:iCs/>
          <w:sz w:val="24"/>
          <w:szCs w:val="24"/>
        </w:rPr>
        <w:t xml:space="preserve"> il particolare pregio estetico di una porzi</w:t>
      </w:r>
      <w:r>
        <w:rPr>
          <w:rFonts w:eastAsia="Times New Roman" w:cstheme="minorHAnsi"/>
          <w:iCs/>
          <w:sz w:val="24"/>
          <w:szCs w:val="24"/>
        </w:rPr>
        <w:t xml:space="preserve">one di territorio </w:t>
      </w:r>
      <w:r w:rsidRPr="00792271">
        <w:rPr>
          <w:rFonts w:eastAsia="Times New Roman" w:cstheme="minorHAnsi"/>
          <w:iCs/>
          <w:sz w:val="24"/>
          <w:szCs w:val="24"/>
        </w:rPr>
        <w:t xml:space="preserve">e con esso i parametri di valutazione delle compatibilità degli interventi innovativi. La dimensione attraverso cui vengono vagliate le innovazione è, al fondo, </w:t>
      </w:r>
      <w:r>
        <w:rPr>
          <w:rFonts w:eastAsia="Times New Roman" w:cstheme="minorHAnsi"/>
          <w:iCs/>
          <w:sz w:val="24"/>
          <w:szCs w:val="24"/>
        </w:rPr>
        <w:t xml:space="preserve">quella della </w:t>
      </w:r>
      <w:r w:rsidRPr="00792271">
        <w:rPr>
          <w:rFonts w:eastAsia="Times New Roman" w:cstheme="minorHAnsi"/>
          <w:iCs/>
          <w:sz w:val="24"/>
          <w:szCs w:val="24"/>
        </w:rPr>
        <w:t xml:space="preserve">ponderazione discrezionale degli interessi, non difformemente da quanto si pratica per il resto del </w:t>
      </w:r>
      <w:r w:rsidRPr="00792271">
        <w:rPr>
          <w:rFonts w:eastAsia="Times New Roman" w:cstheme="minorHAnsi"/>
          <w:i/>
          <w:iCs/>
          <w:sz w:val="24"/>
          <w:szCs w:val="24"/>
        </w:rPr>
        <w:t>governo del territorio</w:t>
      </w:r>
      <w:r w:rsidRPr="00792271">
        <w:rPr>
          <w:rFonts w:eastAsia="Times New Roman" w:cstheme="minorHAnsi"/>
          <w:iCs/>
          <w:sz w:val="24"/>
          <w:szCs w:val="24"/>
        </w:rPr>
        <w:t>.</w:t>
      </w:r>
    </w:p>
    <w:p w:rsidR="00282BFD" w:rsidRPr="00792271"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792271"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792271">
        <w:rPr>
          <w:rFonts w:eastAsia="Times New Roman" w:cstheme="minorHAnsi"/>
          <w:iCs/>
          <w:sz w:val="24"/>
          <w:szCs w:val="24"/>
        </w:rPr>
        <w:t xml:space="preserve">In questa prospettiva, il paesaggio “appartiene” ed è disponibile da parte delle </w:t>
      </w:r>
      <w:r w:rsidRPr="00792271">
        <w:rPr>
          <w:rFonts w:eastAsia="Times New Roman" w:cstheme="minorHAnsi"/>
          <w:i/>
          <w:iCs/>
          <w:sz w:val="24"/>
          <w:szCs w:val="24"/>
        </w:rPr>
        <w:t>popolazioni</w:t>
      </w:r>
      <w:r w:rsidRPr="00792271">
        <w:rPr>
          <w:rFonts w:eastAsia="Times New Roman" w:cstheme="minorHAnsi"/>
          <w:iCs/>
          <w:sz w:val="24"/>
          <w:szCs w:val="24"/>
        </w:rPr>
        <w:t xml:space="preserve"> in esso insediate, dunque ad opera delle loro rappresentanze istituzionali. È il concetto di fondo della </w:t>
      </w:r>
      <w:proofErr w:type="spellStart"/>
      <w:r w:rsidRPr="00590BA5">
        <w:rPr>
          <w:rFonts w:eastAsia="Times New Roman" w:cstheme="minorHAnsi"/>
          <w:iCs/>
          <w:sz w:val="24"/>
          <w:szCs w:val="24"/>
        </w:rPr>
        <w:t>panurbanistica</w:t>
      </w:r>
      <w:proofErr w:type="spellEnd"/>
      <w:r w:rsidRPr="00792271">
        <w:rPr>
          <w:rFonts w:eastAsia="Times New Roman" w:cstheme="minorHAnsi"/>
          <w:iCs/>
          <w:sz w:val="24"/>
          <w:szCs w:val="24"/>
        </w:rPr>
        <w:t>, che enfaticamente si dice riecheggiare nella</w:t>
      </w:r>
      <w:r>
        <w:rPr>
          <w:rFonts w:eastAsia="Times New Roman" w:cstheme="minorHAnsi"/>
          <w:iCs/>
          <w:sz w:val="24"/>
          <w:szCs w:val="24"/>
        </w:rPr>
        <w:t xml:space="preserve"> citata</w:t>
      </w:r>
      <w:r w:rsidRPr="00792271">
        <w:rPr>
          <w:rFonts w:eastAsia="Times New Roman" w:cstheme="minorHAnsi"/>
          <w:iCs/>
          <w:sz w:val="24"/>
          <w:szCs w:val="24"/>
        </w:rPr>
        <w:t xml:space="preserve"> </w:t>
      </w:r>
      <w:r w:rsidRPr="00792271">
        <w:rPr>
          <w:rFonts w:cstheme="minorHAnsi"/>
          <w:bCs/>
          <w:i/>
          <w:sz w:val="24"/>
          <w:szCs w:val="24"/>
        </w:rPr>
        <w:t>Convenzione europea del paesaggio</w:t>
      </w:r>
      <w:r w:rsidRPr="00792271">
        <w:rPr>
          <w:rFonts w:cstheme="minorHAnsi"/>
          <w:bCs/>
          <w:sz w:val="24"/>
          <w:szCs w:val="24"/>
        </w:rPr>
        <w:t>,</w:t>
      </w:r>
      <w:r w:rsidRPr="00792271">
        <w:rPr>
          <w:rFonts w:cstheme="minorHAnsi"/>
          <w:bCs/>
          <w:color w:val="0000FF"/>
          <w:sz w:val="24"/>
          <w:szCs w:val="24"/>
        </w:rPr>
        <w:t xml:space="preserve"> </w:t>
      </w:r>
      <w:r w:rsidRPr="00792271">
        <w:rPr>
          <w:rFonts w:cstheme="minorHAnsi"/>
          <w:iCs/>
          <w:color w:val="000000"/>
          <w:sz w:val="24"/>
          <w:szCs w:val="24"/>
        </w:rPr>
        <w:t>Firenze, 20 ottobre 2000, art. 1:</w:t>
      </w:r>
      <w:r w:rsidRPr="00792271">
        <w:rPr>
          <w:rFonts w:cstheme="minorHAnsi"/>
          <w:i/>
          <w:iCs/>
          <w:color w:val="000000"/>
          <w:sz w:val="24"/>
          <w:szCs w:val="24"/>
        </w:rPr>
        <w:t xml:space="preserve"> «"Paesaggio" designa una determinata parte di territorio, così come è percepita dalle popolazioni, il cui carattere deriva dall'azione di fattori naturali e/o umani e dalle loro interrelazioni»</w:t>
      </w:r>
      <w:r w:rsidRPr="00792271">
        <w:rPr>
          <w:rFonts w:eastAsia="Times New Roman" w:cstheme="minorHAnsi"/>
          <w:iCs/>
          <w:sz w:val="24"/>
          <w:szCs w:val="24"/>
        </w:rPr>
        <w:t xml:space="preserve">. </w:t>
      </w:r>
    </w:p>
    <w:p w:rsidR="00282BFD" w:rsidRPr="00792271"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sidRPr="00792271">
        <w:rPr>
          <w:rFonts w:eastAsia="Times New Roman" w:cstheme="minorHAnsi"/>
          <w:iCs/>
          <w:sz w:val="24"/>
          <w:szCs w:val="24"/>
        </w:rPr>
        <w:t xml:space="preserve">All’opposto, per la concezione </w:t>
      </w:r>
      <w:r w:rsidRPr="00792271">
        <w:rPr>
          <w:rFonts w:eastAsia="Times New Roman" w:cstheme="minorHAnsi"/>
          <w:i/>
          <w:iCs/>
          <w:sz w:val="24"/>
          <w:szCs w:val="24"/>
        </w:rPr>
        <w:t>soggettiva</w:t>
      </w:r>
      <w:r w:rsidRPr="00792271">
        <w:rPr>
          <w:rFonts w:eastAsia="Times New Roman" w:cstheme="minorHAnsi"/>
          <w:iCs/>
          <w:sz w:val="24"/>
          <w:szCs w:val="24"/>
        </w:rPr>
        <w:t xml:space="preserve">, o </w:t>
      </w:r>
      <w:r w:rsidRPr="00792271">
        <w:rPr>
          <w:rFonts w:eastAsia="Times New Roman" w:cstheme="minorHAnsi"/>
          <w:i/>
          <w:iCs/>
          <w:sz w:val="24"/>
          <w:szCs w:val="24"/>
        </w:rPr>
        <w:t>relazionale</w:t>
      </w:r>
      <w:r w:rsidRPr="00792271">
        <w:rPr>
          <w:rFonts w:eastAsia="Times New Roman" w:cstheme="minorHAnsi"/>
          <w:iCs/>
          <w:sz w:val="24"/>
          <w:szCs w:val="24"/>
        </w:rPr>
        <w:t xml:space="preserve">, è dirimente il carattere di componente del </w:t>
      </w:r>
      <w:r w:rsidRPr="00792271">
        <w:rPr>
          <w:rFonts w:eastAsia="Times New Roman" w:cstheme="minorHAnsi"/>
          <w:i/>
          <w:iCs/>
          <w:sz w:val="24"/>
          <w:szCs w:val="24"/>
        </w:rPr>
        <w:t>patrimonio culturale</w:t>
      </w:r>
      <w:r w:rsidRPr="00792271">
        <w:rPr>
          <w:rFonts w:eastAsia="Times New Roman" w:cstheme="minorHAnsi"/>
          <w:iCs/>
          <w:sz w:val="24"/>
          <w:szCs w:val="24"/>
        </w:rPr>
        <w:t xml:space="preserve">, </w:t>
      </w:r>
      <w:r>
        <w:rPr>
          <w:rFonts w:eastAsia="Times New Roman" w:cstheme="minorHAnsi"/>
          <w:iCs/>
          <w:sz w:val="24"/>
          <w:szCs w:val="24"/>
        </w:rPr>
        <w:t xml:space="preserve">perché </w:t>
      </w:r>
      <w:r w:rsidRPr="00792271">
        <w:rPr>
          <w:rFonts w:eastAsia="Times New Roman" w:cstheme="minorHAnsi"/>
          <w:iCs/>
          <w:sz w:val="24"/>
          <w:szCs w:val="24"/>
        </w:rPr>
        <w:t xml:space="preserve">il paesaggio esprime un “primario” </w:t>
      </w:r>
      <w:r w:rsidRPr="00792271">
        <w:rPr>
          <w:rFonts w:eastAsia="Times New Roman" w:cstheme="minorHAnsi"/>
          <w:i/>
          <w:iCs/>
          <w:sz w:val="24"/>
          <w:szCs w:val="24"/>
        </w:rPr>
        <w:t>valore</w:t>
      </w:r>
      <w:r w:rsidRPr="00792271">
        <w:rPr>
          <w:rFonts w:eastAsia="Times New Roman" w:cstheme="minorHAnsi"/>
          <w:iCs/>
          <w:sz w:val="24"/>
          <w:szCs w:val="24"/>
        </w:rPr>
        <w:t xml:space="preserve"> estetico-culturale (così l’art. 9 </w:t>
      </w:r>
      <w:proofErr w:type="spellStart"/>
      <w:r w:rsidRPr="00792271">
        <w:rPr>
          <w:rFonts w:eastAsia="Times New Roman" w:cstheme="minorHAnsi"/>
          <w:iCs/>
          <w:sz w:val="24"/>
          <w:szCs w:val="24"/>
        </w:rPr>
        <w:t>Cost</w:t>
      </w:r>
      <w:proofErr w:type="spellEnd"/>
      <w:r w:rsidRPr="00792271">
        <w:rPr>
          <w:rFonts w:eastAsia="Times New Roman" w:cstheme="minorHAnsi"/>
          <w:iCs/>
          <w:sz w:val="24"/>
          <w:szCs w:val="24"/>
        </w:rPr>
        <w:t xml:space="preserve">. </w:t>
      </w:r>
      <w:proofErr w:type="gramStart"/>
      <w:r w:rsidRPr="00792271">
        <w:rPr>
          <w:rFonts w:eastAsia="Times New Roman" w:cstheme="minorHAnsi"/>
          <w:iCs/>
          <w:sz w:val="24"/>
          <w:szCs w:val="24"/>
        </w:rPr>
        <w:t>per</w:t>
      </w:r>
      <w:proofErr w:type="gramEnd"/>
      <w:r w:rsidRPr="00792271">
        <w:rPr>
          <w:rFonts w:eastAsia="Times New Roman" w:cstheme="minorHAnsi"/>
          <w:iCs/>
          <w:sz w:val="24"/>
          <w:szCs w:val="24"/>
        </w:rPr>
        <w:t xml:space="preserve"> Corte </w:t>
      </w:r>
      <w:proofErr w:type="spellStart"/>
      <w:r w:rsidRPr="00792271">
        <w:rPr>
          <w:rFonts w:eastAsia="Times New Roman" w:cstheme="minorHAnsi"/>
          <w:iCs/>
          <w:sz w:val="24"/>
          <w:szCs w:val="24"/>
        </w:rPr>
        <w:t>cost</w:t>
      </w:r>
      <w:proofErr w:type="spellEnd"/>
      <w:r w:rsidRPr="00792271">
        <w:rPr>
          <w:rFonts w:eastAsia="Times New Roman" w:cstheme="minorHAnsi"/>
          <w:iCs/>
          <w:sz w:val="24"/>
          <w:szCs w:val="24"/>
        </w:rPr>
        <w:t>., 27 giugno 1986, n. 151, 152 e 153): valore percepito come termine relazionale</w:t>
      </w:r>
      <w:r w:rsidRPr="00792271">
        <w:rPr>
          <w:rFonts w:eastAsia="Times New Roman" w:cstheme="minorHAnsi"/>
          <w:i/>
          <w:iCs/>
          <w:sz w:val="24"/>
          <w:szCs w:val="24"/>
        </w:rPr>
        <w:t xml:space="preserve"> </w:t>
      </w:r>
      <w:r w:rsidRPr="00792271">
        <w:rPr>
          <w:rFonts w:eastAsia="Times New Roman" w:cstheme="minorHAnsi"/>
          <w:iCs/>
          <w:sz w:val="24"/>
          <w:szCs w:val="24"/>
        </w:rPr>
        <w:t>che (talvolta in moltiplica di relazioni) può rinviare:</w:t>
      </w:r>
    </w:p>
    <w:p w:rsidR="00282BFD" w:rsidRPr="00792271" w:rsidRDefault="00282BFD" w:rsidP="00282BFD">
      <w:pPr>
        <w:pStyle w:val="Paragrafoelenco"/>
        <w:numPr>
          <w:ilvl w:val="0"/>
          <w:numId w:val="15"/>
        </w:numPr>
        <w:autoSpaceDE w:val="0"/>
        <w:autoSpaceDN w:val="0"/>
        <w:adjustRightInd w:val="0"/>
        <w:spacing w:after="0" w:line="240" w:lineRule="auto"/>
        <w:jc w:val="both"/>
        <w:rPr>
          <w:rFonts w:eastAsia="Times New Roman" w:cstheme="minorHAnsi"/>
          <w:iCs/>
          <w:sz w:val="24"/>
          <w:szCs w:val="24"/>
        </w:rPr>
      </w:pPr>
      <w:r w:rsidRPr="00792271">
        <w:rPr>
          <w:rFonts w:eastAsia="Times New Roman" w:cstheme="minorHAnsi"/>
          <w:iCs/>
          <w:sz w:val="24"/>
          <w:szCs w:val="24"/>
        </w:rPr>
        <w:t>al valore “</w:t>
      </w:r>
      <w:r w:rsidRPr="00792271">
        <w:rPr>
          <w:rFonts w:eastAsia="Times New Roman" w:cstheme="minorHAnsi"/>
          <w:i/>
          <w:iCs/>
          <w:sz w:val="24"/>
          <w:szCs w:val="24"/>
        </w:rPr>
        <w:t>ambientale”</w:t>
      </w:r>
      <w:r w:rsidRPr="00792271">
        <w:rPr>
          <w:rFonts w:eastAsia="Times New Roman" w:cstheme="minorHAnsi"/>
          <w:iCs/>
          <w:sz w:val="24"/>
          <w:szCs w:val="24"/>
        </w:rPr>
        <w:t xml:space="preserve"> (</w:t>
      </w:r>
      <w:r w:rsidRPr="00792271">
        <w:rPr>
          <w:rFonts w:eastAsia="Times New Roman" w:cstheme="minorHAnsi"/>
          <w:i/>
          <w:iCs/>
          <w:sz w:val="24"/>
          <w:szCs w:val="24"/>
        </w:rPr>
        <w:t>patrimonio naturale</w:t>
      </w:r>
      <w:r w:rsidRPr="00792271">
        <w:rPr>
          <w:rFonts w:eastAsia="Times New Roman" w:cstheme="minorHAnsi"/>
          <w:iCs/>
          <w:sz w:val="24"/>
          <w:szCs w:val="24"/>
        </w:rPr>
        <w:t xml:space="preserve">, piuttosto che </w:t>
      </w:r>
      <w:r w:rsidRPr="00792271">
        <w:rPr>
          <w:rFonts w:eastAsia="Times New Roman" w:cstheme="minorHAnsi"/>
          <w:i/>
          <w:iCs/>
          <w:sz w:val="24"/>
          <w:szCs w:val="24"/>
        </w:rPr>
        <w:t>culturale</w:t>
      </w:r>
      <w:r w:rsidRPr="00792271">
        <w:rPr>
          <w:rFonts w:eastAsia="Times New Roman" w:cstheme="minorHAnsi"/>
          <w:iCs/>
          <w:sz w:val="24"/>
          <w:szCs w:val="24"/>
        </w:rPr>
        <w:t xml:space="preserve">) presunto, per </w:t>
      </w:r>
      <w:r w:rsidRPr="00792271">
        <w:rPr>
          <w:rFonts w:eastAsia="Times New Roman" w:cstheme="minorHAnsi"/>
          <w:i/>
          <w:iCs/>
          <w:sz w:val="24"/>
          <w:szCs w:val="24"/>
        </w:rPr>
        <w:t xml:space="preserve">“tipologie paesaggistiche </w:t>
      </w:r>
      <w:proofErr w:type="spellStart"/>
      <w:r w:rsidRPr="00792271">
        <w:rPr>
          <w:rFonts w:eastAsia="Times New Roman" w:cstheme="minorHAnsi"/>
          <w:i/>
          <w:iCs/>
          <w:sz w:val="24"/>
          <w:szCs w:val="24"/>
        </w:rPr>
        <w:t>ubicazionali</w:t>
      </w:r>
      <w:proofErr w:type="spellEnd"/>
      <w:r w:rsidRPr="00792271">
        <w:rPr>
          <w:rFonts w:eastAsia="Times New Roman" w:cstheme="minorHAnsi"/>
          <w:i/>
          <w:iCs/>
          <w:sz w:val="24"/>
          <w:szCs w:val="24"/>
        </w:rPr>
        <w:t xml:space="preserve"> o morfologiche rispondenti a criteri largamente diffusi e consolidati nel lungo tempo ” secondo “un tutela del paesaggio improntata a integralità e globalità, vale a dire implicante una riconsiderazione assidua dell’intero territorio nazionale, alla luce e in attuazione del valore estetico-culturale”</w:t>
      </w:r>
      <w:r w:rsidRPr="00792271">
        <w:rPr>
          <w:rFonts w:eastAsia="Times New Roman" w:cstheme="minorHAnsi"/>
          <w:iCs/>
          <w:sz w:val="24"/>
          <w:szCs w:val="24"/>
        </w:rPr>
        <w:t xml:space="preserve">; una tutela del paesaggio dal </w:t>
      </w:r>
      <w:r w:rsidRPr="00792271">
        <w:rPr>
          <w:rFonts w:eastAsia="Times New Roman" w:cstheme="minorHAnsi"/>
          <w:i/>
          <w:iCs/>
          <w:sz w:val="24"/>
          <w:szCs w:val="24"/>
        </w:rPr>
        <w:t>“carattere non più conservativo e statico, ma gestionale e dinamico”</w:t>
      </w:r>
      <w:r w:rsidRPr="00792271">
        <w:rPr>
          <w:rFonts w:eastAsia="Times New Roman" w:cstheme="minorHAnsi"/>
          <w:iCs/>
          <w:sz w:val="24"/>
          <w:szCs w:val="24"/>
        </w:rPr>
        <w:t xml:space="preserve">; dunque di </w:t>
      </w:r>
      <w:r w:rsidRPr="00792271">
        <w:rPr>
          <w:rFonts w:eastAsia="Times New Roman" w:cstheme="minorHAnsi"/>
          <w:i/>
          <w:iCs/>
          <w:sz w:val="24"/>
          <w:szCs w:val="24"/>
        </w:rPr>
        <w:t>“nuova concezione”</w:t>
      </w:r>
      <w:r w:rsidRPr="00792271">
        <w:rPr>
          <w:rFonts w:eastAsia="Times New Roman" w:cstheme="minorHAnsi"/>
          <w:iCs/>
          <w:sz w:val="24"/>
          <w:szCs w:val="24"/>
        </w:rPr>
        <w:t xml:space="preserve"> perché </w:t>
      </w:r>
      <w:r w:rsidRPr="00792271">
        <w:rPr>
          <w:rFonts w:eastAsia="Times New Roman" w:cstheme="minorHAnsi"/>
          <w:i/>
          <w:iCs/>
          <w:sz w:val="24"/>
          <w:szCs w:val="24"/>
        </w:rPr>
        <w:t>“si sostanzia di una riconsiderazione assidua dell’intero territorio nazionale alla luce della primarietà del valore estetico culturale”</w:t>
      </w:r>
      <w:r w:rsidRPr="00792271">
        <w:rPr>
          <w:rFonts w:eastAsia="Times New Roman" w:cstheme="minorHAnsi"/>
          <w:iCs/>
          <w:sz w:val="24"/>
          <w:szCs w:val="24"/>
        </w:rPr>
        <w:t xml:space="preserve"> (legge </w:t>
      </w:r>
      <w:proofErr w:type="spellStart"/>
      <w:r w:rsidRPr="00792271">
        <w:rPr>
          <w:rFonts w:eastAsia="Times New Roman" w:cstheme="minorHAnsi"/>
          <w:iCs/>
          <w:sz w:val="24"/>
          <w:szCs w:val="24"/>
        </w:rPr>
        <w:t>Galasso</w:t>
      </w:r>
      <w:proofErr w:type="spellEnd"/>
      <w:r w:rsidRPr="00792271">
        <w:rPr>
          <w:rFonts w:eastAsia="Times New Roman" w:cstheme="minorHAnsi"/>
          <w:iCs/>
          <w:sz w:val="24"/>
          <w:szCs w:val="24"/>
        </w:rPr>
        <w:t xml:space="preserve"> del 1985, oggi art. 142 </w:t>
      </w:r>
      <w:r>
        <w:rPr>
          <w:rFonts w:eastAsia="Times New Roman" w:cstheme="minorHAnsi"/>
          <w:iCs/>
          <w:sz w:val="24"/>
          <w:szCs w:val="24"/>
        </w:rPr>
        <w:t xml:space="preserve">del </w:t>
      </w:r>
      <w:r w:rsidRPr="00893428">
        <w:rPr>
          <w:rFonts w:eastAsia="Times New Roman" w:cstheme="minorHAnsi"/>
          <w:i/>
          <w:iCs/>
          <w:sz w:val="24"/>
          <w:szCs w:val="24"/>
        </w:rPr>
        <w:t>Codice dei beni culturali e del paesaggio</w:t>
      </w:r>
      <w:r w:rsidRPr="00792271">
        <w:rPr>
          <w:rFonts w:eastAsia="Times New Roman" w:cstheme="minorHAnsi"/>
          <w:iCs/>
          <w:sz w:val="24"/>
          <w:szCs w:val="24"/>
        </w:rPr>
        <w:t xml:space="preserve">: così Corte </w:t>
      </w:r>
      <w:proofErr w:type="spellStart"/>
      <w:r w:rsidRPr="00792271">
        <w:rPr>
          <w:rFonts w:eastAsia="Times New Roman" w:cstheme="minorHAnsi"/>
          <w:iCs/>
          <w:sz w:val="24"/>
          <w:szCs w:val="24"/>
        </w:rPr>
        <w:t>cost</w:t>
      </w:r>
      <w:proofErr w:type="spellEnd"/>
      <w:r w:rsidRPr="00792271">
        <w:rPr>
          <w:rFonts w:eastAsia="Times New Roman" w:cstheme="minorHAnsi"/>
          <w:iCs/>
          <w:sz w:val="24"/>
          <w:szCs w:val="24"/>
        </w:rPr>
        <w:t xml:space="preserve">., n. 151 del 1986, che però assorbe i concetti di </w:t>
      </w:r>
      <w:proofErr w:type="spellStart"/>
      <w:r w:rsidRPr="00792271">
        <w:rPr>
          <w:rFonts w:eastAsia="Times New Roman" w:cstheme="minorHAnsi"/>
          <w:iCs/>
          <w:sz w:val="24"/>
          <w:szCs w:val="24"/>
        </w:rPr>
        <w:t>Predieri</w:t>
      </w:r>
      <w:proofErr w:type="spellEnd"/>
      <w:r w:rsidRPr="00792271">
        <w:rPr>
          <w:rFonts w:eastAsia="Times New Roman" w:cstheme="minorHAnsi"/>
          <w:iCs/>
          <w:sz w:val="24"/>
          <w:szCs w:val="24"/>
        </w:rPr>
        <w:t xml:space="preserve"> attribuendo il potere al legislatore, non al consiglio comunale)</w:t>
      </w:r>
      <w:r w:rsidRPr="00792271">
        <w:rPr>
          <w:rStyle w:val="Rimandonotaapidipagina"/>
          <w:rFonts w:eastAsia="Times New Roman" w:cstheme="minorHAnsi"/>
          <w:iCs/>
          <w:sz w:val="24"/>
          <w:szCs w:val="24"/>
        </w:rPr>
        <w:footnoteReference w:id="76"/>
      </w:r>
      <w:r w:rsidRPr="00792271">
        <w:rPr>
          <w:rFonts w:eastAsia="Times New Roman" w:cstheme="minorHAnsi"/>
          <w:iCs/>
          <w:sz w:val="24"/>
          <w:szCs w:val="24"/>
        </w:rPr>
        <w:t>;</w:t>
      </w:r>
    </w:p>
    <w:p w:rsidR="00282BFD" w:rsidRPr="00792271" w:rsidRDefault="00282BFD" w:rsidP="00282BFD">
      <w:pPr>
        <w:pStyle w:val="Paragrafoelenco"/>
        <w:numPr>
          <w:ilvl w:val="0"/>
          <w:numId w:val="15"/>
        </w:numPr>
        <w:autoSpaceDE w:val="0"/>
        <w:autoSpaceDN w:val="0"/>
        <w:adjustRightInd w:val="0"/>
        <w:spacing w:after="0" w:line="240" w:lineRule="auto"/>
        <w:jc w:val="both"/>
        <w:rPr>
          <w:rFonts w:eastAsia="Times New Roman" w:cstheme="minorHAnsi"/>
          <w:iCs/>
          <w:sz w:val="24"/>
          <w:szCs w:val="24"/>
        </w:rPr>
      </w:pPr>
      <w:proofErr w:type="gramStart"/>
      <w:r w:rsidRPr="00792271">
        <w:rPr>
          <w:rFonts w:eastAsia="Times New Roman" w:cstheme="minorHAnsi"/>
          <w:iCs/>
          <w:sz w:val="24"/>
          <w:szCs w:val="24"/>
        </w:rPr>
        <w:t>alla</w:t>
      </w:r>
      <w:proofErr w:type="gramEnd"/>
      <w:r w:rsidRPr="00792271">
        <w:rPr>
          <w:rFonts w:eastAsia="Times New Roman" w:cstheme="minorHAnsi"/>
          <w:iCs/>
          <w:sz w:val="24"/>
          <w:szCs w:val="24"/>
        </w:rPr>
        <w:t xml:space="preserve"> </w:t>
      </w:r>
      <w:r w:rsidRPr="00792271">
        <w:rPr>
          <w:rFonts w:eastAsia="Times New Roman" w:cstheme="minorHAnsi"/>
          <w:i/>
          <w:iCs/>
          <w:sz w:val="24"/>
          <w:szCs w:val="24"/>
        </w:rPr>
        <w:t>cultura</w:t>
      </w:r>
      <w:r w:rsidRPr="00792271">
        <w:rPr>
          <w:rFonts w:eastAsia="Times New Roman" w:cstheme="minorHAnsi"/>
          <w:iCs/>
          <w:sz w:val="24"/>
          <w:szCs w:val="24"/>
        </w:rPr>
        <w:t xml:space="preserve"> in senso lato</w:t>
      </w:r>
      <w:r w:rsidRPr="00792271">
        <w:rPr>
          <w:rStyle w:val="Rimandonotaapidipagina"/>
          <w:rFonts w:eastAsia="Times New Roman" w:cstheme="minorHAnsi"/>
          <w:iCs/>
          <w:sz w:val="24"/>
          <w:szCs w:val="24"/>
        </w:rPr>
        <w:footnoteReference w:id="77"/>
      </w:r>
      <w:r w:rsidRPr="00792271">
        <w:rPr>
          <w:rFonts w:eastAsia="Times New Roman" w:cstheme="minorHAnsi"/>
          <w:iCs/>
          <w:sz w:val="24"/>
          <w:szCs w:val="24"/>
        </w:rPr>
        <w:t>;</w:t>
      </w:r>
    </w:p>
    <w:p w:rsidR="00282BFD" w:rsidRPr="00792271" w:rsidRDefault="00282BFD" w:rsidP="00282BFD">
      <w:pPr>
        <w:pStyle w:val="Paragrafoelenco"/>
        <w:numPr>
          <w:ilvl w:val="0"/>
          <w:numId w:val="15"/>
        </w:numPr>
        <w:autoSpaceDE w:val="0"/>
        <w:autoSpaceDN w:val="0"/>
        <w:adjustRightInd w:val="0"/>
        <w:spacing w:after="0" w:line="240" w:lineRule="auto"/>
        <w:jc w:val="both"/>
        <w:rPr>
          <w:rFonts w:eastAsia="Times New Roman" w:cstheme="minorHAnsi"/>
          <w:iCs/>
          <w:sz w:val="24"/>
          <w:szCs w:val="24"/>
        </w:rPr>
      </w:pPr>
      <w:proofErr w:type="gramStart"/>
      <w:r w:rsidRPr="00792271">
        <w:rPr>
          <w:rFonts w:eastAsia="Times New Roman" w:cstheme="minorHAnsi"/>
          <w:iCs/>
          <w:sz w:val="24"/>
          <w:szCs w:val="24"/>
        </w:rPr>
        <w:t>alla</w:t>
      </w:r>
      <w:proofErr w:type="gramEnd"/>
      <w:r w:rsidRPr="00792271">
        <w:rPr>
          <w:rFonts w:eastAsia="Times New Roman" w:cstheme="minorHAnsi"/>
          <w:iCs/>
          <w:sz w:val="24"/>
          <w:szCs w:val="24"/>
        </w:rPr>
        <w:t xml:space="preserve"> </w:t>
      </w:r>
      <w:r w:rsidRPr="006F71DD">
        <w:rPr>
          <w:rFonts w:eastAsia="Times New Roman" w:cstheme="minorHAnsi"/>
          <w:iCs/>
          <w:sz w:val="24"/>
          <w:szCs w:val="24"/>
        </w:rPr>
        <w:t>rappresentazione pittorica o letteraria (“pittoresco”, “</w:t>
      </w:r>
      <w:r w:rsidRPr="006F71DD">
        <w:rPr>
          <w:rFonts w:cstheme="minorHAnsi"/>
          <w:color w:val="222222"/>
          <w:sz w:val="24"/>
        </w:rPr>
        <w:t>sublime”</w:t>
      </w:r>
      <w:r w:rsidRPr="006F71DD">
        <w:rPr>
          <w:rFonts w:eastAsia="Times New Roman" w:cstheme="minorHAnsi"/>
          <w:iCs/>
          <w:sz w:val="24"/>
          <w:szCs w:val="24"/>
        </w:rPr>
        <w:t xml:space="preserve">: si presta a una rappresentazione pittorica perché </w:t>
      </w:r>
      <w:r w:rsidRPr="006F71DD">
        <w:rPr>
          <w:rFonts w:cstheme="minorHAnsi"/>
          <w:color w:val="222222"/>
          <w:sz w:val="24"/>
        </w:rPr>
        <w:t>desta interesse o emozioni estetiche</w:t>
      </w:r>
      <w:r w:rsidRPr="006F71DD">
        <w:rPr>
          <w:rFonts w:eastAsia="Times New Roman" w:cstheme="minorHAnsi"/>
          <w:iCs/>
          <w:sz w:val="24"/>
          <w:szCs w:val="24"/>
        </w:rPr>
        <w:t xml:space="preserve">): il </w:t>
      </w:r>
      <w:r w:rsidRPr="006F71DD">
        <w:rPr>
          <w:sz w:val="24"/>
        </w:rPr>
        <w:t>bello di natura</w:t>
      </w:r>
      <w:r w:rsidRPr="006F71DD">
        <w:rPr>
          <w:rStyle w:val="Rimandonotaapidipagina"/>
          <w:rFonts w:eastAsia="Times New Roman" w:cstheme="minorHAnsi"/>
          <w:iCs/>
          <w:sz w:val="24"/>
          <w:szCs w:val="24"/>
        </w:rPr>
        <w:t xml:space="preserve"> </w:t>
      </w:r>
      <w:r w:rsidRPr="006F71DD">
        <w:rPr>
          <w:rFonts w:eastAsia="Times New Roman" w:cstheme="minorHAnsi"/>
          <w:iCs/>
          <w:sz w:val="24"/>
          <w:szCs w:val="24"/>
        </w:rPr>
        <w:t>che si giustappone al bello d’arte; salvaguardia della sua già esistente bellezza</w:t>
      </w:r>
      <w:r w:rsidRPr="00792271">
        <w:rPr>
          <w:rStyle w:val="Rimandonotaapidipagina"/>
          <w:rFonts w:eastAsia="Times New Roman" w:cstheme="minorHAnsi"/>
          <w:iCs/>
          <w:sz w:val="24"/>
          <w:szCs w:val="24"/>
        </w:rPr>
        <w:footnoteReference w:id="78"/>
      </w:r>
      <w:r w:rsidRPr="00792271">
        <w:rPr>
          <w:rFonts w:eastAsia="Times New Roman" w:cstheme="minorHAnsi"/>
          <w:iCs/>
          <w:sz w:val="24"/>
          <w:szCs w:val="24"/>
        </w:rPr>
        <w:t xml:space="preserve">. </w:t>
      </w:r>
    </w:p>
    <w:p w:rsidR="00282BFD" w:rsidRPr="00792271" w:rsidRDefault="00282BFD" w:rsidP="00282BFD">
      <w:pPr>
        <w:pStyle w:val="Paragrafoelenco"/>
        <w:numPr>
          <w:ilvl w:val="0"/>
          <w:numId w:val="15"/>
        </w:numPr>
        <w:autoSpaceDE w:val="0"/>
        <w:autoSpaceDN w:val="0"/>
        <w:adjustRightInd w:val="0"/>
        <w:spacing w:after="0" w:line="240" w:lineRule="auto"/>
        <w:jc w:val="both"/>
        <w:rPr>
          <w:rFonts w:eastAsia="Times New Roman" w:cstheme="minorHAnsi"/>
          <w:iCs/>
          <w:sz w:val="24"/>
          <w:szCs w:val="24"/>
        </w:rPr>
      </w:pPr>
      <w:proofErr w:type="gramStart"/>
      <w:r w:rsidRPr="00792271">
        <w:rPr>
          <w:rFonts w:eastAsia="Times New Roman" w:cstheme="minorHAnsi"/>
          <w:iCs/>
          <w:sz w:val="24"/>
          <w:szCs w:val="24"/>
        </w:rPr>
        <w:t>o</w:t>
      </w:r>
      <w:proofErr w:type="gramEnd"/>
      <w:r w:rsidRPr="00792271">
        <w:rPr>
          <w:rFonts w:eastAsia="Times New Roman" w:cstheme="minorHAnsi"/>
          <w:iCs/>
          <w:sz w:val="24"/>
          <w:szCs w:val="24"/>
        </w:rPr>
        <w:t xml:space="preserve"> anche:</w:t>
      </w:r>
    </w:p>
    <w:p w:rsidR="00282BFD" w:rsidRPr="006F71DD" w:rsidRDefault="00282BFD" w:rsidP="00282BFD">
      <w:pPr>
        <w:pStyle w:val="Paragrafoelenco"/>
        <w:numPr>
          <w:ilvl w:val="0"/>
          <w:numId w:val="5"/>
        </w:numPr>
        <w:autoSpaceDE w:val="0"/>
        <w:autoSpaceDN w:val="0"/>
        <w:adjustRightInd w:val="0"/>
        <w:spacing w:after="0" w:line="240" w:lineRule="auto"/>
        <w:jc w:val="both"/>
        <w:rPr>
          <w:rFonts w:eastAsia="Times New Roman" w:cstheme="minorHAnsi"/>
          <w:iCs/>
          <w:sz w:val="24"/>
          <w:szCs w:val="24"/>
        </w:rPr>
      </w:pPr>
      <w:proofErr w:type="gramStart"/>
      <w:r w:rsidRPr="006F71DD">
        <w:rPr>
          <w:rFonts w:eastAsia="Times New Roman" w:cstheme="minorHAnsi"/>
          <w:iCs/>
          <w:sz w:val="24"/>
          <w:szCs w:val="24"/>
        </w:rPr>
        <w:t>alla</w:t>
      </w:r>
      <w:proofErr w:type="gramEnd"/>
      <w:r w:rsidRPr="006F71DD">
        <w:rPr>
          <w:rFonts w:eastAsia="Times New Roman" w:cstheme="minorHAnsi"/>
          <w:iCs/>
          <w:sz w:val="24"/>
          <w:szCs w:val="24"/>
        </w:rPr>
        <w:t xml:space="preserve"> storia (dunque all’antropizzazione: </w:t>
      </w:r>
      <w:r w:rsidRPr="006F71DD">
        <w:rPr>
          <w:rFonts w:eastAsia="Times New Roman" w:cstheme="minorHAnsi"/>
          <w:i/>
          <w:iCs/>
          <w:sz w:val="24"/>
          <w:szCs w:val="24"/>
        </w:rPr>
        <w:t>“il lavoro dell’uomo”</w:t>
      </w:r>
      <w:r w:rsidRPr="006F71DD">
        <w:rPr>
          <w:rFonts w:eastAsia="Times New Roman" w:cstheme="minorHAnsi"/>
          <w:iCs/>
          <w:sz w:val="24"/>
          <w:szCs w:val="24"/>
        </w:rPr>
        <w:t xml:space="preserve">, </w:t>
      </w:r>
      <w:r w:rsidRPr="006F71DD">
        <w:rPr>
          <w:rFonts w:eastAsia="Times New Roman" w:cstheme="minorHAnsi"/>
          <w:i/>
          <w:iCs/>
          <w:sz w:val="24"/>
          <w:szCs w:val="24"/>
        </w:rPr>
        <w:t>“l’opera dell’uomo”</w:t>
      </w:r>
      <w:r w:rsidRPr="006F71DD">
        <w:rPr>
          <w:rFonts w:eastAsia="Times New Roman" w:cstheme="minorHAnsi"/>
          <w:iCs/>
          <w:sz w:val="24"/>
          <w:szCs w:val="24"/>
        </w:rPr>
        <w:t xml:space="preserve"> come sedimentata lungo la storia), la </w:t>
      </w:r>
      <w:r w:rsidRPr="006F71DD">
        <w:rPr>
          <w:rFonts w:eastAsia="Times New Roman" w:cstheme="minorHAnsi"/>
          <w:i/>
          <w:iCs/>
          <w:sz w:val="24"/>
          <w:szCs w:val="24"/>
        </w:rPr>
        <w:t>“tradizione”</w:t>
      </w:r>
      <w:r w:rsidRPr="006F71DD">
        <w:rPr>
          <w:rFonts w:eastAsia="Times New Roman" w:cstheme="minorHAnsi"/>
          <w:iCs/>
          <w:sz w:val="24"/>
          <w:szCs w:val="24"/>
        </w:rPr>
        <w:t xml:space="preserve"> nel linguaggio della legge Croce</w:t>
      </w:r>
      <w:r w:rsidRPr="006F71DD">
        <w:rPr>
          <w:rStyle w:val="Rimandonotaapidipagina"/>
          <w:rFonts w:eastAsia="Times New Roman" w:cstheme="minorHAnsi"/>
          <w:iCs/>
          <w:sz w:val="24"/>
          <w:szCs w:val="24"/>
        </w:rPr>
        <w:footnoteReference w:id="79"/>
      </w:r>
      <w:r w:rsidRPr="006F71DD">
        <w:rPr>
          <w:rFonts w:eastAsia="Times New Roman" w:cstheme="minorHAnsi"/>
          <w:iCs/>
          <w:sz w:val="24"/>
          <w:szCs w:val="24"/>
        </w:rPr>
        <w:t xml:space="preserve">; il paesaggio come </w:t>
      </w:r>
      <w:r w:rsidRPr="006F71DD">
        <w:rPr>
          <w:rFonts w:eastAsia="Times New Roman" w:cstheme="minorHAnsi"/>
          <w:i/>
          <w:iCs/>
          <w:sz w:val="24"/>
          <w:szCs w:val="24"/>
        </w:rPr>
        <w:t>“testimonianza di un ambiente socio-economico e del suo evolversi nel tempo”</w:t>
      </w:r>
      <w:r w:rsidRPr="006F71DD">
        <w:rPr>
          <w:rStyle w:val="Rimandonotaapidipagina"/>
          <w:rFonts w:eastAsia="Times New Roman" w:cstheme="minorHAnsi"/>
          <w:iCs/>
          <w:sz w:val="24"/>
          <w:szCs w:val="24"/>
        </w:rPr>
        <w:footnoteReference w:id="80"/>
      </w:r>
      <w:r w:rsidRPr="006F71DD">
        <w:rPr>
          <w:rFonts w:eastAsia="Times New Roman" w:cstheme="minorHAnsi"/>
          <w:iCs/>
          <w:sz w:val="24"/>
          <w:szCs w:val="24"/>
        </w:rPr>
        <w:t xml:space="preserve">; </w:t>
      </w:r>
    </w:p>
    <w:p w:rsidR="00282BFD" w:rsidRPr="006F71DD" w:rsidRDefault="00282BFD" w:rsidP="00282BFD">
      <w:pPr>
        <w:pStyle w:val="Paragrafoelenco"/>
        <w:numPr>
          <w:ilvl w:val="0"/>
          <w:numId w:val="5"/>
        </w:numPr>
        <w:autoSpaceDE w:val="0"/>
        <w:autoSpaceDN w:val="0"/>
        <w:adjustRightInd w:val="0"/>
        <w:spacing w:after="0" w:line="240" w:lineRule="auto"/>
        <w:jc w:val="both"/>
        <w:rPr>
          <w:rFonts w:eastAsia="Times New Roman" w:cstheme="minorHAnsi"/>
          <w:iCs/>
          <w:sz w:val="24"/>
          <w:szCs w:val="24"/>
        </w:rPr>
      </w:pPr>
      <w:proofErr w:type="gramStart"/>
      <w:r w:rsidRPr="006F71DD">
        <w:rPr>
          <w:rFonts w:eastAsia="Times New Roman" w:cstheme="minorHAnsi"/>
          <w:iCs/>
          <w:sz w:val="24"/>
          <w:szCs w:val="24"/>
        </w:rPr>
        <w:t>alla</w:t>
      </w:r>
      <w:proofErr w:type="gramEnd"/>
      <w:r w:rsidRPr="006F71DD">
        <w:rPr>
          <w:rFonts w:eastAsia="Times New Roman" w:cstheme="minorHAnsi"/>
          <w:iCs/>
          <w:sz w:val="24"/>
          <w:szCs w:val="24"/>
        </w:rPr>
        <w:t xml:space="preserve"> memoria e all’identità collettive</w:t>
      </w:r>
      <w:r w:rsidRPr="006F71DD">
        <w:rPr>
          <w:rStyle w:val="Rimandonotaapidipagina"/>
          <w:rFonts w:eastAsia="Times New Roman" w:cstheme="minorHAnsi"/>
          <w:iCs/>
          <w:sz w:val="24"/>
          <w:szCs w:val="24"/>
        </w:rPr>
        <w:footnoteReference w:id="81"/>
      </w:r>
      <w:r w:rsidRPr="006F71DD">
        <w:rPr>
          <w:rFonts w:eastAsia="Times New Roman" w:cstheme="minorHAnsi"/>
          <w:iCs/>
          <w:sz w:val="24"/>
          <w:szCs w:val="24"/>
        </w:rPr>
        <w:t>;</w:t>
      </w:r>
    </w:p>
    <w:p w:rsidR="00282BFD" w:rsidRPr="00792271" w:rsidRDefault="00282BFD" w:rsidP="00282BFD">
      <w:pPr>
        <w:pStyle w:val="Paragrafoelenco"/>
        <w:numPr>
          <w:ilvl w:val="0"/>
          <w:numId w:val="5"/>
        </w:numPr>
        <w:autoSpaceDE w:val="0"/>
        <w:autoSpaceDN w:val="0"/>
        <w:adjustRightInd w:val="0"/>
        <w:spacing w:after="0" w:line="240" w:lineRule="auto"/>
        <w:jc w:val="both"/>
        <w:rPr>
          <w:rFonts w:eastAsia="Times New Roman" w:cstheme="minorHAnsi"/>
          <w:iCs/>
          <w:sz w:val="24"/>
          <w:szCs w:val="24"/>
        </w:rPr>
      </w:pPr>
      <w:proofErr w:type="gramStart"/>
      <w:r w:rsidRPr="006F71DD">
        <w:rPr>
          <w:rFonts w:eastAsia="Times New Roman" w:cstheme="minorHAnsi"/>
          <w:iCs/>
          <w:sz w:val="24"/>
          <w:szCs w:val="24"/>
        </w:rPr>
        <w:t>alla</w:t>
      </w:r>
      <w:proofErr w:type="gramEnd"/>
      <w:r w:rsidRPr="006F71DD">
        <w:rPr>
          <w:rFonts w:eastAsia="Times New Roman" w:cstheme="minorHAnsi"/>
          <w:iCs/>
          <w:sz w:val="24"/>
          <w:szCs w:val="24"/>
        </w:rPr>
        <w:t xml:space="preserve"> coscienza della Nazione di cui è testimonianza materiale: </w:t>
      </w:r>
      <w:r w:rsidRPr="006F71DD">
        <w:rPr>
          <w:rFonts w:eastAsia="Times New Roman" w:cstheme="minorHAnsi"/>
          <w:i/>
          <w:iCs/>
          <w:sz w:val="24"/>
          <w:szCs w:val="24"/>
        </w:rPr>
        <w:t>“il volto amato della Patria”</w:t>
      </w:r>
      <w:r w:rsidRPr="006F71DD">
        <w:rPr>
          <w:rFonts w:eastAsia="Times New Roman" w:cstheme="minorHAnsi"/>
          <w:iCs/>
          <w:sz w:val="24"/>
          <w:szCs w:val="24"/>
        </w:rPr>
        <w:t xml:space="preserve">, per la ritornante espressione attribuita a John </w:t>
      </w:r>
      <w:proofErr w:type="spellStart"/>
      <w:r w:rsidRPr="006F71DD">
        <w:rPr>
          <w:rFonts w:eastAsia="Times New Roman" w:cstheme="minorHAnsi"/>
          <w:iCs/>
          <w:sz w:val="24"/>
          <w:szCs w:val="24"/>
        </w:rPr>
        <w:t>Ruskin</w:t>
      </w:r>
      <w:proofErr w:type="spellEnd"/>
      <w:r w:rsidRPr="006F71DD">
        <w:rPr>
          <w:rFonts w:eastAsia="Times New Roman" w:cstheme="minorHAnsi"/>
          <w:iCs/>
          <w:sz w:val="24"/>
          <w:szCs w:val="24"/>
        </w:rPr>
        <w:t xml:space="preserve"> e</w:t>
      </w:r>
      <w:r>
        <w:rPr>
          <w:rFonts w:eastAsia="Times New Roman" w:cstheme="minorHAnsi"/>
          <w:iCs/>
          <w:sz w:val="24"/>
          <w:szCs w:val="24"/>
        </w:rPr>
        <w:t xml:space="preserve"> da tutti </w:t>
      </w:r>
      <w:r w:rsidRPr="006F71DD">
        <w:rPr>
          <w:rFonts w:eastAsia="Times New Roman" w:cstheme="minorHAnsi"/>
          <w:iCs/>
          <w:sz w:val="24"/>
          <w:szCs w:val="24"/>
        </w:rPr>
        <w:t>evocata nei primi tre decenni del XX sec., finanche negli scritti ufficiali di Croce</w:t>
      </w:r>
      <w:r w:rsidRPr="006F71DD">
        <w:rPr>
          <w:rStyle w:val="Rimandonotaapidipagina"/>
          <w:rFonts w:eastAsia="Times New Roman" w:cstheme="minorHAnsi"/>
          <w:iCs/>
          <w:sz w:val="24"/>
          <w:szCs w:val="24"/>
        </w:rPr>
        <w:footnoteReference w:id="82"/>
      </w:r>
      <w:r w:rsidRPr="006F71DD">
        <w:rPr>
          <w:rFonts w:eastAsia="Times New Roman" w:cstheme="minorHAnsi"/>
          <w:iCs/>
          <w:sz w:val="24"/>
          <w:szCs w:val="24"/>
        </w:rPr>
        <w:t xml:space="preserve"> e di Mussolini</w:t>
      </w:r>
      <w:r w:rsidRPr="00792271">
        <w:rPr>
          <w:rStyle w:val="Rimandonotaapidipagina"/>
          <w:rFonts w:eastAsia="Times New Roman" w:cstheme="minorHAnsi"/>
          <w:iCs/>
          <w:sz w:val="24"/>
          <w:szCs w:val="24"/>
        </w:rPr>
        <w:footnoteReference w:id="83"/>
      </w:r>
      <w:r w:rsidRPr="00792271">
        <w:rPr>
          <w:rFonts w:eastAsia="Times New Roman" w:cstheme="minorHAnsi"/>
          <w:iCs/>
          <w:sz w:val="24"/>
          <w:szCs w:val="24"/>
        </w:rPr>
        <w:t>.</w:t>
      </w:r>
    </w:p>
    <w:p w:rsidR="00282BFD" w:rsidRPr="004C7F8A"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4C7F8A" w:rsidRDefault="00282BFD" w:rsidP="00282BFD">
      <w:pPr>
        <w:autoSpaceDE w:val="0"/>
        <w:autoSpaceDN w:val="0"/>
        <w:adjustRightInd w:val="0"/>
        <w:spacing w:after="0" w:line="240" w:lineRule="auto"/>
        <w:ind w:firstLine="708"/>
        <w:jc w:val="both"/>
        <w:rPr>
          <w:rFonts w:cstheme="minorHAnsi"/>
          <w:iCs/>
          <w:sz w:val="24"/>
          <w:szCs w:val="24"/>
        </w:rPr>
      </w:pPr>
      <w:r w:rsidRPr="004C7F8A">
        <w:rPr>
          <w:rFonts w:eastAsia="Times New Roman" w:cstheme="minorHAnsi"/>
          <w:iCs/>
          <w:sz w:val="24"/>
          <w:szCs w:val="24"/>
        </w:rPr>
        <w:t>U</w:t>
      </w:r>
      <w:r w:rsidRPr="004C7F8A">
        <w:rPr>
          <w:rFonts w:cstheme="minorHAnsi"/>
          <w:sz w:val="24"/>
          <w:szCs w:val="20"/>
        </w:rPr>
        <w:t xml:space="preserve">n’autorevole sintesi di questa concezione </w:t>
      </w:r>
      <w:r>
        <w:rPr>
          <w:rFonts w:cstheme="minorHAnsi"/>
          <w:sz w:val="24"/>
          <w:szCs w:val="20"/>
        </w:rPr>
        <w:t>ravvisò</w:t>
      </w:r>
      <w:r w:rsidRPr="004C7F8A">
        <w:rPr>
          <w:rFonts w:cstheme="minorHAnsi"/>
          <w:sz w:val="24"/>
          <w:szCs w:val="20"/>
        </w:rPr>
        <w:t xml:space="preserve"> il fondamento della l. n. 1497 del 1939 </w:t>
      </w:r>
      <w:r w:rsidRPr="004C7F8A">
        <w:rPr>
          <w:rFonts w:cstheme="minorHAnsi"/>
          <w:i/>
          <w:sz w:val="24"/>
          <w:szCs w:val="20"/>
        </w:rPr>
        <w:t>“nell’esigenza di proteggere quei monumenti della natura che, al pari delle opere d’arte, sono fonte di godimento e mezzo di educazione dello spirito e che facendo più bello e attraente il paesaggio attraggono il visitatore straniero e sono fonte di ricchezza per la Nazione: per questo valore spirituale e commerciale della bellezza naturale nelle sue diverse manifestazioni, si pone appunto a necessità di proteggerla con un adeguato sistema di tutela giuridica</w:t>
      </w:r>
      <w:r w:rsidRPr="004C7F8A">
        <w:rPr>
          <w:rFonts w:cstheme="minorHAnsi"/>
          <w:sz w:val="24"/>
          <w:szCs w:val="20"/>
        </w:rPr>
        <w:t>”</w:t>
      </w:r>
      <w:r w:rsidRPr="004C7F8A">
        <w:rPr>
          <w:rStyle w:val="Rimandonotaapidipagina"/>
          <w:rFonts w:cstheme="minorHAnsi"/>
          <w:sz w:val="24"/>
          <w:szCs w:val="20"/>
        </w:rPr>
        <w:footnoteReference w:id="84"/>
      </w:r>
      <w:r w:rsidRPr="004C7F8A">
        <w:rPr>
          <w:rFonts w:cstheme="minorHAnsi"/>
          <w:sz w:val="24"/>
          <w:szCs w:val="20"/>
        </w:rPr>
        <w:t xml:space="preserve">. È, al fondo, </w:t>
      </w:r>
      <w:r w:rsidRPr="004C7F8A">
        <w:rPr>
          <w:rFonts w:eastAsia="Times New Roman" w:cstheme="minorHAnsi"/>
          <w:iCs/>
          <w:sz w:val="24"/>
          <w:szCs w:val="24"/>
        </w:rPr>
        <w:t xml:space="preserve">questo il senso recepito, oggi, dal </w:t>
      </w:r>
      <w:r w:rsidRPr="004C7F8A">
        <w:rPr>
          <w:rFonts w:eastAsia="Times New Roman" w:cstheme="minorHAnsi"/>
          <w:i/>
          <w:iCs/>
          <w:sz w:val="24"/>
          <w:szCs w:val="24"/>
        </w:rPr>
        <w:t>Codice dei beni culturali e del paesaggio</w:t>
      </w:r>
      <w:r w:rsidRPr="004C7F8A">
        <w:rPr>
          <w:rStyle w:val="Rimandonotaapidipagina"/>
          <w:rFonts w:eastAsia="Times New Roman" w:cstheme="minorHAnsi"/>
          <w:iCs/>
          <w:sz w:val="24"/>
          <w:szCs w:val="24"/>
        </w:rPr>
        <w:footnoteReference w:id="85"/>
      </w:r>
      <w:r w:rsidRPr="004C7F8A">
        <w:rPr>
          <w:rFonts w:eastAsia="Times New Roman" w:cstheme="minorHAnsi"/>
          <w:iCs/>
          <w:sz w:val="24"/>
          <w:szCs w:val="24"/>
        </w:rPr>
        <w:t xml:space="preserve"> (come già dalle leggi </w:t>
      </w:r>
      <w:r>
        <w:rPr>
          <w:rFonts w:eastAsia="Times New Roman" w:cstheme="minorHAnsi"/>
          <w:iCs/>
          <w:sz w:val="24"/>
          <w:szCs w:val="24"/>
        </w:rPr>
        <w:t>del 1922 e del 1939</w:t>
      </w:r>
      <w:r w:rsidRPr="004C7F8A">
        <w:rPr>
          <w:rFonts w:eastAsia="Times New Roman" w:cstheme="minorHAnsi"/>
          <w:iCs/>
          <w:sz w:val="24"/>
          <w:szCs w:val="24"/>
        </w:rPr>
        <w:t>) quando, all’art. 2 (</w:t>
      </w:r>
      <w:r w:rsidRPr="004C7F8A">
        <w:rPr>
          <w:rFonts w:eastAsia="Times New Roman" w:cstheme="minorHAnsi"/>
          <w:i/>
          <w:iCs/>
          <w:sz w:val="24"/>
          <w:szCs w:val="24"/>
        </w:rPr>
        <w:t>beni del patrimonio culturale</w:t>
      </w:r>
      <w:r w:rsidRPr="004C7F8A">
        <w:rPr>
          <w:rFonts w:eastAsia="Times New Roman" w:cstheme="minorHAnsi"/>
          <w:iCs/>
          <w:sz w:val="24"/>
          <w:szCs w:val="24"/>
        </w:rPr>
        <w:t xml:space="preserve">), comma 3, afferma che </w:t>
      </w:r>
      <w:r w:rsidRPr="004C7F8A">
        <w:rPr>
          <w:rFonts w:eastAsia="Times New Roman" w:cstheme="minorHAnsi"/>
          <w:i/>
          <w:iCs/>
          <w:sz w:val="24"/>
          <w:szCs w:val="24"/>
        </w:rPr>
        <w:t>«Sono beni paesaggistici gli immobili e le aree indicati all'</w:t>
      </w:r>
      <w:hyperlink r:id="rId9" w:anchor="10LX0000160228ART136" w:history="1">
        <w:r w:rsidRPr="004C7F8A">
          <w:rPr>
            <w:rFonts w:eastAsia="Times New Roman" w:cstheme="minorHAnsi"/>
            <w:i/>
            <w:iCs/>
            <w:sz w:val="24"/>
            <w:szCs w:val="24"/>
          </w:rPr>
          <w:t>articolo 134</w:t>
        </w:r>
      </w:hyperlink>
      <w:r w:rsidRPr="004C7F8A">
        <w:rPr>
          <w:rFonts w:eastAsia="Times New Roman" w:cstheme="minorHAnsi"/>
          <w:i/>
          <w:iCs/>
          <w:sz w:val="24"/>
          <w:szCs w:val="24"/>
        </w:rPr>
        <w:t>, costituenti espressione dei valori storici, culturali, naturali, morfologici ed estetici del territorio, e gli altri beni individuati dalla legge o in base alla legge»</w:t>
      </w:r>
      <w:r w:rsidRPr="004C7F8A">
        <w:rPr>
          <w:rFonts w:eastAsia="Times New Roman" w:cstheme="minorHAnsi"/>
          <w:iCs/>
          <w:sz w:val="24"/>
          <w:szCs w:val="24"/>
        </w:rPr>
        <w:t>; e all’art. 131 (</w:t>
      </w:r>
      <w:r w:rsidRPr="004C7F8A">
        <w:rPr>
          <w:rFonts w:eastAsia="Times New Roman" w:cstheme="minorHAnsi"/>
          <w:i/>
          <w:iCs/>
          <w:sz w:val="24"/>
          <w:szCs w:val="24"/>
        </w:rPr>
        <w:t>Paesaggio</w:t>
      </w:r>
      <w:r w:rsidRPr="004C7F8A">
        <w:rPr>
          <w:rFonts w:eastAsia="Times New Roman" w:cstheme="minorHAnsi"/>
          <w:iCs/>
          <w:sz w:val="24"/>
          <w:szCs w:val="24"/>
        </w:rPr>
        <w:t xml:space="preserve">) [dopo il d.lgs. n. 63 del 2008] </w:t>
      </w:r>
      <w:r w:rsidRPr="004C7F8A">
        <w:rPr>
          <w:rFonts w:eastAsia="Times New Roman" w:cstheme="minorHAnsi"/>
          <w:i/>
          <w:iCs/>
          <w:sz w:val="24"/>
          <w:szCs w:val="24"/>
        </w:rPr>
        <w:t>«</w:t>
      </w:r>
      <w:r w:rsidRPr="004C7F8A">
        <w:rPr>
          <w:rFonts w:cstheme="minorHAnsi"/>
          <w:i/>
          <w:iCs/>
          <w:sz w:val="24"/>
          <w:szCs w:val="24"/>
        </w:rPr>
        <w:t>1. Per paesaggio si intende il territorio espressivo di identità, il cui carattere deriva dall'azione di fattori naturali, umani e dalle loro interrelazioni. /// 2. Il presente Codice tutela il paesaggio relativamente a quegli aspetti e caratteri che costituiscono rappresentazione materiale e visibile dell'identità nazionale, in quanto espressione di valori culturali»</w:t>
      </w:r>
      <w:r w:rsidRPr="00792271">
        <w:rPr>
          <w:rStyle w:val="Rimandonotaapidipagina"/>
          <w:rFonts w:eastAsia="Times New Roman" w:cstheme="minorHAnsi"/>
          <w:iCs/>
          <w:sz w:val="24"/>
          <w:szCs w:val="24"/>
        </w:rPr>
        <w:footnoteReference w:id="86"/>
      </w:r>
      <w:r w:rsidRPr="008E7F35">
        <w:rPr>
          <w:rFonts w:cstheme="minorHAnsi"/>
          <w:i/>
          <w:iCs/>
          <w:sz w:val="24"/>
          <w:szCs w:val="24"/>
        </w:rPr>
        <w:t>.</w:t>
      </w:r>
    </w:p>
    <w:p w:rsidR="00282BFD" w:rsidRPr="004C7F8A"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4C7F8A"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In termini tecnico-giuridici, l</w:t>
      </w:r>
      <w:r w:rsidRPr="004C7F8A">
        <w:rPr>
          <w:rFonts w:eastAsia="Times New Roman" w:cstheme="minorHAnsi"/>
          <w:iCs/>
          <w:sz w:val="24"/>
          <w:szCs w:val="24"/>
        </w:rPr>
        <w:t>a distinzione tra l</w:t>
      </w:r>
      <w:r>
        <w:rPr>
          <w:rFonts w:eastAsia="Times New Roman" w:cstheme="minorHAnsi"/>
          <w:iCs/>
          <w:sz w:val="24"/>
          <w:szCs w:val="24"/>
        </w:rPr>
        <w:t>a</w:t>
      </w:r>
      <w:r w:rsidRPr="004C7F8A">
        <w:rPr>
          <w:rFonts w:eastAsia="Times New Roman" w:cstheme="minorHAnsi"/>
          <w:iCs/>
          <w:sz w:val="24"/>
          <w:szCs w:val="24"/>
        </w:rPr>
        <w:t xml:space="preserve"> concezion</w:t>
      </w:r>
      <w:r>
        <w:rPr>
          <w:rFonts w:eastAsia="Times New Roman" w:cstheme="minorHAnsi"/>
          <w:iCs/>
          <w:sz w:val="24"/>
          <w:szCs w:val="24"/>
        </w:rPr>
        <w:t>e</w:t>
      </w:r>
      <w:r w:rsidRPr="004C7F8A">
        <w:rPr>
          <w:rFonts w:eastAsia="Times New Roman" w:cstheme="minorHAnsi"/>
          <w:iCs/>
          <w:sz w:val="24"/>
          <w:szCs w:val="24"/>
        </w:rPr>
        <w:t xml:space="preserve"> oggettiva e </w:t>
      </w:r>
      <w:r>
        <w:rPr>
          <w:rFonts w:eastAsia="Times New Roman" w:cstheme="minorHAnsi"/>
          <w:iCs/>
          <w:sz w:val="24"/>
          <w:szCs w:val="24"/>
        </w:rPr>
        <w:t xml:space="preserve">quella </w:t>
      </w:r>
      <w:r w:rsidRPr="004C7F8A">
        <w:rPr>
          <w:rFonts w:eastAsia="Times New Roman" w:cstheme="minorHAnsi"/>
          <w:iCs/>
          <w:sz w:val="24"/>
          <w:szCs w:val="24"/>
        </w:rPr>
        <w:t xml:space="preserve">soggettiva si misura sul </w:t>
      </w:r>
      <w:r w:rsidRPr="004C7F8A">
        <w:rPr>
          <w:rFonts w:eastAsia="Times New Roman" w:cstheme="minorHAnsi"/>
          <w:i/>
          <w:iCs/>
          <w:sz w:val="24"/>
          <w:szCs w:val="24"/>
        </w:rPr>
        <w:t xml:space="preserve">livello di </w:t>
      </w:r>
      <w:proofErr w:type="spellStart"/>
      <w:r w:rsidRPr="004C7F8A">
        <w:rPr>
          <w:rFonts w:eastAsia="Times New Roman" w:cstheme="minorHAnsi"/>
          <w:i/>
          <w:iCs/>
          <w:sz w:val="24"/>
          <w:szCs w:val="24"/>
        </w:rPr>
        <w:t>giuridificazione</w:t>
      </w:r>
      <w:proofErr w:type="spellEnd"/>
      <w:r w:rsidRPr="004C7F8A">
        <w:rPr>
          <w:rFonts w:eastAsia="Times New Roman" w:cstheme="minorHAnsi"/>
          <w:iCs/>
          <w:sz w:val="24"/>
          <w:szCs w:val="24"/>
        </w:rPr>
        <w:t xml:space="preserve"> del valore posto base della protezione. </w:t>
      </w:r>
    </w:p>
    <w:p w:rsidR="00282BFD" w:rsidRPr="004C7F8A"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4C7F8A"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 xml:space="preserve">La </w:t>
      </w:r>
      <w:r w:rsidRPr="004C7F8A">
        <w:rPr>
          <w:rFonts w:eastAsia="Times New Roman" w:cstheme="minorHAnsi"/>
          <w:iCs/>
          <w:sz w:val="24"/>
          <w:szCs w:val="24"/>
        </w:rPr>
        <w:t>concezione oggettiva tende ad affidarlo, di volta in volta, alla pressoché insindacabile discrezionalità amministrativa, quando non alla libera scelta politica. Non è una concezione neutra rispetto al valore del paesaggio, diversamente non lo prenderebbe in considerazione: ma, sul piano applicativo, tende</w:t>
      </w:r>
      <w:r>
        <w:rPr>
          <w:rFonts w:eastAsia="Times New Roman" w:cstheme="minorHAnsi"/>
          <w:iCs/>
          <w:sz w:val="24"/>
          <w:szCs w:val="24"/>
        </w:rPr>
        <w:t xml:space="preserve"> a</w:t>
      </w:r>
      <w:r w:rsidRPr="004C7F8A">
        <w:rPr>
          <w:rFonts w:eastAsia="Times New Roman" w:cstheme="minorHAnsi"/>
          <w:iCs/>
          <w:sz w:val="24"/>
          <w:szCs w:val="24"/>
        </w:rPr>
        <w:t xml:space="preserve"> negarne il </w:t>
      </w:r>
      <w:r>
        <w:rPr>
          <w:rFonts w:eastAsia="Times New Roman" w:cstheme="minorHAnsi"/>
          <w:iCs/>
          <w:sz w:val="24"/>
          <w:szCs w:val="24"/>
        </w:rPr>
        <w:t xml:space="preserve">dato </w:t>
      </w:r>
      <w:r w:rsidRPr="004C7F8A">
        <w:rPr>
          <w:rFonts w:eastAsia="Times New Roman" w:cstheme="minorHAnsi"/>
          <w:iCs/>
          <w:sz w:val="24"/>
          <w:szCs w:val="24"/>
        </w:rPr>
        <w:t xml:space="preserve">paradigmatico </w:t>
      </w:r>
      <w:r>
        <w:rPr>
          <w:rFonts w:eastAsia="Times New Roman" w:cstheme="minorHAnsi"/>
          <w:iCs/>
          <w:sz w:val="24"/>
          <w:szCs w:val="24"/>
        </w:rPr>
        <w:t xml:space="preserve">in </w:t>
      </w:r>
      <w:r w:rsidRPr="004C7F8A">
        <w:rPr>
          <w:rFonts w:eastAsia="Times New Roman" w:cstheme="minorHAnsi"/>
          <w:iCs/>
          <w:sz w:val="24"/>
          <w:szCs w:val="24"/>
        </w:rPr>
        <w:t xml:space="preserve">un giudizio </w:t>
      </w:r>
      <w:r>
        <w:rPr>
          <w:rFonts w:eastAsia="Times New Roman" w:cstheme="minorHAnsi"/>
          <w:iCs/>
          <w:sz w:val="24"/>
          <w:szCs w:val="24"/>
        </w:rPr>
        <w:t xml:space="preserve">tecnico </w:t>
      </w:r>
      <w:r w:rsidRPr="004C7F8A">
        <w:rPr>
          <w:rFonts w:eastAsia="Times New Roman" w:cstheme="minorHAnsi"/>
          <w:iCs/>
          <w:sz w:val="24"/>
          <w:szCs w:val="24"/>
        </w:rPr>
        <w:t>di compatibilità, prescrittivo, limitativo</w:t>
      </w:r>
      <w:r>
        <w:rPr>
          <w:rFonts w:eastAsia="Times New Roman" w:cstheme="minorHAnsi"/>
          <w:iCs/>
          <w:sz w:val="24"/>
          <w:szCs w:val="24"/>
        </w:rPr>
        <w:t xml:space="preserve">; e tende piuttosto </w:t>
      </w:r>
      <w:r w:rsidRPr="004C7F8A">
        <w:rPr>
          <w:rFonts w:eastAsia="Times New Roman" w:cstheme="minorHAnsi"/>
          <w:iCs/>
          <w:sz w:val="24"/>
          <w:szCs w:val="24"/>
        </w:rPr>
        <w:t>ad affidar</w:t>
      </w:r>
      <w:r>
        <w:rPr>
          <w:rFonts w:eastAsia="Times New Roman" w:cstheme="minorHAnsi"/>
          <w:iCs/>
          <w:sz w:val="24"/>
          <w:szCs w:val="24"/>
        </w:rPr>
        <w:t>ne l’apprezzamento</w:t>
      </w:r>
      <w:r w:rsidRPr="004C7F8A">
        <w:rPr>
          <w:rFonts w:eastAsia="Times New Roman" w:cstheme="minorHAnsi"/>
          <w:iCs/>
          <w:sz w:val="24"/>
          <w:szCs w:val="24"/>
        </w:rPr>
        <w:t>, di volta in volta, alla</w:t>
      </w:r>
      <w:r>
        <w:rPr>
          <w:rFonts w:eastAsia="Times New Roman" w:cstheme="minorHAnsi"/>
          <w:iCs/>
          <w:sz w:val="24"/>
          <w:szCs w:val="24"/>
        </w:rPr>
        <w:t xml:space="preserve"> valutazione</w:t>
      </w:r>
      <w:r w:rsidRPr="004C7F8A">
        <w:rPr>
          <w:rFonts w:eastAsia="Times New Roman" w:cstheme="minorHAnsi"/>
          <w:iCs/>
          <w:sz w:val="24"/>
          <w:szCs w:val="24"/>
        </w:rPr>
        <w:t xml:space="preserve"> pressoché insindacabile </w:t>
      </w:r>
      <w:r>
        <w:rPr>
          <w:rFonts w:eastAsia="Times New Roman" w:cstheme="minorHAnsi"/>
          <w:iCs/>
          <w:sz w:val="24"/>
          <w:szCs w:val="24"/>
        </w:rPr>
        <w:t xml:space="preserve">della </w:t>
      </w:r>
      <w:r w:rsidRPr="004C7F8A">
        <w:rPr>
          <w:rFonts w:eastAsia="Times New Roman" w:cstheme="minorHAnsi"/>
          <w:iCs/>
          <w:sz w:val="24"/>
          <w:szCs w:val="24"/>
        </w:rPr>
        <w:t xml:space="preserve">discrezionalità amministrativa, quando non alla libera scelta politica. All’opposto, la seconda concezione </w:t>
      </w:r>
      <w:proofErr w:type="spellStart"/>
      <w:r w:rsidRPr="004C7F8A">
        <w:rPr>
          <w:rFonts w:eastAsia="Times New Roman" w:cstheme="minorHAnsi"/>
          <w:iCs/>
          <w:sz w:val="24"/>
          <w:szCs w:val="24"/>
        </w:rPr>
        <w:t>giuridifica</w:t>
      </w:r>
      <w:proofErr w:type="spellEnd"/>
      <w:r w:rsidRPr="004C7F8A">
        <w:rPr>
          <w:rFonts w:eastAsia="Times New Roman" w:cstheme="minorHAnsi"/>
          <w:iCs/>
          <w:sz w:val="24"/>
          <w:szCs w:val="24"/>
        </w:rPr>
        <w:t xml:space="preserve"> questo valore</w:t>
      </w:r>
      <w:r>
        <w:rPr>
          <w:rFonts w:eastAsia="Times New Roman" w:cstheme="minorHAnsi"/>
          <w:iCs/>
          <w:sz w:val="24"/>
          <w:szCs w:val="24"/>
        </w:rPr>
        <w:t xml:space="preserve">, eleva la preesistenza </w:t>
      </w:r>
      <w:proofErr w:type="spellStart"/>
      <w:r>
        <w:rPr>
          <w:rFonts w:eastAsia="Times New Roman" w:cstheme="minorHAnsi"/>
          <w:iCs/>
          <w:sz w:val="24"/>
          <w:szCs w:val="24"/>
        </w:rPr>
        <w:t>a</w:t>
      </w:r>
      <w:proofErr w:type="spellEnd"/>
      <w:r>
        <w:rPr>
          <w:rFonts w:eastAsia="Times New Roman" w:cstheme="minorHAnsi"/>
          <w:iCs/>
          <w:sz w:val="24"/>
          <w:szCs w:val="24"/>
        </w:rPr>
        <w:t xml:space="preserve"> dato imprescindibile che lo sintetizza</w:t>
      </w:r>
      <w:r w:rsidRPr="004C7F8A">
        <w:rPr>
          <w:rFonts w:eastAsia="Times New Roman" w:cstheme="minorHAnsi"/>
          <w:iCs/>
          <w:sz w:val="24"/>
          <w:szCs w:val="24"/>
        </w:rPr>
        <w:t xml:space="preserve"> e assume la doverosità tecnica della tutela, nelle forme della discrezionalità tecnica, in linea con la ragione della costituzionalizzazione quale limite alla politica.</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 xml:space="preserve">L’interpretazione usualmente data ai due scritti di </w:t>
      </w:r>
      <w:proofErr w:type="spellStart"/>
      <w:r>
        <w:rPr>
          <w:rFonts w:eastAsia="Times New Roman" w:cstheme="minorHAnsi"/>
          <w:iCs/>
          <w:sz w:val="24"/>
          <w:szCs w:val="24"/>
        </w:rPr>
        <w:t>Predieri</w:t>
      </w:r>
      <w:proofErr w:type="spellEnd"/>
      <w:r>
        <w:rPr>
          <w:rFonts w:eastAsia="Times New Roman" w:cstheme="minorHAnsi"/>
          <w:iCs/>
          <w:sz w:val="24"/>
          <w:szCs w:val="24"/>
        </w:rPr>
        <w:t xml:space="preserve"> del 1969 e del 1981 tende a collocarli nel primo ambito, quello </w:t>
      </w:r>
      <w:r w:rsidRPr="00A72CFC">
        <w:rPr>
          <w:rFonts w:eastAsia="Times New Roman" w:cstheme="minorHAnsi"/>
          <w:iCs/>
          <w:sz w:val="24"/>
          <w:szCs w:val="24"/>
        </w:rPr>
        <w:t>oggettivo</w:t>
      </w:r>
      <w:r w:rsidRPr="00CB0362">
        <w:rPr>
          <w:rFonts w:eastAsia="Times New Roman" w:cstheme="minorHAnsi"/>
          <w:iCs/>
          <w:sz w:val="24"/>
          <w:szCs w:val="24"/>
        </w:rPr>
        <w:t>,</w:t>
      </w:r>
      <w:r>
        <w:rPr>
          <w:rFonts w:eastAsia="Times New Roman" w:cstheme="minorHAnsi"/>
          <w:iCs/>
          <w:sz w:val="24"/>
          <w:szCs w:val="24"/>
        </w:rPr>
        <w:t xml:space="preserve"> per </w:t>
      </w:r>
      <w:r w:rsidRPr="0073573D">
        <w:rPr>
          <w:rFonts w:eastAsia="Times New Roman" w:cstheme="minorHAnsi"/>
          <w:iCs/>
          <w:sz w:val="24"/>
          <w:szCs w:val="24"/>
        </w:rPr>
        <w:t>farne</w:t>
      </w:r>
      <w:r>
        <w:rPr>
          <w:rFonts w:eastAsia="Times New Roman" w:cstheme="minorHAnsi"/>
          <w:iCs/>
          <w:sz w:val="24"/>
          <w:szCs w:val="24"/>
        </w:rPr>
        <w:t xml:space="preserve"> appunto la base ideale della </w:t>
      </w:r>
      <w:proofErr w:type="spellStart"/>
      <w:r>
        <w:rPr>
          <w:rFonts w:eastAsia="Times New Roman" w:cstheme="minorHAnsi"/>
          <w:iCs/>
          <w:sz w:val="24"/>
          <w:szCs w:val="24"/>
        </w:rPr>
        <w:t>panurbanisitica</w:t>
      </w:r>
      <w:proofErr w:type="spellEnd"/>
      <w:r>
        <w:rPr>
          <w:rFonts w:eastAsia="Times New Roman" w:cstheme="minorHAnsi"/>
          <w:iCs/>
          <w:sz w:val="24"/>
          <w:szCs w:val="24"/>
        </w:rPr>
        <w:t xml:space="preserve">. La derivazione è innegabile, specie se vi si include anche la materia delle espropriazioni e delle occupazioni. Ma se destoricizzata, finisce per essere portata a conseguenze eccessive nell’implicare la dissoluzione della tutela del paesaggio nell’insindacabile discrezionalità amministrativa delle opzioni urbanistiche. </w:t>
      </w: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sz w:val="24"/>
          <w:szCs w:val="24"/>
        </w:rPr>
        <w:t xml:space="preserve">Alla seconda accezione si ispira il percorso seguito dalle normative di sistemazione, prima compilative (il </w:t>
      </w:r>
      <w:proofErr w:type="spellStart"/>
      <w:r>
        <w:rPr>
          <w:rFonts w:cstheme="minorHAnsi"/>
          <w:sz w:val="24"/>
          <w:szCs w:val="24"/>
          <w:lang w:val="de-DE"/>
        </w:rPr>
        <w:t>d.lgs</w:t>
      </w:r>
      <w:proofErr w:type="spellEnd"/>
      <w:r>
        <w:rPr>
          <w:rFonts w:cstheme="minorHAnsi"/>
          <w:sz w:val="24"/>
          <w:szCs w:val="24"/>
          <w:lang w:val="de-DE"/>
        </w:rPr>
        <w:t xml:space="preserve">. 29 </w:t>
      </w:r>
      <w:proofErr w:type="spellStart"/>
      <w:r>
        <w:rPr>
          <w:rFonts w:cstheme="minorHAnsi"/>
          <w:sz w:val="24"/>
          <w:szCs w:val="24"/>
          <w:lang w:val="de-DE"/>
        </w:rPr>
        <w:t>ottobre</w:t>
      </w:r>
      <w:proofErr w:type="spellEnd"/>
      <w:r>
        <w:rPr>
          <w:rFonts w:cstheme="minorHAnsi"/>
          <w:sz w:val="24"/>
          <w:szCs w:val="24"/>
          <w:lang w:val="de-DE"/>
        </w:rPr>
        <w:t xml:space="preserve"> 1999, n. 490 -</w:t>
      </w:r>
      <w:r w:rsidRPr="00640208">
        <w:rPr>
          <w:rFonts w:ascii="Arial" w:hAnsi="Arial" w:cs="Arial"/>
          <w:color w:val="545454"/>
        </w:rPr>
        <w:t xml:space="preserve"> </w:t>
      </w:r>
      <w:r w:rsidRPr="00640208">
        <w:rPr>
          <w:rFonts w:cstheme="minorHAnsi"/>
          <w:i/>
          <w:sz w:val="24"/>
          <w:szCs w:val="24"/>
        </w:rPr>
        <w:t>Testo unico delle disposizioni legislative in materia di beni culturali e ambientali, a norma dell'art. 1 della legge 8 ottobre 1997, n. 352</w:t>
      </w:r>
      <w:r>
        <w:rPr>
          <w:sz w:val="24"/>
          <w:szCs w:val="24"/>
        </w:rPr>
        <w:t xml:space="preserve">) e poi organiche (il </w:t>
      </w:r>
      <w:r w:rsidRPr="00640208">
        <w:rPr>
          <w:rFonts w:cstheme="minorHAnsi"/>
          <w:bCs/>
          <w:sz w:val="24"/>
          <w:szCs w:val="24"/>
        </w:rPr>
        <w:t xml:space="preserve">d.lgs. 22 gennaio 2004, n. 42 </w:t>
      </w:r>
      <w:r>
        <w:rPr>
          <w:rFonts w:cstheme="minorHAnsi"/>
          <w:bCs/>
          <w:sz w:val="24"/>
          <w:szCs w:val="24"/>
        </w:rPr>
        <w:t xml:space="preserve">- </w:t>
      </w:r>
      <w:r w:rsidRPr="00640208">
        <w:rPr>
          <w:rFonts w:cstheme="minorHAnsi"/>
          <w:bCs/>
          <w:i/>
          <w:sz w:val="24"/>
          <w:szCs w:val="24"/>
        </w:rPr>
        <w:t>Codice dei beni culturali e del paesaggio</w:t>
      </w:r>
      <w:r>
        <w:rPr>
          <w:sz w:val="24"/>
          <w:szCs w:val="24"/>
        </w:rPr>
        <w:t>). Non solo: in sede di seconda revisione e correzione di quest’ultimo, l</w:t>
      </w:r>
      <w:r w:rsidRPr="00380E8F">
        <w:rPr>
          <w:sz w:val="24"/>
          <w:szCs w:val="24"/>
        </w:rPr>
        <w:t>a constatazione, per restituire effettività alla tutela pur senza abbandonare la funzione gestionale del piano paesaggistico</w:t>
      </w:r>
      <w:r>
        <w:rPr>
          <w:rStyle w:val="Rimandonotaapidipagina"/>
          <w:sz w:val="24"/>
          <w:szCs w:val="24"/>
        </w:rPr>
        <w:footnoteReference w:id="87"/>
      </w:r>
      <w:r w:rsidRPr="00380E8F">
        <w:rPr>
          <w:sz w:val="24"/>
          <w:szCs w:val="24"/>
        </w:rPr>
        <w:t>, ha indotto il legislatore (specie con il d.lgs. 26</w:t>
      </w:r>
      <w:r>
        <w:rPr>
          <w:sz w:val="24"/>
          <w:szCs w:val="24"/>
        </w:rPr>
        <w:t xml:space="preserve"> marzo </w:t>
      </w:r>
      <w:r w:rsidRPr="00380E8F">
        <w:rPr>
          <w:sz w:val="24"/>
          <w:szCs w:val="24"/>
        </w:rPr>
        <w:t>2008, n.63) alla rivalutazione dello schema vincolo/</w:t>
      </w:r>
      <w:r w:rsidRPr="00DE30BF">
        <w:rPr>
          <w:sz w:val="24"/>
          <w:szCs w:val="24"/>
        </w:rPr>
        <w:t xml:space="preserve">autorizzazione. Bene del resto ha rilevato S. </w:t>
      </w:r>
      <w:proofErr w:type="spellStart"/>
      <w:r w:rsidRPr="00DE30BF">
        <w:rPr>
          <w:sz w:val="24"/>
          <w:szCs w:val="24"/>
        </w:rPr>
        <w:t>Settis</w:t>
      </w:r>
      <w:proofErr w:type="spellEnd"/>
      <w:r w:rsidRPr="00DE30BF">
        <w:rPr>
          <w:sz w:val="24"/>
          <w:szCs w:val="24"/>
        </w:rPr>
        <w:t xml:space="preserve"> che </w:t>
      </w:r>
      <w:r w:rsidRPr="00DE30BF">
        <w:rPr>
          <w:rFonts w:eastAsia="Times New Roman" w:cstheme="minorHAnsi"/>
          <w:iCs/>
          <w:sz w:val="24"/>
          <w:szCs w:val="24"/>
        </w:rPr>
        <w:t xml:space="preserve">si è </w:t>
      </w:r>
      <w:r w:rsidRPr="00DE30BF">
        <w:rPr>
          <w:rFonts w:eastAsia="Times New Roman" w:cstheme="minorHAnsi"/>
          <w:i/>
          <w:iCs/>
          <w:sz w:val="24"/>
          <w:szCs w:val="24"/>
        </w:rPr>
        <w:t>“logorata agli occhi di tutti (anche dei più restii ad ammetterlo) l’ormai antica</w:t>
      </w:r>
      <w:r w:rsidRPr="00DE30BF">
        <w:rPr>
          <w:rFonts w:eastAsia="Times New Roman" w:cstheme="minorHAnsi"/>
          <w:iCs/>
          <w:sz w:val="24"/>
          <w:szCs w:val="24"/>
        </w:rPr>
        <w:t xml:space="preserve"> </w:t>
      </w:r>
      <w:proofErr w:type="spellStart"/>
      <w:r w:rsidRPr="00DE30BF">
        <w:rPr>
          <w:rFonts w:eastAsia="Times New Roman" w:cstheme="minorHAnsi"/>
          <w:iCs/>
          <w:sz w:val="24"/>
          <w:szCs w:val="24"/>
        </w:rPr>
        <w:t>petitio</w:t>
      </w:r>
      <w:proofErr w:type="spellEnd"/>
      <w:r w:rsidRPr="00DE30BF">
        <w:rPr>
          <w:rFonts w:eastAsia="Times New Roman" w:cstheme="minorHAnsi"/>
          <w:iCs/>
          <w:sz w:val="24"/>
          <w:szCs w:val="24"/>
        </w:rPr>
        <w:t xml:space="preserve"> principii </w:t>
      </w:r>
      <w:r w:rsidRPr="00DE30BF">
        <w:rPr>
          <w:rFonts w:eastAsia="Times New Roman" w:cstheme="minorHAnsi"/>
          <w:i/>
          <w:iCs/>
          <w:sz w:val="24"/>
          <w:szCs w:val="24"/>
        </w:rPr>
        <w:t>secondo cui la tutela del paesaggio è quanto più efficace quanto più vicina ai cittadini […]</w:t>
      </w:r>
      <w:r w:rsidR="000E011D">
        <w:rPr>
          <w:rFonts w:eastAsia="Times New Roman" w:cstheme="minorHAnsi"/>
          <w:i/>
          <w:iCs/>
          <w:sz w:val="24"/>
          <w:szCs w:val="24"/>
        </w:rPr>
        <w:t>.</w:t>
      </w:r>
      <w:r w:rsidRPr="00DE30BF">
        <w:rPr>
          <w:rFonts w:eastAsia="Times New Roman" w:cstheme="minorHAnsi"/>
          <w:i/>
          <w:iCs/>
          <w:sz w:val="24"/>
          <w:szCs w:val="24"/>
        </w:rPr>
        <w:t xml:space="preserve"> Decenni di esperienza</w:t>
      </w:r>
      <w:r w:rsidRPr="004668AD">
        <w:rPr>
          <w:rFonts w:eastAsia="Times New Roman" w:cstheme="minorHAnsi"/>
          <w:i/>
          <w:iCs/>
          <w:sz w:val="24"/>
          <w:szCs w:val="24"/>
        </w:rPr>
        <w:t xml:space="preserve"> hanno mostrato che non è quasi mai così; che, anzi, più le amministrazioni sono locali, più sono vulnerabili a fattori di distorsione della tutela, dalle congenite fragilità di bilancio all’uso del territorio come merce di scambio elettorale”</w:t>
      </w:r>
      <w:r>
        <w:rPr>
          <w:rStyle w:val="Rimandonotaapidipagina"/>
          <w:rFonts w:eastAsia="Times New Roman" w:cstheme="minorHAnsi"/>
          <w:iCs/>
          <w:sz w:val="24"/>
          <w:szCs w:val="24"/>
        </w:rPr>
        <w:footnoteReference w:id="88"/>
      </w:r>
      <w:r>
        <w:rPr>
          <w:rFonts w:eastAsia="Times New Roman" w:cstheme="minorHAnsi"/>
          <w:iCs/>
          <w:sz w:val="24"/>
          <w:szCs w:val="24"/>
        </w:rPr>
        <w:t>.</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D05290" w:rsidRDefault="00282BFD" w:rsidP="00282BFD">
      <w:pPr>
        <w:pStyle w:val="Default"/>
        <w:ind w:firstLine="708"/>
        <w:jc w:val="both"/>
        <w:rPr>
          <w:rFonts w:asciiTheme="minorHAnsi" w:hAnsiTheme="minorHAnsi" w:cstheme="minorHAnsi"/>
        </w:rPr>
      </w:pPr>
      <w:r w:rsidRPr="00C24A09">
        <w:rPr>
          <w:rFonts w:asciiTheme="minorHAnsi" w:hAnsiTheme="minorHAnsi" w:cstheme="minorHAnsi"/>
        </w:rPr>
        <w:t xml:space="preserve">Dopo </w:t>
      </w:r>
      <w:proofErr w:type="spellStart"/>
      <w:r w:rsidRPr="00C24A09">
        <w:rPr>
          <w:rFonts w:asciiTheme="minorHAnsi" w:hAnsiTheme="minorHAnsi" w:cstheme="minorHAnsi"/>
        </w:rPr>
        <w:t>Predieri</w:t>
      </w:r>
      <w:proofErr w:type="spellEnd"/>
      <w:r w:rsidRPr="00C24A09">
        <w:rPr>
          <w:rFonts w:asciiTheme="minorHAnsi" w:hAnsiTheme="minorHAnsi" w:cstheme="minorHAnsi"/>
        </w:rPr>
        <w:t xml:space="preserve">, </w:t>
      </w:r>
      <w:r>
        <w:rPr>
          <w:rFonts w:asciiTheme="minorHAnsi" w:hAnsiTheme="minorHAnsi" w:cstheme="minorHAnsi"/>
        </w:rPr>
        <w:t>l’</w:t>
      </w:r>
      <w:r w:rsidRPr="00C24A09">
        <w:rPr>
          <w:rFonts w:asciiTheme="minorHAnsi" w:hAnsiTheme="minorHAnsi" w:cstheme="minorHAnsi"/>
        </w:rPr>
        <w:t>accezion</w:t>
      </w:r>
      <w:r w:rsidRPr="00A72CFC">
        <w:rPr>
          <w:rFonts w:asciiTheme="minorHAnsi" w:hAnsiTheme="minorHAnsi" w:cstheme="minorHAnsi"/>
        </w:rPr>
        <w:t xml:space="preserve">e oggettiva </w:t>
      </w:r>
      <w:r>
        <w:rPr>
          <w:rFonts w:asciiTheme="minorHAnsi" w:hAnsiTheme="minorHAnsi" w:cstheme="minorHAnsi"/>
        </w:rPr>
        <w:t xml:space="preserve">di paesaggio </w:t>
      </w:r>
      <w:r w:rsidRPr="00C24A09">
        <w:rPr>
          <w:rFonts w:asciiTheme="minorHAnsi" w:hAnsiTheme="minorHAnsi" w:cstheme="minorHAnsi"/>
        </w:rPr>
        <w:t xml:space="preserve">si confronta </w:t>
      </w:r>
      <w:r>
        <w:rPr>
          <w:rFonts w:asciiTheme="minorHAnsi" w:hAnsiTheme="minorHAnsi" w:cstheme="minorHAnsi"/>
        </w:rPr>
        <w:t xml:space="preserve">dunque con un’elaborazione della concezione relazionale. Viene ripresa (e nel </w:t>
      </w:r>
      <w:r w:rsidRPr="00A72CFC">
        <w:rPr>
          <w:rFonts w:asciiTheme="minorHAnsi" w:hAnsiTheme="minorHAnsi" w:cstheme="minorHAnsi"/>
          <w:i/>
        </w:rPr>
        <w:t>Codice</w:t>
      </w:r>
      <w:r>
        <w:rPr>
          <w:rFonts w:asciiTheme="minorHAnsi" w:hAnsiTheme="minorHAnsi" w:cstheme="minorHAnsi"/>
        </w:rPr>
        <w:t xml:space="preserve"> del 2004 esplicitata all’art. 131) la ragione, emersa nei lavori preparatori della legge Bottai ma già presente nelle legge Croce per la connessione alla </w:t>
      </w:r>
      <w:r w:rsidRPr="003B3E84">
        <w:rPr>
          <w:rFonts w:asciiTheme="minorHAnsi" w:hAnsiTheme="minorHAnsi" w:cstheme="minorHAnsi"/>
        </w:rPr>
        <w:t xml:space="preserve">storia civile e letteraria, dell’accezione storicistica di paesaggio. </w:t>
      </w:r>
      <w:r>
        <w:rPr>
          <w:rFonts w:asciiTheme="minorHAnsi" w:hAnsiTheme="minorHAnsi" w:cstheme="minorHAnsi"/>
        </w:rPr>
        <w:t>C</w:t>
      </w:r>
      <w:r w:rsidRPr="003B3E84">
        <w:rPr>
          <w:rFonts w:asciiTheme="minorHAnsi" w:hAnsiTheme="minorHAnsi" w:cstheme="minorHAnsi"/>
        </w:rPr>
        <w:t>on la definitiva composizione e razionalizzazione</w:t>
      </w:r>
      <w:r w:rsidRPr="00D05290">
        <w:rPr>
          <w:rFonts w:asciiTheme="minorHAnsi" w:hAnsiTheme="minorHAnsi" w:cstheme="minorHAnsi"/>
        </w:rPr>
        <w:t xml:space="preserve"> compiuta dal </w:t>
      </w:r>
      <w:r w:rsidRPr="00D05290">
        <w:rPr>
          <w:rFonts w:asciiTheme="minorHAnsi" w:hAnsiTheme="minorHAnsi" w:cstheme="minorHAnsi"/>
          <w:i/>
        </w:rPr>
        <w:t>Codice</w:t>
      </w:r>
      <w:r w:rsidRPr="00D05290">
        <w:rPr>
          <w:rFonts w:asciiTheme="minorHAnsi" w:hAnsiTheme="minorHAnsi" w:cstheme="minorHAnsi"/>
        </w:rPr>
        <w:t xml:space="preserve">, </w:t>
      </w:r>
      <w:r>
        <w:rPr>
          <w:rFonts w:asciiTheme="minorHAnsi" w:hAnsiTheme="minorHAnsi" w:cstheme="minorHAnsi"/>
        </w:rPr>
        <w:t xml:space="preserve">va ad </w:t>
      </w:r>
      <w:r w:rsidRPr="00D05290">
        <w:rPr>
          <w:rFonts w:asciiTheme="minorHAnsi" w:hAnsiTheme="minorHAnsi" w:cstheme="minorHAnsi"/>
        </w:rPr>
        <w:t>assorbire</w:t>
      </w:r>
      <w:r>
        <w:rPr>
          <w:rFonts w:asciiTheme="minorHAnsi" w:hAnsiTheme="minorHAnsi" w:cstheme="minorHAnsi"/>
        </w:rPr>
        <w:t xml:space="preserve"> </w:t>
      </w:r>
      <w:r w:rsidRPr="00D05290">
        <w:rPr>
          <w:rFonts w:asciiTheme="minorHAnsi" w:hAnsiTheme="minorHAnsi" w:cstheme="minorHAnsi"/>
        </w:rPr>
        <w:t xml:space="preserve">l’intera accezione relazionale: </w:t>
      </w:r>
      <w:r>
        <w:rPr>
          <w:rFonts w:asciiTheme="minorHAnsi" w:hAnsiTheme="minorHAnsi" w:cstheme="minorHAnsi"/>
        </w:rPr>
        <w:t xml:space="preserve">ed </w:t>
      </w:r>
      <w:r w:rsidRPr="00D05290">
        <w:rPr>
          <w:rFonts w:asciiTheme="minorHAnsi" w:hAnsiTheme="minorHAnsi" w:cstheme="minorHAnsi"/>
        </w:rPr>
        <w:t xml:space="preserve">è base della </w:t>
      </w:r>
      <w:r w:rsidRPr="003B3E84">
        <w:rPr>
          <w:rFonts w:asciiTheme="minorHAnsi" w:hAnsiTheme="minorHAnsi" w:cstheme="minorHAnsi"/>
        </w:rPr>
        <w:t>moltiplica di relazioni, come ad</w:t>
      </w:r>
      <w:r w:rsidRPr="00D05290">
        <w:rPr>
          <w:rFonts w:asciiTheme="minorHAnsi" w:hAnsiTheme="minorHAnsi" w:cstheme="minorHAnsi"/>
        </w:rPr>
        <w:t xml:space="preserve"> es. quella per l’identità nazionale</w:t>
      </w:r>
      <w:r w:rsidRPr="00D05290">
        <w:rPr>
          <w:rStyle w:val="Rimandonotaapidipagina"/>
          <w:rFonts w:asciiTheme="minorHAnsi" w:hAnsiTheme="minorHAnsi" w:cstheme="minorHAnsi"/>
        </w:rPr>
        <w:footnoteReference w:id="89"/>
      </w:r>
      <w:r w:rsidRPr="00D05290">
        <w:rPr>
          <w:rFonts w:asciiTheme="minorHAnsi" w:hAnsiTheme="minorHAnsi" w:cstheme="minorHAnsi"/>
        </w:rPr>
        <w:t>.</w:t>
      </w:r>
    </w:p>
    <w:p w:rsidR="00282BFD" w:rsidRPr="00C24A09" w:rsidRDefault="00282BFD" w:rsidP="00282BFD">
      <w:pPr>
        <w:pStyle w:val="Default"/>
        <w:jc w:val="both"/>
        <w:rPr>
          <w:rFonts w:asciiTheme="minorHAnsi" w:hAnsiTheme="minorHAnsi" w:cstheme="minorHAnsi"/>
        </w:rPr>
      </w:pPr>
      <w:r>
        <w:rPr>
          <w:rFonts w:asciiTheme="minorHAnsi" w:hAnsiTheme="minorHAnsi" w:cstheme="minorHAnsi"/>
        </w:rPr>
        <w:t xml:space="preserve"> </w:t>
      </w:r>
    </w:p>
    <w:p w:rsidR="00282BFD" w:rsidRDefault="00282BFD" w:rsidP="00282BFD">
      <w:pPr>
        <w:pStyle w:val="Default"/>
        <w:ind w:firstLine="708"/>
        <w:jc w:val="both"/>
        <w:rPr>
          <w:rFonts w:asciiTheme="minorHAnsi" w:hAnsiTheme="minorHAnsi" w:cstheme="minorHAnsi"/>
        </w:rPr>
      </w:pPr>
      <w:r>
        <w:rPr>
          <w:rFonts w:asciiTheme="minorHAnsi" w:hAnsiTheme="minorHAnsi" w:cstheme="minorHAnsi"/>
        </w:rPr>
        <w:t xml:space="preserve">Per le premesse, vale considerare quanto </w:t>
      </w:r>
      <w:r w:rsidRPr="008F6569">
        <w:rPr>
          <w:rFonts w:asciiTheme="minorHAnsi" w:hAnsiTheme="minorHAnsi" w:cstheme="minorHAnsi"/>
        </w:rPr>
        <w:t xml:space="preserve">scrisse T. </w:t>
      </w:r>
      <w:proofErr w:type="spellStart"/>
      <w:r w:rsidRPr="008F6569">
        <w:rPr>
          <w:rFonts w:asciiTheme="minorHAnsi" w:hAnsiTheme="minorHAnsi" w:cstheme="minorHAnsi"/>
        </w:rPr>
        <w:t>Alibrandi</w:t>
      </w:r>
      <w:proofErr w:type="spellEnd"/>
      <w:r w:rsidRPr="00C24A09">
        <w:rPr>
          <w:rStyle w:val="Rimandonotaapidipagina"/>
          <w:rFonts w:asciiTheme="minorHAnsi" w:hAnsiTheme="minorHAnsi" w:cstheme="minorHAnsi"/>
        </w:rPr>
        <w:footnoteReference w:id="90"/>
      </w:r>
      <w:r>
        <w:rPr>
          <w:rFonts w:asciiTheme="minorHAnsi" w:hAnsiTheme="minorHAnsi" w:cstheme="minorHAnsi"/>
        </w:rPr>
        <w:t xml:space="preserve"> negli anni ’80 (lo scritto appare nel 1988, tre anni dopo la legge </w:t>
      </w:r>
      <w:proofErr w:type="spellStart"/>
      <w:r>
        <w:rPr>
          <w:rFonts w:asciiTheme="minorHAnsi" w:hAnsiTheme="minorHAnsi" w:cstheme="minorHAnsi"/>
        </w:rPr>
        <w:t>Galasso</w:t>
      </w:r>
      <w:proofErr w:type="spellEnd"/>
      <w:r>
        <w:rPr>
          <w:rFonts w:asciiTheme="minorHAnsi" w:hAnsiTheme="minorHAnsi" w:cstheme="minorHAnsi"/>
        </w:rPr>
        <w:t xml:space="preserve">, ma è visibilmente anteriore perché tra le fonti non cita le innovazioni del 1985) </w:t>
      </w:r>
      <w:r w:rsidRPr="008C7BCC">
        <w:rPr>
          <w:rFonts w:asciiTheme="minorHAnsi" w:hAnsiTheme="minorHAnsi" w:cstheme="minorHAnsi"/>
        </w:rPr>
        <w:t xml:space="preserve">per </w:t>
      </w:r>
      <w:r>
        <w:rPr>
          <w:rFonts w:asciiTheme="minorHAnsi" w:hAnsiTheme="minorHAnsi" w:cstheme="minorHAnsi"/>
        </w:rPr>
        <w:t>evidenziare</w:t>
      </w:r>
      <w:r w:rsidRPr="008C7BCC">
        <w:rPr>
          <w:rFonts w:asciiTheme="minorHAnsi" w:hAnsiTheme="minorHAnsi" w:cstheme="minorHAnsi"/>
        </w:rPr>
        <w:t xml:space="preserve"> l’accezione </w:t>
      </w:r>
      <w:r w:rsidRPr="008C7BCC">
        <w:rPr>
          <w:rFonts w:asciiTheme="minorHAnsi" w:hAnsiTheme="minorHAnsi" w:cstheme="minorHAnsi"/>
          <w:i/>
        </w:rPr>
        <w:t>storicistica</w:t>
      </w:r>
      <w:r w:rsidRPr="008C7BCC">
        <w:rPr>
          <w:rFonts w:asciiTheme="minorHAnsi" w:hAnsiTheme="minorHAnsi" w:cstheme="minorHAnsi"/>
        </w:rPr>
        <w:t xml:space="preserve"> di paesaggio:</w:t>
      </w:r>
      <w:r>
        <w:rPr>
          <w:rFonts w:asciiTheme="minorHAnsi" w:hAnsiTheme="minorHAnsi" w:cstheme="minorHAnsi"/>
        </w:rPr>
        <w:t xml:space="preserve"> </w:t>
      </w:r>
    </w:p>
    <w:p w:rsidR="00282BFD" w:rsidRPr="00DE30BF" w:rsidRDefault="00282BFD" w:rsidP="00282BFD">
      <w:pPr>
        <w:pStyle w:val="Default"/>
        <w:jc w:val="both"/>
        <w:rPr>
          <w:rFonts w:asciiTheme="minorHAnsi" w:hAnsiTheme="minorHAnsi" w:cstheme="minorHAnsi"/>
        </w:rPr>
      </w:pPr>
    </w:p>
    <w:p w:rsidR="00282BFD" w:rsidRPr="00DE30BF" w:rsidRDefault="00282BFD" w:rsidP="00282BFD">
      <w:pPr>
        <w:pStyle w:val="Default"/>
        <w:ind w:firstLine="708"/>
        <w:jc w:val="both"/>
        <w:rPr>
          <w:rFonts w:asciiTheme="minorHAnsi" w:hAnsiTheme="minorHAnsi" w:cstheme="minorHAnsi"/>
        </w:rPr>
      </w:pPr>
      <w:r w:rsidRPr="00DE30BF">
        <w:rPr>
          <w:rFonts w:asciiTheme="minorHAnsi" w:hAnsiTheme="minorHAnsi" w:cstheme="minorHAnsi"/>
        </w:rPr>
        <w:t xml:space="preserve">Egli sottolineò la </w:t>
      </w:r>
      <w:r w:rsidRPr="00DE30BF">
        <w:rPr>
          <w:rFonts w:asciiTheme="minorHAnsi" w:hAnsiTheme="minorHAnsi" w:cstheme="minorHAnsi"/>
          <w:i/>
        </w:rPr>
        <w:t xml:space="preserve">reductio ad </w:t>
      </w:r>
      <w:proofErr w:type="spellStart"/>
      <w:r w:rsidRPr="00DE30BF">
        <w:rPr>
          <w:rFonts w:asciiTheme="minorHAnsi" w:hAnsiTheme="minorHAnsi" w:cstheme="minorHAnsi"/>
          <w:i/>
        </w:rPr>
        <w:t>unitatem</w:t>
      </w:r>
      <w:proofErr w:type="spellEnd"/>
      <w:r w:rsidRPr="00DE30BF">
        <w:rPr>
          <w:rFonts w:asciiTheme="minorHAnsi" w:hAnsiTheme="minorHAnsi" w:cstheme="minorHAnsi"/>
        </w:rPr>
        <w:t xml:space="preserve"> – tale da configurare un sostanziale </w:t>
      </w:r>
      <w:r w:rsidRPr="00DE30BF">
        <w:rPr>
          <w:rFonts w:asciiTheme="minorHAnsi" w:hAnsiTheme="minorHAnsi" w:cstheme="minorHAnsi"/>
          <w:i/>
        </w:rPr>
        <w:t>corpus</w:t>
      </w:r>
      <w:r w:rsidRPr="00DE30BF">
        <w:rPr>
          <w:rFonts w:asciiTheme="minorHAnsi" w:hAnsiTheme="minorHAnsi" w:cstheme="minorHAnsi"/>
        </w:rPr>
        <w:t xml:space="preserve"> unico - con la legge n. 1089 del 1939, sulla distinzione tra </w:t>
      </w:r>
      <w:r w:rsidRPr="00DE30BF">
        <w:rPr>
          <w:rFonts w:asciiTheme="minorHAnsi" w:hAnsiTheme="minorHAnsi" w:cstheme="minorHAnsi"/>
          <w:i/>
        </w:rPr>
        <w:t>bello di natura</w:t>
      </w:r>
      <w:r w:rsidRPr="00DE30BF">
        <w:rPr>
          <w:rFonts w:asciiTheme="minorHAnsi" w:hAnsiTheme="minorHAnsi" w:cstheme="minorHAnsi"/>
        </w:rPr>
        <w:t xml:space="preserve"> (dell’art. 1, n. 1, l. n. 1497 del 1939) e </w:t>
      </w:r>
      <w:r w:rsidRPr="00DE30BF">
        <w:rPr>
          <w:rFonts w:asciiTheme="minorHAnsi" w:hAnsiTheme="minorHAnsi" w:cstheme="minorHAnsi"/>
          <w:i/>
        </w:rPr>
        <w:t>bello d’arte</w:t>
      </w:r>
      <w:r w:rsidRPr="00DE30BF">
        <w:rPr>
          <w:rFonts w:asciiTheme="minorHAnsi" w:hAnsiTheme="minorHAnsi" w:cstheme="minorHAnsi"/>
        </w:rPr>
        <w:t xml:space="preserve">. Parlando di </w:t>
      </w:r>
      <w:r w:rsidRPr="00DE30BF">
        <w:rPr>
          <w:rFonts w:asciiTheme="minorHAnsi" w:hAnsiTheme="minorHAnsi" w:cstheme="minorHAnsi"/>
          <w:i/>
          <w:szCs w:val="20"/>
        </w:rPr>
        <w:t>“beni ambientali”</w:t>
      </w:r>
      <w:r w:rsidRPr="00DE30BF">
        <w:rPr>
          <w:rFonts w:asciiTheme="minorHAnsi" w:hAnsiTheme="minorHAnsi" w:cstheme="minorHAnsi"/>
          <w:szCs w:val="20"/>
        </w:rPr>
        <w:t xml:space="preserve">, al </w:t>
      </w:r>
      <w:r w:rsidRPr="00DE30BF">
        <w:rPr>
          <w:rFonts w:asciiTheme="minorHAnsi" w:hAnsiTheme="minorHAnsi" w:cstheme="minorHAnsi"/>
          <w:i/>
          <w:szCs w:val="20"/>
        </w:rPr>
        <w:t>canone estetico</w:t>
      </w:r>
      <w:r w:rsidRPr="00DE30BF">
        <w:rPr>
          <w:rFonts w:asciiTheme="minorHAnsi" w:hAnsiTheme="minorHAnsi" w:cstheme="minorHAnsi"/>
          <w:szCs w:val="20"/>
        </w:rPr>
        <w:t xml:space="preserve"> aggiunge la possibile ricorrenza di: </w:t>
      </w:r>
      <w:r w:rsidRPr="00DE30BF">
        <w:rPr>
          <w:rFonts w:asciiTheme="minorHAnsi" w:hAnsiTheme="minorHAnsi" w:cstheme="minorHAnsi"/>
          <w:i/>
          <w:szCs w:val="20"/>
        </w:rPr>
        <w:t>1)</w:t>
      </w:r>
      <w:r w:rsidRPr="00DE30BF">
        <w:rPr>
          <w:rFonts w:asciiTheme="minorHAnsi" w:hAnsiTheme="minorHAnsi" w:cstheme="minorHAnsi"/>
          <w:szCs w:val="20"/>
        </w:rPr>
        <w:t xml:space="preserve"> </w:t>
      </w:r>
      <w:r w:rsidRPr="00DE30BF">
        <w:rPr>
          <w:rFonts w:asciiTheme="minorHAnsi" w:hAnsiTheme="minorHAnsi" w:cstheme="minorHAnsi"/>
          <w:i/>
          <w:szCs w:val="20"/>
        </w:rPr>
        <w:t>criterio scientifico</w:t>
      </w:r>
      <w:r w:rsidRPr="00DE30BF">
        <w:rPr>
          <w:rFonts w:asciiTheme="minorHAnsi" w:hAnsiTheme="minorHAnsi" w:cstheme="minorHAnsi"/>
          <w:szCs w:val="20"/>
        </w:rPr>
        <w:t xml:space="preserve"> (geologico); </w:t>
      </w:r>
      <w:r w:rsidRPr="00DE30BF">
        <w:rPr>
          <w:rFonts w:asciiTheme="minorHAnsi" w:hAnsiTheme="minorHAnsi" w:cstheme="minorHAnsi"/>
          <w:i/>
          <w:szCs w:val="20"/>
        </w:rPr>
        <w:t>2)</w:t>
      </w:r>
      <w:r w:rsidRPr="00DE30BF">
        <w:rPr>
          <w:rFonts w:asciiTheme="minorHAnsi" w:hAnsiTheme="minorHAnsi" w:cstheme="minorHAnsi"/>
          <w:szCs w:val="20"/>
        </w:rPr>
        <w:t xml:space="preserve"> </w:t>
      </w:r>
      <w:r w:rsidRPr="00DE30BF">
        <w:rPr>
          <w:rFonts w:asciiTheme="minorHAnsi" w:hAnsiTheme="minorHAnsi" w:cstheme="minorHAnsi"/>
          <w:i/>
          <w:szCs w:val="20"/>
        </w:rPr>
        <w:t>criterio storico-sociale o tradizionale (es.: centri storici)</w:t>
      </w:r>
      <w:r w:rsidRPr="00DE30BF">
        <w:rPr>
          <w:rFonts w:asciiTheme="minorHAnsi" w:hAnsiTheme="minorHAnsi" w:cstheme="minorHAnsi"/>
          <w:szCs w:val="20"/>
        </w:rPr>
        <w:t xml:space="preserve">; </w:t>
      </w:r>
      <w:r w:rsidRPr="00DE30BF">
        <w:rPr>
          <w:rFonts w:asciiTheme="minorHAnsi" w:hAnsiTheme="minorHAnsi" w:cstheme="minorHAnsi"/>
          <w:i/>
          <w:szCs w:val="20"/>
        </w:rPr>
        <w:t>3)</w:t>
      </w:r>
      <w:r w:rsidRPr="00DE30BF">
        <w:rPr>
          <w:rFonts w:asciiTheme="minorHAnsi" w:hAnsiTheme="minorHAnsi" w:cstheme="minorHAnsi"/>
          <w:szCs w:val="20"/>
        </w:rPr>
        <w:t xml:space="preserve"> </w:t>
      </w:r>
      <w:r w:rsidRPr="00DE30BF">
        <w:rPr>
          <w:rFonts w:asciiTheme="minorHAnsi" w:hAnsiTheme="minorHAnsi" w:cstheme="minorHAnsi"/>
          <w:i/>
          <w:szCs w:val="20"/>
        </w:rPr>
        <w:t>criterio della fruibilità pubblica</w:t>
      </w:r>
      <w:r w:rsidRPr="00DE30BF">
        <w:rPr>
          <w:rFonts w:asciiTheme="minorHAnsi" w:hAnsiTheme="minorHAnsi" w:cstheme="minorHAnsi"/>
          <w:szCs w:val="20"/>
        </w:rPr>
        <w:t xml:space="preserve"> per le </w:t>
      </w:r>
      <w:r w:rsidRPr="00DE30BF">
        <w:rPr>
          <w:rFonts w:asciiTheme="minorHAnsi" w:hAnsiTheme="minorHAnsi" w:cstheme="minorHAnsi"/>
          <w:i/>
          <w:szCs w:val="20"/>
        </w:rPr>
        <w:t>bellezze panoramiche</w:t>
      </w:r>
      <w:r w:rsidRPr="00DE30BF">
        <w:rPr>
          <w:rFonts w:asciiTheme="minorHAnsi" w:hAnsiTheme="minorHAnsi" w:cstheme="minorHAnsi"/>
          <w:szCs w:val="20"/>
        </w:rPr>
        <w:t xml:space="preserve">. Cose, queste, </w:t>
      </w:r>
      <w:r w:rsidRPr="00DE30BF">
        <w:rPr>
          <w:rFonts w:asciiTheme="minorHAnsi" w:hAnsiTheme="minorHAnsi" w:cstheme="minorHAnsi"/>
          <w:i/>
          <w:szCs w:val="20"/>
        </w:rPr>
        <w:t>“prodotto della creatività umana”</w:t>
      </w:r>
      <w:r w:rsidRPr="00DE30BF">
        <w:rPr>
          <w:rFonts w:asciiTheme="minorHAnsi" w:hAnsiTheme="minorHAnsi" w:cstheme="minorHAnsi"/>
          <w:szCs w:val="20"/>
        </w:rPr>
        <w:t xml:space="preserve">: sicché non solo beni puramente naturalistici. Per conseguenza </w:t>
      </w:r>
      <w:r w:rsidRPr="00DE30BF">
        <w:rPr>
          <w:rFonts w:asciiTheme="minorHAnsi" w:hAnsiTheme="minorHAnsi" w:cstheme="minorHAnsi"/>
          <w:i/>
          <w:szCs w:val="20"/>
        </w:rPr>
        <w:t>“il paesaggio […] si pone come entità essenzialmente storicistica: paesaggio come testimonianza (traccia lasciata visibilmente sul territorio) di un certo ambiente socio economico e del suo evolversi nel tempo”</w:t>
      </w:r>
      <w:r w:rsidRPr="00DE30BF">
        <w:rPr>
          <w:rFonts w:asciiTheme="minorHAnsi" w:hAnsiTheme="minorHAnsi" w:cstheme="minorHAnsi"/>
          <w:szCs w:val="20"/>
        </w:rPr>
        <w:t>.</w:t>
      </w:r>
    </w:p>
    <w:p w:rsidR="00282BFD" w:rsidRPr="00DE30BF" w:rsidRDefault="00282BFD" w:rsidP="00282BFD">
      <w:pPr>
        <w:pStyle w:val="Default"/>
        <w:jc w:val="both"/>
        <w:rPr>
          <w:rFonts w:asciiTheme="minorHAnsi" w:hAnsiTheme="minorHAnsi" w:cstheme="minorHAnsi"/>
        </w:rPr>
      </w:pPr>
    </w:p>
    <w:p w:rsidR="00282BFD" w:rsidRPr="00DE30BF" w:rsidRDefault="00282BFD" w:rsidP="00282BFD">
      <w:pPr>
        <w:pStyle w:val="Default"/>
        <w:ind w:firstLine="708"/>
        <w:jc w:val="both"/>
        <w:rPr>
          <w:rFonts w:asciiTheme="minorHAnsi" w:hAnsiTheme="minorHAnsi" w:cstheme="minorHAnsi"/>
          <w:i/>
        </w:rPr>
      </w:pPr>
      <w:r>
        <w:rPr>
          <w:rFonts w:asciiTheme="minorHAnsi" w:hAnsiTheme="minorHAnsi" w:cstheme="minorHAnsi"/>
        </w:rPr>
        <w:t>Simili</w:t>
      </w:r>
      <w:r w:rsidRPr="00DE30BF">
        <w:rPr>
          <w:rFonts w:asciiTheme="minorHAnsi" w:hAnsiTheme="minorHAnsi" w:cstheme="minorHAnsi"/>
        </w:rPr>
        <w:t xml:space="preserve"> concetti furono poco dopo espressi (dopo la legge </w:t>
      </w:r>
      <w:proofErr w:type="spellStart"/>
      <w:r w:rsidRPr="00DE30BF">
        <w:rPr>
          <w:rFonts w:asciiTheme="minorHAnsi" w:hAnsiTheme="minorHAnsi" w:cstheme="minorHAnsi"/>
        </w:rPr>
        <w:t>Galasso</w:t>
      </w:r>
      <w:proofErr w:type="spellEnd"/>
      <w:r w:rsidRPr="00DE30BF">
        <w:rPr>
          <w:rFonts w:asciiTheme="minorHAnsi" w:hAnsiTheme="minorHAnsi" w:cstheme="minorHAnsi"/>
        </w:rPr>
        <w:t>) da P.G. Ferri</w:t>
      </w:r>
      <w:r w:rsidRPr="00DE30BF">
        <w:rPr>
          <w:rStyle w:val="Rimandonotaapidipagina"/>
          <w:rFonts w:asciiTheme="minorHAnsi" w:hAnsiTheme="minorHAnsi" w:cstheme="minorHAnsi"/>
        </w:rPr>
        <w:footnoteReference w:id="91"/>
      </w:r>
      <w:r w:rsidRPr="00DE30BF">
        <w:rPr>
          <w:rFonts w:asciiTheme="minorHAnsi" w:hAnsiTheme="minorHAnsi" w:cstheme="minorHAnsi"/>
        </w:rPr>
        <w:t xml:space="preserve"> (e da entrambi nel loro manuale, testo classico della materia), per il quale nella legge n. 1497 del 1939 </w:t>
      </w:r>
      <w:r w:rsidRPr="00DE30BF">
        <w:rPr>
          <w:rFonts w:asciiTheme="minorHAnsi" w:hAnsiTheme="minorHAnsi" w:cstheme="minorHAnsi"/>
          <w:i/>
        </w:rPr>
        <w:t>“prevale un criterio estetico […], il dato paesaggistico è concepito come un ‘quadro naturale’ che esprime il ‘bello di natura’”</w:t>
      </w:r>
      <w:r w:rsidRPr="00DE30BF">
        <w:rPr>
          <w:rFonts w:asciiTheme="minorHAnsi" w:hAnsiTheme="minorHAnsi" w:cstheme="minorHAnsi"/>
        </w:rPr>
        <w:t xml:space="preserve">. Però </w:t>
      </w:r>
      <w:r w:rsidRPr="00DE30BF">
        <w:rPr>
          <w:rFonts w:asciiTheme="minorHAnsi" w:hAnsiTheme="minorHAnsi" w:cstheme="minorHAnsi"/>
          <w:i/>
        </w:rPr>
        <w:t xml:space="preserve">“il criterio estetico opera […] anche in combinazione con quello scientifico (ad es. per le c.d. ‘singolarità geologiche’) e quello storico-tradizionale (applicato di norma ai centri storici)”. </w:t>
      </w:r>
    </w:p>
    <w:p w:rsidR="00282BFD" w:rsidRPr="00DE30BF" w:rsidRDefault="00282BFD" w:rsidP="00282BFD">
      <w:pPr>
        <w:pStyle w:val="Default"/>
        <w:jc w:val="both"/>
        <w:rPr>
          <w:rFonts w:asciiTheme="minorHAnsi" w:hAnsiTheme="minorHAnsi" w:cstheme="minorHAnsi"/>
          <w:i/>
        </w:rPr>
      </w:pPr>
    </w:p>
    <w:p w:rsidR="00282BFD" w:rsidRPr="00DE30BF" w:rsidRDefault="00282BFD" w:rsidP="00282BFD">
      <w:pPr>
        <w:pStyle w:val="Default"/>
        <w:ind w:firstLine="708"/>
        <w:jc w:val="both"/>
        <w:rPr>
          <w:rFonts w:asciiTheme="minorHAnsi" w:hAnsiTheme="minorHAnsi" w:cstheme="minorHAnsi"/>
          <w:i/>
        </w:rPr>
      </w:pPr>
      <w:r w:rsidRPr="00DE30BF">
        <w:rPr>
          <w:rFonts w:asciiTheme="minorHAnsi" w:hAnsiTheme="minorHAnsi" w:cstheme="minorHAnsi"/>
        </w:rPr>
        <w:t xml:space="preserve">Facendo dichiarato riferimento anche alla legge </w:t>
      </w:r>
      <w:proofErr w:type="spellStart"/>
      <w:r w:rsidRPr="00DE30BF">
        <w:rPr>
          <w:rFonts w:asciiTheme="minorHAnsi" w:hAnsiTheme="minorHAnsi" w:cstheme="minorHAnsi"/>
        </w:rPr>
        <w:t>Galasso</w:t>
      </w:r>
      <w:proofErr w:type="spellEnd"/>
      <w:r w:rsidRPr="00DE30BF">
        <w:rPr>
          <w:rFonts w:asciiTheme="minorHAnsi" w:hAnsiTheme="minorHAnsi" w:cstheme="minorHAnsi"/>
        </w:rPr>
        <w:t xml:space="preserve"> (e salvaguardandone, malgrado le apparenze, il carattere </w:t>
      </w:r>
      <w:r w:rsidRPr="00DE30BF">
        <w:rPr>
          <w:rFonts w:asciiTheme="minorHAnsi" w:hAnsiTheme="minorHAnsi" w:cstheme="minorHAnsi"/>
          <w:i/>
        </w:rPr>
        <w:t>relazionale</w:t>
      </w:r>
      <w:r w:rsidRPr="00DE30BF">
        <w:rPr>
          <w:rFonts w:asciiTheme="minorHAnsi" w:hAnsiTheme="minorHAnsi" w:cstheme="minorHAnsi"/>
        </w:rPr>
        <w:t>), Ferri aggiungeva:</w:t>
      </w:r>
      <w:r w:rsidRPr="00DE30BF">
        <w:rPr>
          <w:rFonts w:asciiTheme="minorHAnsi" w:hAnsiTheme="minorHAnsi" w:cstheme="minorHAnsi"/>
          <w:i/>
        </w:rPr>
        <w:t xml:space="preserve"> “Ma la più recente evoluzione legislativa, richiamandosi all’art. 9 della Costituzione, assume oggi come base fondante il concetto di ‘paesaggio’, inteso nella sua accezione geografica, che include una visione storicistica: paesaggio è il segno lasciato sul territorio dagli eventi naturali e dalle vicende umane. Questo indirizzo, che appare dominante nella configurazione dei beni ambientali adottata nelle normative statali e regionali che fanno capo all’urbanistica, ha finito con l’influenzare anche l’applicazione della l. n. 1497 del 1939; questa tendenza è stata da ultimo convalidata e sviluppata dalla recentissima l. 8.8.1985, n. 431”.</w:t>
      </w:r>
    </w:p>
    <w:p w:rsidR="00282BFD" w:rsidRPr="00DE30BF" w:rsidRDefault="00282BFD" w:rsidP="00282BFD">
      <w:pPr>
        <w:pStyle w:val="Default"/>
        <w:jc w:val="both"/>
        <w:rPr>
          <w:rFonts w:asciiTheme="minorHAnsi" w:hAnsiTheme="minorHAnsi" w:cstheme="minorHAnsi"/>
        </w:rPr>
      </w:pPr>
    </w:p>
    <w:p w:rsidR="00282BFD" w:rsidRDefault="00282BFD" w:rsidP="00282BFD">
      <w:pPr>
        <w:pStyle w:val="Default"/>
        <w:ind w:firstLine="708"/>
        <w:jc w:val="both"/>
        <w:rPr>
          <w:rFonts w:asciiTheme="minorHAnsi" w:hAnsiTheme="minorHAnsi" w:cstheme="minorHAnsi"/>
        </w:rPr>
      </w:pPr>
      <w:r w:rsidRPr="00DE30BF">
        <w:rPr>
          <w:rFonts w:asciiTheme="minorHAnsi" w:hAnsiTheme="minorHAnsi" w:cstheme="minorHAnsi"/>
        </w:rPr>
        <w:t>Come si vede,</w:t>
      </w:r>
      <w:r w:rsidRPr="001E6CE2">
        <w:rPr>
          <w:rFonts w:asciiTheme="minorHAnsi" w:hAnsiTheme="minorHAnsi" w:cstheme="minorHAnsi"/>
        </w:rPr>
        <w:t xml:space="preserve"> dunque,</w:t>
      </w:r>
      <w:r>
        <w:rPr>
          <w:rFonts w:asciiTheme="minorHAnsi" w:hAnsiTheme="minorHAnsi" w:cstheme="minorHAnsi"/>
        </w:rPr>
        <w:t xml:space="preserve"> malgrado l’uso della locuzione </w:t>
      </w:r>
      <w:r w:rsidRPr="003B3E84">
        <w:rPr>
          <w:rFonts w:asciiTheme="minorHAnsi" w:hAnsiTheme="minorHAnsi" w:cstheme="minorHAnsi"/>
          <w:i/>
        </w:rPr>
        <w:t>“beni ambientali”</w:t>
      </w:r>
      <w:r>
        <w:rPr>
          <w:rFonts w:asciiTheme="minorHAnsi" w:hAnsiTheme="minorHAnsi" w:cstheme="minorHAnsi"/>
        </w:rPr>
        <w:t xml:space="preserve">, </w:t>
      </w:r>
      <w:proofErr w:type="spellStart"/>
      <w:r>
        <w:rPr>
          <w:rFonts w:asciiTheme="minorHAnsi" w:hAnsiTheme="minorHAnsi" w:cstheme="minorHAnsi"/>
        </w:rPr>
        <w:t>Alibrandi</w:t>
      </w:r>
      <w:proofErr w:type="spellEnd"/>
      <w:r>
        <w:rPr>
          <w:rFonts w:asciiTheme="minorHAnsi" w:hAnsiTheme="minorHAnsi" w:cstheme="minorHAnsi"/>
        </w:rPr>
        <w:t xml:space="preserve"> e Ferri tenevano ferma la concezione relazionale nella d</w:t>
      </w:r>
      <w:r w:rsidRPr="00D05290">
        <w:rPr>
          <w:rFonts w:asciiTheme="minorHAnsi" w:hAnsiTheme="minorHAnsi" w:cstheme="minorHAnsi"/>
        </w:rPr>
        <w:t>eclinazione storicistica</w:t>
      </w:r>
      <w:r>
        <w:rPr>
          <w:rFonts w:asciiTheme="minorHAnsi" w:hAnsiTheme="minorHAnsi" w:cstheme="minorHAnsi"/>
        </w:rPr>
        <w:t xml:space="preserve"> e, quel che è notevole, vi riconducevano la legge </w:t>
      </w:r>
      <w:proofErr w:type="spellStart"/>
      <w:r>
        <w:rPr>
          <w:rFonts w:asciiTheme="minorHAnsi" w:hAnsiTheme="minorHAnsi" w:cstheme="minorHAnsi"/>
        </w:rPr>
        <w:t>Galasso</w:t>
      </w:r>
      <w:proofErr w:type="spellEnd"/>
      <w:r>
        <w:rPr>
          <w:rFonts w:asciiTheme="minorHAnsi" w:hAnsiTheme="minorHAnsi" w:cstheme="minorHAnsi"/>
        </w:rPr>
        <w:t>.</w:t>
      </w:r>
    </w:p>
    <w:p w:rsidR="00282BFD" w:rsidRDefault="00282BFD" w:rsidP="00282BFD">
      <w:pPr>
        <w:pStyle w:val="Default"/>
        <w:jc w:val="both"/>
        <w:rPr>
          <w:rFonts w:asciiTheme="minorHAnsi" w:hAnsiTheme="minorHAnsi" w:cstheme="minorHAnsi"/>
        </w:rPr>
      </w:pPr>
    </w:p>
    <w:p w:rsidR="00282BFD" w:rsidRDefault="00282BFD" w:rsidP="00282BFD">
      <w:pPr>
        <w:pStyle w:val="Default"/>
        <w:ind w:firstLine="708"/>
        <w:jc w:val="both"/>
        <w:rPr>
          <w:rFonts w:asciiTheme="minorHAnsi" w:hAnsiTheme="minorHAnsi" w:cstheme="minorHAnsi"/>
        </w:rPr>
      </w:pPr>
      <w:r>
        <w:rPr>
          <w:rFonts w:asciiTheme="minorHAnsi" w:hAnsiTheme="minorHAnsi" w:cstheme="minorHAnsi"/>
        </w:rPr>
        <w:t xml:space="preserve">Lo stesso </w:t>
      </w:r>
      <w:r w:rsidRPr="00DE30BF">
        <w:rPr>
          <w:rFonts w:asciiTheme="minorHAnsi" w:hAnsiTheme="minorHAnsi" w:cstheme="minorHAnsi"/>
        </w:rPr>
        <w:t>Ferri</w:t>
      </w:r>
      <w:r>
        <w:rPr>
          <w:rFonts w:asciiTheme="minorHAnsi" w:hAnsiTheme="minorHAnsi" w:cstheme="minorHAnsi"/>
        </w:rPr>
        <w:t xml:space="preserve">, commentando </w:t>
      </w:r>
      <w:r w:rsidRPr="00252E39">
        <w:rPr>
          <w:rFonts w:asciiTheme="minorHAnsi" w:hAnsiTheme="minorHAnsi" w:cstheme="minorHAnsi"/>
        </w:rPr>
        <w:t xml:space="preserve">il d.lgs. n. 490 del 1999 (redatto da una commissione ministeriale da lui presieduta), evidenziò: </w:t>
      </w:r>
      <w:r w:rsidRPr="00252E39">
        <w:rPr>
          <w:rFonts w:asciiTheme="minorHAnsi" w:hAnsiTheme="minorHAnsi" w:cstheme="minorHAnsi"/>
          <w:i/>
        </w:rPr>
        <w:t xml:space="preserve">“il carattere essenzialmente culturale degli elementi territoriali considerati espressione del paesaggio da proteggere, presenta un solido fondamento nelle strutture che compongono l’ambiente tipico del nostro Paese, dove i valori naturalistici sono diffusamente, quanto significativamente, connotati da influenze antropiche necessariamente espressive di cultura”. </w:t>
      </w:r>
      <w:r w:rsidRPr="00252E39">
        <w:rPr>
          <w:rFonts w:asciiTheme="minorHAnsi" w:hAnsiTheme="minorHAnsi" w:cstheme="minorHAnsi"/>
        </w:rPr>
        <w:t>E, con l’occasione, m</w:t>
      </w:r>
      <w:r>
        <w:rPr>
          <w:rFonts w:asciiTheme="minorHAnsi" w:hAnsiTheme="minorHAnsi" w:cstheme="minorHAnsi"/>
        </w:rPr>
        <w:t>osse</w:t>
      </w:r>
      <w:r w:rsidRPr="00252E39">
        <w:rPr>
          <w:rFonts w:asciiTheme="minorHAnsi" w:hAnsiTheme="minorHAnsi" w:cstheme="minorHAnsi"/>
        </w:rPr>
        <w:t xml:space="preserve"> un attacco diretto alla </w:t>
      </w:r>
      <w:proofErr w:type="spellStart"/>
      <w:r w:rsidRPr="00252E39">
        <w:rPr>
          <w:rFonts w:asciiTheme="minorHAnsi" w:hAnsiTheme="minorHAnsi" w:cstheme="minorHAnsi"/>
        </w:rPr>
        <w:t>panurbanistica</w:t>
      </w:r>
      <w:proofErr w:type="spellEnd"/>
      <w:r w:rsidRPr="00252E39">
        <w:rPr>
          <w:rFonts w:asciiTheme="minorHAnsi" w:hAnsiTheme="minorHAnsi" w:cstheme="minorHAnsi"/>
        </w:rPr>
        <w:t xml:space="preserve">: dopo il </w:t>
      </w:r>
      <w:proofErr w:type="spellStart"/>
      <w:r w:rsidRPr="00252E39">
        <w:rPr>
          <w:rFonts w:asciiTheme="minorHAnsi" w:hAnsiTheme="minorHAnsi" w:cstheme="minorHAnsi"/>
        </w:rPr>
        <w:t>d.P.R.</w:t>
      </w:r>
      <w:proofErr w:type="spellEnd"/>
      <w:r w:rsidRPr="00252E39">
        <w:rPr>
          <w:rFonts w:asciiTheme="minorHAnsi" w:hAnsiTheme="minorHAnsi" w:cstheme="minorHAnsi"/>
        </w:rPr>
        <w:t xml:space="preserve"> n. 616 del 1977, </w:t>
      </w:r>
      <w:r w:rsidRPr="00252E39">
        <w:rPr>
          <w:rFonts w:asciiTheme="minorHAnsi" w:hAnsiTheme="minorHAnsi" w:cstheme="minorHAnsi"/>
          <w:i/>
        </w:rPr>
        <w:t>“gli strumenti d’azione dati dalla legge n. 1497 del 1939 non sono stati utilizzati come sede autonoma di gestione dei valori ambientali, preferendosi l’impiego degli strumenti urbanistici […]. Ma alla resa dei conti questo disegno si è tradotto in un preoccupante disegno di indebolimento della politica di tutela ambientale, a causa di una diffusa inadeguatezza della pianificazione urbanistica ad accogliere le istanze di conservazione dei valori paesaggistici</w:t>
      </w:r>
      <w:r>
        <w:rPr>
          <w:rFonts w:asciiTheme="minorHAnsi" w:hAnsiTheme="minorHAnsi" w:cstheme="minorHAnsi"/>
          <w:i/>
        </w:rPr>
        <w:t xml:space="preserve"> […]. </w:t>
      </w:r>
      <w:r w:rsidRPr="003837D5">
        <w:rPr>
          <w:rFonts w:asciiTheme="minorHAnsi" w:hAnsiTheme="minorHAnsi" w:cstheme="minorHAnsi"/>
        </w:rPr>
        <w:t>Con il Testo unico</w:t>
      </w:r>
      <w:r>
        <w:rPr>
          <w:rFonts w:asciiTheme="minorHAnsi" w:hAnsiTheme="minorHAnsi" w:cstheme="minorHAnsi"/>
          <w:i/>
        </w:rPr>
        <w:t xml:space="preserve"> “era quindi inevitabile una riqualificazione della tutela paesaggistica in chiave di accentuazione del profilo culturale, mediante la costruzione di un sistema normativo unitario, comune ai beni culturali e ai beni ambientali</w:t>
      </w:r>
      <w:r w:rsidRPr="003C2DB8">
        <w:rPr>
          <w:rFonts w:asciiTheme="minorHAnsi" w:hAnsiTheme="minorHAnsi" w:cstheme="minorHAnsi"/>
          <w:i/>
        </w:rPr>
        <w:t>”</w:t>
      </w:r>
      <w:r>
        <w:rPr>
          <w:rStyle w:val="Rimandonotaapidipagina"/>
          <w:rFonts w:asciiTheme="minorHAnsi" w:hAnsiTheme="minorHAnsi" w:cstheme="minorHAnsi"/>
        </w:rPr>
        <w:footnoteReference w:id="92"/>
      </w:r>
      <w:r>
        <w:rPr>
          <w:rFonts w:asciiTheme="minorHAnsi" w:hAnsiTheme="minorHAnsi" w:cstheme="minorHAnsi"/>
        </w:rPr>
        <w:t>.</w:t>
      </w:r>
    </w:p>
    <w:p w:rsidR="00282BFD" w:rsidRDefault="00282BFD" w:rsidP="00282BFD">
      <w:pPr>
        <w:pStyle w:val="Default"/>
        <w:jc w:val="both"/>
        <w:rPr>
          <w:rFonts w:asciiTheme="minorHAnsi" w:hAnsiTheme="minorHAnsi" w:cstheme="minorHAnsi"/>
        </w:rPr>
      </w:pPr>
    </w:p>
    <w:p w:rsidR="00282BFD" w:rsidRDefault="00282BFD" w:rsidP="00282BFD">
      <w:pPr>
        <w:pStyle w:val="Default"/>
        <w:ind w:firstLine="708"/>
        <w:jc w:val="both"/>
        <w:rPr>
          <w:rFonts w:asciiTheme="minorHAnsi" w:hAnsiTheme="minorHAnsi" w:cstheme="minorHAnsi"/>
        </w:rPr>
      </w:pPr>
      <w:r>
        <w:rPr>
          <w:rFonts w:asciiTheme="minorHAnsi" w:hAnsiTheme="minorHAnsi" w:cstheme="minorHAnsi"/>
        </w:rPr>
        <w:t xml:space="preserve">Forse è questa la principale contrapposizione all’interpretazione invalsa degli assunti di </w:t>
      </w:r>
      <w:proofErr w:type="spellStart"/>
      <w:r>
        <w:rPr>
          <w:rFonts w:asciiTheme="minorHAnsi" w:hAnsiTheme="minorHAnsi" w:cstheme="minorHAnsi"/>
        </w:rPr>
        <w:t>Predieri</w:t>
      </w:r>
      <w:proofErr w:type="spellEnd"/>
      <w:r>
        <w:rPr>
          <w:rFonts w:asciiTheme="minorHAnsi" w:hAnsiTheme="minorHAnsi" w:cstheme="minorHAnsi"/>
        </w:rPr>
        <w:t xml:space="preserve">: la confutazione dell’accezione oggettiva a base della </w:t>
      </w:r>
      <w:proofErr w:type="spellStart"/>
      <w:r>
        <w:rPr>
          <w:rFonts w:asciiTheme="minorHAnsi" w:hAnsiTheme="minorHAnsi" w:cstheme="minorHAnsi"/>
        </w:rPr>
        <w:t>panurbanistica</w:t>
      </w:r>
      <w:proofErr w:type="spellEnd"/>
      <w:r>
        <w:rPr>
          <w:rFonts w:asciiTheme="minorHAnsi" w:hAnsiTheme="minorHAnsi" w:cstheme="minorHAnsi"/>
        </w:rPr>
        <w:t>.</w:t>
      </w:r>
    </w:p>
    <w:p w:rsidR="00282BFD" w:rsidRDefault="00282BFD" w:rsidP="00282BFD">
      <w:pPr>
        <w:pStyle w:val="Default"/>
        <w:jc w:val="both"/>
        <w:rPr>
          <w:rFonts w:asciiTheme="minorHAnsi" w:hAnsiTheme="minorHAnsi" w:cstheme="minorHAnsi"/>
        </w:rPr>
      </w:pPr>
    </w:p>
    <w:p w:rsidR="00282BFD" w:rsidRPr="008F6569" w:rsidRDefault="00282BFD" w:rsidP="00282BFD">
      <w:pPr>
        <w:pStyle w:val="Default"/>
        <w:ind w:firstLine="708"/>
        <w:jc w:val="both"/>
        <w:rPr>
          <w:rFonts w:asciiTheme="minorHAnsi" w:hAnsiTheme="minorHAnsi" w:cstheme="minorHAnsi"/>
        </w:rPr>
      </w:pPr>
      <w:r w:rsidRPr="008F6569">
        <w:rPr>
          <w:rFonts w:asciiTheme="minorHAnsi" w:eastAsia="Times New Roman" w:hAnsiTheme="minorHAnsi" w:cstheme="minorHAnsi"/>
          <w:iCs/>
        </w:rPr>
        <w:t xml:space="preserve">Efficacemente è stato detto </w:t>
      </w:r>
      <w:r w:rsidRPr="00766A8E">
        <w:rPr>
          <w:rFonts w:asciiTheme="minorHAnsi" w:eastAsia="Times New Roman" w:hAnsiTheme="minorHAnsi" w:cstheme="minorHAnsi"/>
          <w:iCs/>
        </w:rPr>
        <w:t xml:space="preserve">da S. </w:t>
      </w:r>
      <w:proofErr w:type="spellStart"/>
      <w:r w:rsidRPr="00766A8E">
        <w:rPr>
          <w:rFonts w:asciiTheme="minorHAnsi" w:eastAsia="Times New Roman" w:hAnsiTheme="minorHAnsi" w:cstheme="minorHAnsi"/>
          <w:iCs/>
        </w:rPr>
        <w:t>Settis</w:t>
      </w:r>
      <w:proofErr w:type="spellEnd"/>
      <w:r w:rsidRPr="00766A8E">
        <w:rPr>
          <w:rFonts w:asciiTheme="minorHAnsi" w:eastAsia="Times New Roman" w:hAnsiTheme="minorHAnsi" w:cstheme="minorHAnsi"/>
          <w:iCs/>
        </w:rPr>
        <w:t xml:space="preserve"> che il </w:t>
      </w:r>
      <w:r w:rsidRPr="00766A8E">
        <w:rPr>
          <w:rFonts w:asciiTheme="minorHAnsi" w:eastAsia="Times New Roman" w:hAnsiTheme="minorHAnsi" w:cstheme="minorHAnsi"/>
          <w:i/>
          <w:iCs/>
        </w:rPr>
        <w:t xml:space="preserve">Codice dei beni culturali e del paesaggio “prosegue la tradizione legislativa italiana in materia, inglobandone i tratti essenziali: di fatto esso è per molti aspetti una nuova formulazione delle due leggi Bottai del 1939, che a loro volta risalivano alla legge di tutela del patrimonio culturale del 1909 e a quella sul paesaggio del 1922 […]; ma ha dovuto necessariamente far perno sull’art. 9 </w:t>
      </w:r>
      <w:proofErr w:type="spellStart"/>
      <w:r w:rsidRPr="00766A8E">
        <w:rPr>
          <w:rFonts w:asciiTheme="minorHAnsi" w:eastAsia="Times New Roman" w:hAnsiTheme="minorHAnsi" w:cstheme="minorHAnsi"/>
          <w:i/>
          <w:iCs/>
        </w:rPr>
        <w:t>Cost</w:t>
      </w:r>
      <w:proofErr w:type="spellEnd"/>
      <w:r w:rsidRPr="00766A8E">
        <w:rPr>
          <w:rFonts w:asciiTheme="minorHAnsi" w:eastAsia="Times New Roman" w:hAnsiTheme="minorHAnsi" w:cstheme="minorHAnsi"/>
          <w:i/>
          <w:iCs/>
        </w:rPr>
        <w:t xml:space="preserve">. , nonché includere molte altre norme, per esempio quelle della legge </w:t>
      </w:r>
      <w:proofErr w:type="spellStart"/>
      <w:r w:rsidRPr="00766A8E">
        <w:rPr>
          <w:rFonts w:asciiTheme="minorHAnsi" w:eastAsia="Times New Roman" w:hAnsiTheme="minorHAnsi" w:cstheme="minorHAnsi"/>
          <w:i/>
          <w:iCs/>
        </w:rPr>
        <w:t>Galasso</w:t>
      </w:r>
      <w:proofErr w:type="spellEnd"/>
      <w:r w:rsidRPr="00766A8E">
        <w:rPr>
          <w:rFonts w:asciiTheme="minorHAnsi" w:eastAsia="Times New Roman" w:hAnsiTheme="minorHAnsi" w:cstheme="minorHAnsi"/>
          <w:i/>
          <w:iCs/>
        </w:rPr>
        <w:t xml:space="preserve"> del 1985”</w:t>
      </w:r>
      <w:r w:rsidRPr="00766A8E">
        <w:rPr>
          <w:rFonts w:asciiTheme="minorHAnsi" w:eastAsia="Times New Roman" w:hAnsiTheme="minorHAnsi" w:cstheme="minorHAnsi"/>
          <w:iCs/>
        </w:rPr>
        <w:t xml:space="preserve">. Sicché il </w:t>
      </w:r>
      <w:r w:rsidRPr="00766A8E">
        <w:rPr>
          <w:rFonts w:asciiTheme="minorHAnsi" w:eastAsia="Times New Roman" w:hAnsiTheme="minorHAnsi" w:cstheme="minorHAnsi"/>
          <w:i/>
          <w:iCs/>
        </w:rPr>
        <w:t>Codice</w:t>
      </w:r>
      <w:r w:rsidRPr="00766A8E">
        <w:rPr>
          <w:rFonts w:asciiTheme="minorHAnsi" w:eastAsia="Times New Roman" w:hAnsiTheme="minorHAnsi" w:cstheme="minorHAnsi"/>
          <w:iCs/>
        </w:rPr>
        <w:t xml:space="preserve"> </w:t>
      </w:r>
      <w:r w:rsidRPr="00766A8E">
        <w:rPr>
          <w:rFonts w:asciiTheme="minorHAnsi" w:eastAsia="Times New Roman" w:hAnsiTheme="minorHAnsi" w:cstheme="minorHAnsi"/>
          <w:i/>
          <w:iCs/>
        </w:rPr>
        <w:t xml:space="preserve">“ha reso giustizia dopo quasi un secolo all’originario progetto di Giovanni </w:t>
      </w:r>
      <w:proofErr w:type="spellStart"/>
      <w:r w:rsidRPr="00766A8E">
        <w:rPr>
          <w:rFonts w:asciiTheme="minorHAnsi" w:eastAsia="Times New Roman" w:hAnsiTheme="minorHAnsi" w:cstheme="minorHAnsi"/>
          <w:i/>
          <w:iCs/>
        </w:rPr>
        <w:t>Rosadi</w:t>
      </w:r>
      <w:proofErr w:type="spellEnd"/>
      <w:r w:rsidRPr="00766A8E">
        <w:rPr>
          <w:rFonts w:asciiTheme="minorHAnsi" w:eastAsia="Times New Roman" w:hAnsiTheme="minorHAnsi" w:cstheme="minorHAnsi"/>
          <w:i/>
          <w:iCs/>
        </w:rPr>
        <w:t>, che già nella legge del 1909 avrebbe voluto la salvaguardia del paesaggio come parte essenziale della prima</w:t>
      </w:r>
      <w:r w:rsidRPr="008F6569">
        <w:rPr>
          <w:rFonts w:asciiTheme="minorHAnsi" w:eastAsia="Times New Roman" w:hAnsiTheme="minorHAnsi" w:cstheme="minorHAnsi"/>
          <w:i/>
          <w:iCs/>
        </w:rPr>
        <w:t xml:space="preserve"> legge nazionale di tutela</w:t>
      </w:r>
      <w:proofErr w:type="gramStart"/>
      <w:r w:rsidRPr="008F6569">
        <w:rPr>
          <w:rFonts w:asciiTheme="minorHAnsi" w:eastAsia="Times New Roman" w:hAnsiTheme="minorHAnsi" w:cstheme="minorHAnsi"/>
          <w:i/>
          <w:iCs/>
        </w:rPr>
        <w:t>”</w:t>
      </w:r>
      <w:r w:rsidRPr="008F6569">
        <w:rPr>
          <w:rFonts w:asciiTheme="minorHAnsi" w:eastAsia="Times New Roman" w:hAnsiTheme="minorHAnsi" w:cstheme="minorHAnsi"/>
          <w:iCs/>
        </w:rPr>
        <w:t xml:space="preserve"> </w:t>
      </w:r>
      <w:r w:rsidRPr="008F6569">
        <w:rPr>
          <w:rFonts w:asciiTheme="minorHAnsi" w:eastAsia="Times New Roman" w:hAnsiTheme="minorHAnsi" w:cstheme="minorHAnsi"/>
          <w:iCs/>
          <w:vertAlign w:val="superscript"/>
        </w:rPr>
        <w:footnoteReference w:id="93"/>
      </w:r>
      <w:r w:rsidRPr="008F6569">
        <w:rPr>
          <w:rFonts w:asciiTheme="minorHAnsi" w:eastAsia="Times New Roman" w:hAnsiTheme="minorHAnsi" w:cstheme="minorHAnsi"/>
          <w:iCs/>
        </w:rPr>
        <w:t>.</w:t>
      </w:r>
      <w:proofErr w:type="gramEnd"/>
      <w:r w:rsidRPr="008F6569">
        <w:rPr>
          <w:rFonts w:asciiTheme="minorHAnsi" w:eastAsia="Times New Roman" w:hAnsiTheme="minorHAnsi" w:cstheme="minorHAnsi"/>
          <w:iCs/>
        </w:rPr>
        <w:t xml:space="preserve"> </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8F6569"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8F6569" w:rsidRDefault="00282BFD" w:rsidP="00282BFD">
      <w:pPr>
        <w:autoSpaceDE w:val="0"/>
        <w:autoSpaceDN w:val="0"/>
        <w:adjustRightInd w:val="0"/>
        <w:spacing w:after="0" w:line="240" w:lineRule="auto"/>
        <w:jc w:val="center"/>
        <w:rPr>
          <w:rFonts w:eastAsia="Times New Roman" w:cstheme="minorHAnsi"/>
          <w:b/>
          <w:iCs/>
          <w:sz w:val="24"/>
          <w:szCs w:val="24"/>
        </w:rPr>
      </w:pPr>
      <w:r w:rsidRPr="008F6569">
        <w:rPr>
          <w:rFonts w:eastAsia="Times New Roman" w:cstheme="minorHAnsi"/>
          <w:b/>
          <w:iCs/>
          <w:sz w:val="24"/>
          <w:szCs w:val="24"/>
        </w:rPr>
        <w:t>X - Conclusioni</w:t>
      </w:r>
    </w:p>
    <w:p w:rsidR="00282BFD" w:rsidRDefault="00282BFD" w:rsidP="00282BFD">
      <w:pPr>
        <w:autoSpaceDE w:val="0"/>
        <w:autoSpaceDN w:val="0"/>
        <w:adjustRightInd w:val="0"/>
        <w:spacing w:after="0" w:line="240" w:lineRule="auto"/>
        <w:jc w:val="both"/>
        <w:rPr>
          <w:rFonts w:eastAsia="Times New Roman" w:cstheme="minorHAnsi"/>
          <w:iCs/>
          <w:sz w:val="24"/>
          <w:szCs w:val="24"/>
        </w:rPr>
      </w:pPr>
    </w:p>
    <w:p w:rsidR="00282BFD" w:rsidRPr="008F6569" w:rsidRDefault="00282BFD" w:rsidP="00282BFD">
      <w:pPr>
        <w:autoSpaceDE w:val="0"/>
        <w:autoSpaceDN w:val="0"/>
        <w:adjustRightInd w:val="0"/>
        <w:spacing w:after="0" w:line="240" w:lineRule="auto"/>
        <w:ind w:firstLine="708"/>
        <w:jc w:val="both"/>
        <w:rPr>
          <w:sz w:val="24"/>
          <w:szCs w:val="24"/>
        </w:rPr>
      </w:pPr>
      <w:r w:rsidRPr="008F6569">
        <w:rPr>
          <w:rFonts w:eastAsia="Times New Roman" w:cstheme="minorHAnsi"/>
          <w:iCs/>
          <w:sz w:val="24"/>
          <w:szCs w:val="24"/>
        </w:rPr>
        <w:t>In fondo, un secolo fa come oggi è la percezione diffusa del</w:t>
      </w:r>
      <w:r>
        <w:rPr>
          <w:rFonts w:eastAsia="Times New Roman" w:cstheme="minorHAnsi"/>
          <w:iCs/>
          <w:sz w:val="24"/>
          <w:szCs w:val="24"/>
        </w:rPr>
        <w:t>le ferite</w:t>
      </w:r>
      <w:r w:rsidRPr="008F6569">
        <w:rPr>
          <w:rFonts w:eastAsia="Times New Roman" w:cstheme="minorHAnsi"/>
          <w:iCs/>
          <w:sz w:val="24"/>
          <w:szCs w:val="24"/>
        </w:rPr>
        <w:t xml:space="preserve"> al paesaggio che fa da elemento rivelatore di quanto gli dà valore, non l’astratta pianificazione urbanistica: il </w:t>
      </w:r>
      <w:r w:rsidRPr="008F6569">
        <w:rPr>
          <w:rFonts w:eastAsia="Times New Roman" w:cstheme="minorHAnsi"/>
          <w:i/>
          <w:iCs/>
          <w:sz w:val="24"/>
          <w:szCs w:val="24"/>
        </w:rPr>
        <w:t>vulnus</w:t>
      </w:r>
      <w:r w:rsidRPr="008F6569">
        <w:rPr>
          <w:rFonts w:eastAsia="Times New Roman" w:cstheme="minorHAnsi"/>
          <w:iCs/>
          <w:sz w:val="24"/>
          <w:szCs w:val="24"/>
        </w:rPr>
        <w:t xml:space="preserve"> </w:t>
      </w:r>
      <w:r>
        <w:rPr>
          <w:rFonts w:eastAsia="Times New Roman" w:cstheme="minorHAnsi"/>
          <w:iCs/>
          <w:sz w:val="24"/>
          <w:szCs w:val="24"/>
        </w:rPr>
        <w:t xml:space="preserve">muove </w:t>
      </w:r>
      <w:r w:rsidRPr="008F6569">
        <w:rPr>
          <w:rFonts w:eastAsia="Times New Roman" w:cstheme="minorHAnsi"/>
          <w:iCs/>
          <w:sz w:val="24"/>
          <w:szCs w:val="24"/>
        </w:rPr>
        <w:t xml:space="preserve">come lesione esteriore della dimensione collettiva e </w:t>
      </w:r>
      <w:r>
        <w:rPr>
          <w:rFonts w:eastAsia="Times New Roman" w:cstheme="minorHAnsi"/>
          <w:iCs/>
          <w:sz w:val="24"/>
          <w:szCs w:val="24"/>
        </w:rPr>
        <w:t xml:space="preserve">genera il </w:t>
      </w:r>
      <w:r w:rsidRPr="008F6569">
        <w:rPr>
          <w:rFonts w:eastAsia="Times New Roman" w:cstheme="minorHAnsi"/>
          <w:iCs/>
          <w:sz w:val="24"/>
          <w:szCs w:val="24"/>
        </w:rPr>
        <w:t xml:space="preserve">bisogno di protezione, secondo un’esigenza che procede dal basso verso l’alto, non dall’alto verso il basso. Il che rivela la dimensione collettiva e identitaria del valore del </w:t>
      </w:r>
      <w:r w:rsidRPr="00820BD1">
        <w:rPr>
          <w:rFonts w:eastAsia="Times New Roman" w:cstheme="minorHAnsi"/>
          <w:iCs/>
          <w:sz w:val="24"/>
          <w:szCs w:val="24"/>
        </w:rPr>
        <w:t>paesaggio</w:t>
      </w:r>
      <w:r w:rsidRPr="008F6569">
        <w:rPr>
          <w:rFonts w:eastAsia="Times New Roman" w:cstheme="minorHAnsi"/>
          <w:iCs/>
          <w:sz w:val="24"/>
          <w:szCs w:val="24"/>
        </w:rPr>
        <w:t>. I</w:t>
      </w:r>
      <w:r w:rsidRPr="008F6569">
        <w:rPr>
          <w:sz w:val="24"/>
          <w:szCs w:val="24"/>
        </w:rPr>
        <w:t xml:space="preserve">l riferimento al dato </w:t>
      </w:r>
      <w:proofErr w:type="spellStart"/>
      <w:r w:rsidRPr="008F6569">
        <w:rPr>
          <w:sz w:val="24"/>
          <w:szCs w:val="24"/>
        </w:rPr>
        <w:t>pregiuridico</w:t>
      </w:r>
      <w:proofErr w:type="spellEnd"/>
      <w:r w:rsidRPr="008F6569">
        <w:rPr>
          <w:sz w:val="24"/>
          <w:szCs w:val="24"/>
        </w:rPr>
        <w:t xml:space="preserve">, naturalistico o storico, prima dell’intervento del diritto fonda l’esigenza di tutela e osta a considerare il </w:t>
      </w:r>
      <w:r>
        <w:rPr>
          <w:sz w:val="24"/>
          <w:szCs w:val="24"/>
        </w:rPr>
        <w:t xml:space="preserve">valore del </w:t>
      </w:r>
      <w:r w:rsidRPr="008F6569">
        <w:rPr>
          <w:i/>
          <w:sz w:val="24"/>
          <w:szCs w:val="24"/>
        </w:rPr>
        <w:t>«paesaggio»</w:t>
      </w:r>
      <w:r w:rsidRPr="008F6569">
        <w:rPr>
          <w:sz w:val="24"/>
          <w:szCs w:val="24"/>
        </w:rPr>
        <w:t xml:space="preserve"> nel senso di un oggetto programmabile politicamente e realizzabile nel futuro ad opera </w:t>
      </w:r>
      <w:r>
        <w:rPr>
          <w:sz w:val="24"/>
          <w:szCs w:val="24"/>
        </w:rPr>
        <w:t xml:space="preserve">demiurgica </w:t>
      </w:r>
      <w:r w:rsidRPr="008F6569">
        <w:rPr>
          <w:sz w:val="24"/>
          <w:szCs w:val="24"/>
        </w:rPr>
        <w:t>dell’ente locale</w:t>
      </w:r>
      <w:r w:rsidRPr="008F6569">
        <w:rPr>
          <w:rStyle w:val="Rimandonotaapidipagina"/>
          <w:sz w:val="24"/>
          <w:szCs w:val="24"/>
        </w:rPr>
        <w:footnoteReference w:id="94"/>
      </w:r>
      <w:r w:rsidRPr="008F6569">
        <w:rPr>
          <w:sz w:val="24"/>
          <w:szCs w:val="24"/>
        </w:rPr>
        <w:t>.</w:t>
      </w:r>
    </w:p>
    <w:p w:rsidR="00282BFD" w:rsidRPr="008F6569" w:rsidRDefault="00282BFD" w:rsidP="00282BFD">
      <w:pPr>
        <w:autoSpaceDE w:val="0"/>
        <w:autoSpaceDN w:val="0"/>
        <w:adjustRightInd w:val="0"/>
        <w:spacing w:after="0" w:line="240" w:lineRule="auto"/>
        <w:jc w:val="both"/>
        <w:rPr>
          <w:sz w:val="24"/>
          <w:szCs w:val="24"/>
        </w:rPr>
      </w:pPr>
    </w:p>
    <w:p w:rsidR="00282BFD" w:rsidRDefault="00282BFD" w:rsidP="00282BFD">
      <w:pPr>
        <w:autoSpaceDE w:val="0"/>
        <w:autoSpaceDN w:val="0"/>
        <w:adjustRightInd w:val="0"/>
        <w:spacing w:after="0" w:line="240" w:lineRule="auto"/>
        <w:ind w:firstLine="708"/>
        <w:jc w:val="both"/>
        <w:rPr>
          <w:sz w:val="24"/>
          <w:szCs w:val="24"/>
        </w:rPr>
      </w:pPr>
      <w:r w:rsidRPr="008F6569">
        <w:rPr>
          <w:sz w:val="24"/>
          <w:szCs w:val="24"/>
        </w:rPr>
        <w:t xml:space="preserve">La </w:t>
      </w:r>
      <w:proofErr w:type="spellStart"/>
      <w:r w:rsidRPr="008F6569">
        <w:rPr>
          <w:sz w:val="24"/>
          <w:szCs w:val="24"/>
        </w:rPr>
        <w:t>panurbanistica</w:t>
      </w:r>
      <w:proofErr w:type="spellEnd"/>
      <w:r w:rsidRPr="008F6569">
        <w:rPr>
          <w:sz w:val="24"/>
          <w:szCs w:val="24"/>
        </w:rPr>
        <w:t xml:space="preserve"> muove da un’idea dirigistica e costruttivistica: è rimasta recessiva sia per la giurisprudenza costituzionale che </w:t>
      </w:r>
      <w:r>
        <w:rPr>
          <w:sz w:val="24"/>
          <w:szCs w:val="24"/>
        </w:rPr>
        <w:t xml:space="preserve">con la </w:t>
      </w:r>
      <w:r w:rsidRPr="008F6569">
        <w:rPr>
          <w:sz w:val="24"/>
          <w:szCs w:val="24"/>
        </w:rPr>
        <w:t xml:space="preserve">riforma costituzionale (l. </w:t>
      </w:r>
      <w:proofErr w:type="spellStart"/>
      <w:r w:rsidRPr="008F6569">
        <w:rPr>
          <w:sz w:val="24"/>
          <w:szCs w:val="24"/>
        </w:rPr>
        <w:t>cost</w:t>
      </w:r>
      <w:proofErr w:type="spellEnd"/>
      <w:r w:rsidRPr="008F6569">
        <w:rPr>
          <w:sz w:val="24"/>
          <w:szCs w:val="24"/>
        </w:rPr>
        <w:t xml:space="preserve">. n. 3 del 2001) che ha enucleato l’art. 117, secondo comma, </w:t>
      </w:r>
      <w:proofErr w:type="spellStart"/>
      <w:r w:rsidRPr="008F6569">
        <w:rPr>
          <w:sz w:val="24"/>
          <w:szCs w:val="24"/>
        </w:rPr>
        <w:t>lett</w:t>
      </w:r>
      <w:proofErr w:type="spellEnd"/>
      <w:r w:rsidRPr="008F6569">
        <w:rPr>
          <w:sz w:val="24"/>
          <w:szCs w:val="24"/>
        </w:rPr>
        <w:t xml:space="preserve">. </w:t>
      </w:r>
      <w:r w:rsidRPr="008F6569">
        <w:rPr>
          <w:i/>
          <w:sz w:val="24"/>
          <w:szCs w:val="24"/>
        </w:rPr>
        <w:t>s)</w:t>
      </w:r>
      <w:r w:rsidRPr="008F6569">
        <w:rPr>
          <w:sz w:val="24"/>
          <w:szCs w:val="24"/>
        </w:rPr>
        <w:t xml:space="preserve">, </w:t>
      </w:r>
      <w:proofErr w:type="spellStart"/>
      <w:r w:rsidRPr="008F6569">
        <w:rPr>
          <w:sz w:val="24"/>
          <w:szCs w:val="24"/>
        </w:rPr>
        <w:t>Cost</w:t>
      </w:r>
      <w:proofErr w:type="spellEnd"/>
      <w:r w:rsidRPr="008F6569">
        <w:rPr>
          <w:sz w:val="24"/>
          <w:szCs w:val="24"/>
        </w:rPr>
        <w:t xml:space="preserve">. </w:t>
      </w:r>
      <w:proofErr w:type="gramStart"/>
      <w:r w:rsidRPr="008F6569">
        <w:rPr>
          <w:sz w:val="24"/>
          <w:szCs w:val="24"/>
        </w:rPr>
        <w:t>che</w:t>
      </w:r>
      <w:proofErr w:type="gramEnd"/>
      <w:r w:rsidRPr="008F6569">
        <w:rPr>
          <w:sz w:val="24"/>
          <w:szCs w:val="24"/>
        </w:rPr>
        <w:t xml:space="preserve"> attribuisce alla legislazione esclusiva dello Stato </w:t>
      </w:r>
      <w:r w:rsidRPr="008F6569">
        <w:rPr>
          <w:rFonts w:cstheme="minorHAnsi"/>
          <w:i/>
          <w:sz w:val="24"/>
          <w:szCs w:val="24"/>
        </w:rPr>
        <w:t>«tutela dell'ambiente, dell'ecosistema e dei beni culturali»</w:t>
      </w:r>
      <w:r w:rsidRPr="008F6569">
        <w:rPr>
          <w:rFonts w:cstheme="minorHAnsi"/>
          <w:sz w:val="24"/>
          <w:szCs w:val="24"/>
        </w:rPr>
        <w:t>)</w:t>
      </w:r>
      <w:r w:rsidRPr="008F6569">
        <w:rPr>
          <w:sz w:val="24"/>
          <w:szCs w:val="24"/>
        </w:rPr>
        <w:t xml:space="preserve">. Sicché sono venute meno le basi del tentativo di riassumere nell’ellittica nozione di </w:t>
      </w:r>
      <w:r>
        <w:rPr>
          <w:sz w:val="24"/>
          <w:szCs w:val="24"/>
        </w:rPr>
        <w:t xml:space="preserve">governo del territorio </w:t>
      </w:r>
      <w:r w:rsidRPr="008F6569">
        <w:rPr>
          <w:sz w:val="24"/>
          <w:szCs w:val="24"/>
        </w:rPr>
        <w:t xml:space="preserve">la funzione di </w:t>
      </w:r>
      <w:r w:rsidRPr="008F6569">
        <w:rPr>
          <w:bCs/>
          <w:i/>
          <w:iCs/>
          <w:sz w:val="24"/>
          <w:szCs w:val="24"/>
        </w:rPr>
        <w:t>«tutela»</w:t>
      </w:r>
      <w:r w:rsidRPr="008F6569">
        <w:rPr>
          <w:bCs/>
          <w:iCs/>
          <w:sz w:val="24"/>
          <w:szCs w:val="24"/>
        </w:rPr>
        <w:t xml:space="preserve"> dell’art. 9, secondo comma, </w:t>
      </w:r>
      <w:proofErr w:type="spellStart"/>
      <w:proofErr w:type="gramStart"/>
      <w:r w:rsidRPr="008F6569">
        <w:rPr>
          <w:bCs/>
          <w:iCs/>
          <w:sz w:val="24"/>
          <w:szCs w:val="24"/>
        </w:rPr>
        <w:t>Cost</w:t>
      </w:r>
      <w:proofErr w:type="spellEnd"/>
      <w:r w:rsidRPr="008F6569">
        <w:rPr>
          <w:bCs/>
          <w:iCs/>
          <w:sz w:val="24"/>
          <w:szCs w:val="24"/>
        </w:rPr>
        <w:t>.,</w:t>
      </w:r>
      <w:proofErr w:type="gramEnd"/>
      <w:r w:rsidRPr="008F6569">
        <w:rPr>
          <w:bCs/>
          <w:iCs/>
          <w:sz w:val="24"/>
          <w:szCs w:val="24"/>
        </w:rPr>
        <w:t xml:space="preserve"> riducendolo da precetto sostanziale </w:t>
      </w:r>
      <w:proofErr w:type="spellStart"/>
      <w:r w:rsidRPr="008F6569">
        <w:rPr>
          <w:bCs/>
          <w:iCs/>
          <w:sz w:val="24"/>
          <w:szCs w:val="24"/>
        </w:rPr>
        <w:t>valorialmente</w:t>
      </w:r>
      <w:proofErr w:type="spellEnd"/>
      <w:r w:rsidRPr="008F6569">
        <w:rPr>
          <w:bCs/>
          <w:iCs/>
          <w:sz w:val="24"/>
          <w:szCs w:val="24"/>
        </w:rPr>
        <w:t xml:space="preserve"> orientato a difesa di un bene comune a neutra procedimentalizzazione</w:t>
      </w:r>
      <w:r>
        <w:rPr>
          <w:bCs/>
          <w:iCs/>
          <w:sz w:val="24"/>
          <w:szCs w:val="24"/>
        </w:rPr>
        <w:t xml:space="preserve"> e</w:t>
      </w:r>
      <w:r w:rsidRPr="008F6569">
        <w:rPr>
          <w:bCs/>
          <w:iCs/>
          <w:sz w:val="24"/>
          <w:szCs w:val="24"/>
        </w:rPr>
        <w:t xml:space="preserve"> secondo parametri di discrezionalità amministrativa</w:t>
      </w:r>
      <w:r>
        <w:rPr>
          <w:bCs/>
          <w:iCs/>
          <w:sz w:val="24"/>
          <w:szCs w:val="24"/>
        </w:rPr>
        <w:t xml:space="preserve">, </w:t>
      </w:r>
      <w:r w:rsidRPr="008F6569">
        <w:rPr>
          <w:bCs/>
          <w:iCs/>
          <w:sz w:val="24"/>
          <w:szCs w:val="24"/>
        </w:rPr>
        <w:t xml:space="preserve">così affievolendo </w:t>
      </w:r>
      <w:r>
        <w:rPr>
          <w:bCs/>
          <w:iCs/>
          <w:sz w:val="24"/>
          <w:szCs w:val="24"/>
        </w:rPr>
        <w:t>la gerarchia dei valori del principio fondamentale costituzionale</w:t>
      </w:r>
      <w:r w:rsidRPr="008F6569">
        <w:rPr>
          <w:bCs/>
          <w:iCs/>
          <w:sz w:val="24"/>
          <w:szCs w:val="24"/>
        </w:rPr>
        <w:t>. Non solo: l</w:t>
      </w:r>
      <w:r w:rsidRPr="008F6569">
        <w:rPr>
          <w:sz w:val="24"/>
          <w:szCs w:val="24"/>
        </w:rPr>
        <w:t xml:space="preserve">’intuizione che </w:t>
      </w:r>
      <w:r>
        <w:rPr>
          <w:sz w:val="24"/>
          <w:szCs w:val="24"/>
        </w:rPr>
        <w:t xml:space="preserve">vi </w:t>
      </w:r>
      <w:r w:rsidRPr="008F6569">
        <w:rPr>
          <w:sz w:val="24"/>
          <w:szCs w:val="24"/>
        </w:rPr>
        <w:t>presiede</w:t>
      </w:r>
      <w:r>
        <w:rPr>
          <w:sz w:val="24"/>
          <w:szCs w:val="24"/>
        </w:rPr>
        <w:t>va</w:t>
      </w:r>
      <w:r w:rsidRPr="008F6569">
        <w:rPr>
          <w:sz w:val="24"/>
          <w:szCs w:val="24"/>
        </w:rPr>
        <w:t xml:space="preserve"> </w:t>
      </w:r>
      <w:r>
        <w:rPr>
          <w:sz w:val="24"/>
          <w:szCs w:val="24"/>
        </w:rPr>
        <w:t>postula</w:t>
      </w:r>
      <w:r w:rsidRPr="008F6569">
        <w:rPr>
          <w:sz w:val="24"/>
          <w:szCs w:val="24"/>
        </w:rPr>
        <w:t xml:space="preserve"> un pianificatore estraneo a suggestioni, pressioni o conflitti di interessi e capac</w:t>
      </w:r>
      <w:r w:rsidRPr="00380E8F">
        <w:rPr>
          <w:sz w:val="24"/>
          <w:szCs w:val="24"/>
        </w:rPr>
        <w:t xml:space="preserve">e, alla maniera dell’Italia comunale o rinascimentale, di introdurre nel paesaggio </w:t>
      </w:r>
      <w:r>
        <w:rPr>
          <w:sz w:val="24"/>
          <w:szCs w:val="24"/>
        </w:rPr>
        <w:t>innovazioni</w:t>
      </w:r>
      <w:r w:rsidRPr="00380E8F">
        <w:rPr>
          <w:sz w:val="24"/>
          <w:szCs w:val="24"/>
        </w:rPr>
        <w:t xml:space="preserve"> coerenti con l’esistente e di </w:t>
      </w:r>
      <w:r>
        <w:rPr>
          <w:sz w:val="24"/>
          <w:szCs w:val="24"/>
        </w:rPr>
        <w:t xml:space="preserve">effettiva e diffusa </w:t>
      </w:r>
      <w:r w:rsidRPr="00380E8F">
        <w:rPr>
          <w:sz w:val="24"/>
          <w:szCs w:val="24"/>
        </w:rPr>
        <w:t>qualità. Ma</w:t>
      </w:r>
      <w:r>
        <w:rPr>
          <w:sz w:val="24"/>
          <w:szCs w:val="24"/>
        </w:rPr>
        <w:t xml:space="preserve"> l</w:t>
      </w:r>
      <w:r w:rsidRPr="00380E8F">
        <w:rPr>
          <w:sz w:val="24"/>
          <w:szCs w:val="24"/>
        </w:rPr>
        <w:t xml:space="preserve">’esperienza </w:t>
      </w:r>
      <w:r>
        <w:rPr>
          <w:sz w:val="24"/>
          <w:szCs w:val="24"/>
        </w:rPr>
        <w:t xml:space="preserve">ha smentito questi </w:t>
      </w:r>
      <w:r w:rsidRPr="00380E8F">
        <w:rPr>
          <w:sz w:val="24"/>
          <w:szCs w:val="24"/>
        </w:rPr>
        <w:t>assunti</w:t>
      </w:r>
      <w:r>
        <w:rPr>
          <w:sz w:val="24"/>
          <w:szCs w:val="24"/>
        </w:rPr>
        <w:t xml:space="preserve">, seppur con talune rimarchevoli </w:t>
      </w:r>
      <w:r w:rsidRPr="00380E8F">
        <w:rPr>
          <w:sz w:val="24"/>
          <w:szCs w:val="24"/>
        </w:rPr>
        <w:t xml:space="preserve">eccezioni. </w:t>
      </w:r>
    </w:p>
    <w:p w:rsidR="00282BFD" w:rsidRDefault="00282BFD" w:rsidP="00282BFD">
      <w:pPr>
        <w:autoSpaceDE w:val="0"/>
        <w:autoSpaceDN w:val="0"/>
        <w:adjustRightInd w:val="0"/>
        <w:spacing w:after="0" w:line="240" w:lineRule="auto"/>
        <w:jc w:val="both"/>
        <w:rPr>
          <w:sz w:val="24"/>
          <w:szCs w:val="24"/>
        </w:rPr>
      </w:pPr>
    </w:p>
    <w:p w:rsidR="00282BFD" w:rsidRDefault="00282BFD" w:rsidP="00282BFD">
      <w:pPr>
        <w:autoSpaceDE w:val="0"/>
        <w:autoSpaceDN w:val="0"/>
        <w:adjustRightInd w:val="0"/>
        <w:spacing w:after="0" w:line="240" w:lineRule="auto"/>
        <w:ind w:firstLine="708"/>
        <w:jc w:val="both"/>
        <w:rPr>
          <w:rFonts w:eastAsia="Times New Roman" w:cstheme="minorHAnsi"/>
          <w:iCs/>
          <w:sz w:val="24"/>
          <w:szCs w:val="24"/>
        </w:rPr>
      </w:pPr>
      <w:r>
        <w:rPr>
          <w:rFonts w:eastAsia="Times New Roman" w:cstheme="minorHAnsi"/>
          <w:iCs/>
          <w:sz w:val="24"/>
          <w:szCs w:val="24"/>
        </w:rPr>
        <w:t xml:space="preserve">È dunque il caso di domandarsi se gli scritti di </w:t>
      </w:r>
      <w:proofErr w:type="spellStart"/>
      <w:r>
        <w:rPr>
          <w:rFonts w:eastAsia="Times New Roman" w:cstheme="minorHAnsi"/>
          <w:iCs/>
          <w:sz w:val="24"/>
          <w:szCs w:val="24"/>
        </w:rPr>
        <w:t>Predieri</w:t>
      </w:r>
      <w:proofErr w:type="spellEnd"/>
      <w:r>
        <w:rPr>
          <w:rFonts w:eastAsia="Times New Roman" w:cstheme="minorHAnsi"/>
          <w:iCs/>
          <w:sz w:val="24"/>
          <w:szCs w:val="24"/>
        </w:rPr>
        <w:t xml:space="preserve">, nell’Italia di mezzo secolo fa, non intendessero contrassegnare un’imprescindibilità </w:t>
      </w:r>
      <w:r w:rsidRPr="00A72CFC">
        <w:rPr>
          <w:rFonts w:eastAsia="Times New Roman" w:cstheme="minorHAnsi"/>
          <w:iCs/>
          <w:sz w:val="24"/>
          <w:szCs w:val="24"/>
        </w:rPr>
        <w:t>integrale</w:t>
      </w:r>
      <w:r>
        <w:rPr>
          <w:rFonts w:eastAsia="Times New Roman" w:cstheme="minorHAnsi"/>
          <w:iCs/>
          <w:sz w:val="24"/>
          <w:szCs w:val="24"/>
        </w:rPr>
        <w:t xml:space="preserve">, comunque e dovunque, del valore esistente del paesaggio nel pianificare l’uso futuro di qualsiasi </w:t>
      </w:r>
      <w:r w:rsidRPr="00F56B70">
        <w:rPr>
          <w:rFonts w:eastAsia="Times New Roman" w:cstheme="minorHAnsi"/>
          <w:iCs/>
          <w:sz w:val="24"/>
          <w:szCs w:val="24"/>
        </w:rPr>
        <w:t>territorio</w:t>
      </w:r>
      <w:r w:rsidRPr="00A72CFC">
        <w:rPr>
          <w:rFonts w:eastAsia="Times New Roman" w:cstheme="minorHAnsi"/>
          <w:iCs/>
          <w:sz w:val="24"/>
          <w:szCs w:val="24"/>
        </w:rPr>
        <w:t>. L’integralità</w:t>
      </w:r>
      <w:r>
        <w:rPr>
          <w:rFonts w:eastAsia="Times New Roman" w:cstheme="minorHAnsi"/>
          <w:iCs/>
          <w:sz w:val="24"/>
          <w:szCs w:val="24"/>
        </w:rPr>
        <w:t xml:space="preserve"> intesa </w:t>
      </w:r>
      <w:r w:rsidRPr="00A72CFC">
        <w:rPr>
          <w:rFonts w:eastAsia="Times New Roman" w:cstheme="minorHAnsi"/>
          <w:iCs/>
          <w:sz w:val="24"/>
          <w:szCs w:val="24"/>
        </w:rPr>
        <w:t xml:space="preserve">come rilevanza </w:t>
      </w:r>
      <w:r>
        <w:rPr>
          <w:rFonts w:eastAsia="Times New Roman" w:cstheme="minorHAnsi"/>
          <w:iCs/>
          <w:sz w:val="24"/>
          <w:szCs w:val="24"/>
        </w:rPr>
        <w:t xml:space="preserve">del pregio paesistico </w:t>
      </w:r>
      <w:r w:rsidRPr="00A72CFC">
        <w:rPr>
          <w:rFonts w:eastAsia="Times New Roman" w:cstheme="minorHAnsi"/>
          <w:iCs/>
          <w:sz w:val="24"/>
          <w:szCs w:val="24"/>
        </w:rPr>
        <w:t>per ogni porzione di territorio</w:t>
      </w:r>
      <w:r>
        <w:rPr>
          <w:rFonts w:eastAsia="Times New Roman" w:cstheme="minorHAnsi"/>
          <w:iCs/>
          <w:sz w:val="24"/>
          <w:szCs w:val="24"/>
        </w:rPr>
        <w:t>,</w:t>
      </w:r>
      <w:r w:rsidRPr="00A72CFC">
        <w:rPr>
          <w:rFonts w:eastAsia="Times New Roman" w:cstheme="minorHAnsi"/>
          <w:iCs/>
          <w:sz w:val="24"/>
          <w:szCs w:val="24"/>
        </w:rPr>
        <w:t xml:space="preserve"> </w:t>
      </w:r>
      <w:r>
        <w:rPr>
          <w:rFonts w:eastAsia="Times New Roman" w:cstheme="minorHAnsi"/>
          <w:iCs/>
          <w:sz w:val="24"/>
          <w:szCs w:val="24"/>
        </w:rPr>
        <w:t xml:space="preserve">piuttosto che </w:t>
      </w:r>
      <w:r w:rsidRPr="00A72CFC">
        <w:rPr>
          <w:rFonts w:eastAsia="Times New Roman" w:cstheme="minorHAnsi"/>
          <w:iCs/>
          <w:sz w:val="24"/>
          <w:szCs w:val="24"/>
        </w:rPr>
        <w:t xml:space="preserve">assorbente totalità </w:t>
      </w:r>
      <w:r>
        <w:rPr>
          <w:rFonts w:eastAsia="Times New Roman" w:cstheme="minorHAnsi"/>
          <w:iCs/>
          <w:sz w:val="24"/>
          <w:szCs w:val="24"/>
        </w:rPr>
        <w:t>della pianificazione urbana, degradante</w:t>
      </w:r>
      <w:r w:rsidRPr="00A72CFC">
        <w:rPr>
          <w:rFonts w:eastAsia="Times New Roman" w:cstheme="minorHAnsi"/>
          <w:iCs/>
          <w:sz w:val="24"/>
          <w:szCs w:val="24"/>
        </w:rPr>
        <w:t xml:space="preserve"> quel valore a una variabile da ponderare </w:t>
      </w:r>
      <w:r>
        <w:rPr>
          <w:rFonts w:eastAsia="Times New Roman" w:cstheme="minorHAnsi"/>
          <w:iCs/>
          <w:sz w:val="24"/>
          <w:szCs w:val="24"/>
        </w:rPr>
        <w:t>con le altre</w:t>
      </w:r>
      <w:r w:rsidRPr="00A72CFC">
        <w:rPr>
          <w:rFonts w:eastAsia="Times New Roman" w:cstheme="minorHAnsi"/>
          <w:iCs/>
          <w:sz w:val="24"/>
          <w:szCs w:val="24"/>
        </w:rPr>
        <w:t xml:space="preserve">. Come si è ricordato, l’Italia della ricostruzione postbellica e del ‘miracolo’ economico interveniva nello sviluppo edilizio e nell’infrastrutturazione spesso sopravanzando </w:t>
      </w:r>
      <w:r>
        <w:rPr>
          <w:rFonts w:eastAsia="Times New Roman" w:cstheme="minorHAnsi"/>
          <w:iCs/>
          <w:sz w:val="24"/>
          <w:szCs w:val="24"/>
        </w:rPr>
        <w:t xml:space="preserve">le virtù </w:t>
      </w:r>
      <w:r w:rsidRPr="00A72CFC">
        <w:rPr>
          <w:rFonts w:eastAsia="Times New Roman" w:cstheme="minorHAnsi"/>
          <w:iCs/>
          <w:sz w:val="24"/>
          <w:szCs w:val="24"/>
        </w:rPr>
        <w:t>del paesaggio. Contestualizzar</w:t>
      </w:r>
      <w:r>
        <w:rPr>
          <w:rFonts w:eastAsia="Times New Roman" w:cstheme="minorHAnsi"/>
          <w:iCs/>
          <w:sz w:val="24"/>
          <w:szCs w:val="24"/>
        </w:rPr>
        <w:t>e</w:t>
      </w:r>
      <w:r w:rsidRPr="00A72CFC">
        <w:rPr>
          <w:rFonts w:eastAsia="Times New Roman" w:cstheme="minorHAnsi"/>
          <w:iCs/>
          <w:sz w:val="24"/>
          <w:szCs w:val="24"/>
        </w:rPr>
        <w:t xml:space="preserve"> il pensiero di </w:t>
      </w:r>
      <w:proofErr w:type="spellStart"/>
      <w:r w:rsidRPr="00A72CFC">
        <w:rPr>
          <w:rFonts w:eastAsia="Times New Roman" w:cstheme="minorHAnsi"/>
          <w:iCs/>
          <w:sz w:val="24"/>
          <w:szCs w:val="24"/>
        </w:rPr>
        <w:t>Predieri</w:t>
      </w:r>
      <w:proofErr w:type="spellEnd"/>
      <w:r w:rsidRPr="00A72CFC">
        <w:rPr>
          <w:rFonts w:eastAsia="Times New Roman" w:cstheme="minorHAnsi"/>
          <w:iCs/>
          <w:sz w:val="24"/>
          <w:szCs w:val="24"/>
        </w:rPr>
        <w:t xml:space="preserve"> consente di intenderlo come indicazione di rispetto dei valori paesaggistici in qualsivoglia intervento</w:t>
      </w:r>
      <w:r>
        <w:rPr>
          <w:rFonts w:eastAsia="Times New Roman" w:cstheme="minorHAnsi"/>
          <w:iCs/>
          <w:sz w:val="24"/>
          <w:szCs w:val="24"/>
        </w:rPr>
        <w:t>, andando oltre lo spazio de</w:t>
      </w:r>
      <w:r w:rsidRPr="00A72CFC">
        <w:rPr>
          <w:rFonts w:eastAsia="Times New Roman" w:cstheme="minorHAnsi"/>
          <w:iCs/>
          <w:sz w:val="24"/>
          <w:szCs w:val="24"/>
        </w:rPr>
        <w:t xml:space="preserve">i faticosi e ancora pochi vincoli </w:t>
      </w:r>
      <w:proofErr w:type="spellStart"/>
      <w:r>
        <w:rPr>
          <w:rFonts w:eastAsia="Times New Roman" w:cstheme="minorHAnsi"/>
          <w:iCs/>
          <w:sz w:val="24"/>
          <w:szCs w:val="24"/>
        </w:rPr>
        <w:t>soprintendentizi</w:t>
      </w:r>
      <w:proofErr w:type="spellEnd"/>
      <w:r w:rsidRPr="00A72CFC">
        <w:rPr>
          <w:rFonts w:eastAsia="Times New Roman" w:cstheme="minorHAnsi"/>
          <w:iCs/>
          <w:sz w:val="24"/>
          <w:szCs w:val="24"/>
        </w:rPr>
        <w:t xml:space="preserve">. </w:t>
      </w:r>
      <w:r>
        <w:rPr>
          <w:rFonts w:eastAsia="Times New Roman" w:cstheme="minorHAnsi"/>
          <w:iCs/>
          <w:sz w:val="24"/>
          <w:szCs w:val="24"/>
        </w:rPr>
        <w:t>Lettura diversa</w:t>
      </w:r>
      <w:r w:rsidRPr="00A72CFC">
        <w:rPr>
          <w:rFonts w:eastAsia="Times New Roman" w:cstheme="minorHAnsi"/>
          <w:iCs/>
          <w:sz w:val="24"/>
          <w:szCs w:val="24"/>
        </w:rPr>
        <w:t xml:space="preserve"> dal </w:t>
      </w:r>
      <w:r>
        <w:rPr>
          <w:rFonts w:eastAsia="Times New Roman" w:cstheme="minorHAnsi"/>
          <w:iCs/>
          <w:sz w:val="24"/>
          <w:szCs w:val="24"/>
        </w:rPr>
        <w:t xml:space="preserve">vedere </w:t>
      </w:r>
      <w:r w:rsidRPr="00A72CFC">
        <w:rPr>
          <w:rFonts w:eastAsia="Times New Roman" w:cstheme="minorHAnsi"/>
          <w:iCs/>
          <w:sz w:val="24"/>
          <w:szCs w:val="24"/>
        </w:rPr>
        <w:t xml:space="preserve">la strumentazione urbanistica come un veicolo per </w:t>
      </w:r>
      <w:r>
        <w:rPr>
          <w:rFonts w:eastAsia="Times New Roman" w:cstheme="minorHAnsi"/>
          <w:iCs/>
          <w:sz w:val="24"/>
          <w:szCs w:val="24"/>
        </w:rPr>
        <w:t>neutralizzare la tecnicità della tutela e</w:t>
      </w:r>
      <w:r w:rsidRPr="00A72CFC">
        <w:rPr>
          <w:rFonts w:eastAsia="Times New Roman" w:cstheme="minorHAnsi"/>
          <w:iCs/>
          <w:sz w:val="24"/>
          <w:szCs w:val="24"/>
        </w:rPr>
        <w:t xml:space="preserve"> ridurla a dominio insindacabile delle scelte </w:t>
      </w:r>
      <w:r>
        <w:rPr>
          <w:rFonts w:eastAsia="Times New Roman" w:cstheme="minorHAnsi"/>
          <w:iCs/>
          <w:sz w:val="24"/>
          <w:szCs w:val="24"/>
        </w:rPr>
        <w:t>di opportunità</w:t>
      </w:r>
      <w:r w:rsidRPr="00A72CFC">
        <w:rPr>
          <w:rFonts w:eastAsia="Times New Roman" w:cstheme="minorHAnsi"/>
          <w:iCs/>
          <w:sz w:val="24"/>
          <w:szCs w:val="24"/>
        </w:rPr>
        <w:t xml:space="preserve">. </w:t>
      </w:r>
    </w:p>
    <w:p w:rsidR="00282BFD" w:rsidRDefault="00282BFD" w:rsidP="00D000DE">
      <w:pPr>
        <w:rPr>
          <w:rFonts w:eastAsia="Times New Roman" w:cstheme="minorHAnsi"/>
          <w:iCs/>
          <w:sz w:val="24"/>
          <w:szCs w:val="24"/>
        </w:rPr>
      </w:pPr>
    </w:p>
    <w:p w:rsidR="00D24D2E" w:rsidRDefault="00D24D2E" w:rsidP="00D000DE">
      <w:pPr>
        <w:rPr>
          <w:rFonts w:eastAsia="Times New Roman" w:cstheme="minorHAnsi"/>
          <w:iCs/>
          <w:sz w:val="24"/>
          <w:szCs w:val="24"/>
        </w:rPr>
      </w:pPr>
    </w:p>
    <w:p w:rsidR="00D24D2E" w:rsidRPr="00792271" w:rsidRDefault="00D24D2E" w:rsidP="00D24D2E">
      <w:pPr>
        <w:spacing w:after="0" w:line="240" w:lineRule="auto"/>
        <w:jc w:val="right"/>
        <w:rPr>
          <w:b/>
          <w:sz w:val="28"/>
          <w:szCs w:val="28"/>
        </w:rPr>
      </w:pPr>
      <w:r w:rsidRPr="00792271">
        <w:rPr>
          <w:b/>
          <w:sz w:val="28"/>
          <w:szCs w:val="28"/>
        </w:rPr>
        <w:t>Giuseppe Severini</w:t>
      </w:r>
    </w:p>
    <w:p w:rsidR="00D24D2E" w:rsidRPr="0091266F" w:rsidRDefault="00D24D2E" w:rsidP="00D24D2E">
      <w:pPr>
        <w:spacing w:after="0" w:line="240" w:lineRule="auto"/>
        <w:jc w:val="right"/>
      </w:pPr>
      <w:r w:rsidRPr="0091266F">
        <w:t>Presidente di Sezione del Consiglio di Stato</w:t>
      </w:r>
    </w:p>
    <w:p w:rsidR="00D24D2E" w:rsidRDefault="00D24D2E" w:rsidP="00D24D2E">
      <w:pPr>
        <w:spacing w:after="0" w:line="240" w:lineRule="auto"/>
        <w:jc w:val="center"/>
        <w:rPr>
          <w:sz w:val="28"/>
          <w:szCs w:val="28"/>
        </w:rPr>
      </w:pPr>
    </w:p>
    <w:p w:rsidR="00D24D2E" w:rsidRDefault="00D24D2E" w:rsidP="00D000DE">
      <w:pPr>
        <w:rPr>
          <w:rFonts w:eastAsia="Times New Roman" w:cstheme="minorHAnsi"/>
          <w:iCs/>
          <w:sz w:val="24"/>
          <w:szCs w:val="24"/>
        </w:rPr>
      </w:pPr>
    </w:p>
    <w:p w:rsidR="00982D5D" w:rsidRPr="00282BFD" w:rsidRDefault="00982D5D" w:rsidP="00982D5D">
      <w:pPr>
        <w:jc w:val="right"/>
        <w:rPr>
          <w:rFonts w:eastAsia="Times New Roman" w:cstheme="minorHAnsi"/>
          <w:iCs/>
          <w:sz w:val="24"/>
          <w:szCs w:val="24"/>
        </w:rPr>
      </w:pPr>
      <w:bookmarkStart w:id="0" w:name="_GoBack"/>
      <w:r>
        <w:rPr>
          <w:rFonts w:eastAsia="Times New Roman" w:cstheme="minorHAnsi"/>
          <w:iCs/>
          <w:sz w:val="24"/>
          <w:szCs w:val="24"/>
        </w:rPr>
        <w:t>Pubblicato il 13 maggio 2019</w:t>
      </w:r>
      <w:bookmarkEnd w:id="0"/>
    </w:p>
    <w:sectPr w:rsidR="00982D5D" w:rsidRPr="00282BFD" w:rsidSect="00C633AA">
      <w:footnotePr>
        <w:numRestart w:val="eachSect"/>
      </w:footnotePr>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969" w:rsidRDefault="00B57969" w:rsidP="00D92D98">
      <w:pPr>
        <w:spacing w:after="0" w:line="240" w:lineRule="auto"/>
      </w:pPr>
      <w:r>
        <w:separator/>
      </w:r>
    </w:p>
  </w:endnote>
  <w:endnote w:type="continuationSeparator" w:id="0">
    <w:p w:rsidR="00B57969" w:rsidRDefault="00B57969" w:rsidP="00D9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7BC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SJUM G+ Mercury Display">
    <w:altName w:val="Mercury Display"/>
    <w:panose1 w:val="00000000000000000000"/>
    <w:charset w:val="00"/>
    <w:family w:val="roman"/>
    <w:notTrueType/>
    <w:pitch w:val="default"/>
    <w:sig w:usb0="00000003" w:usb1="00000000" w:usb2="00000000" w:usb3="00000000" w:csb0="00000001" w:csb1="00000000"/>
  </w:font>
  <w:font w:name="AdvTTf0797824">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969" w:rsidRDefault="00B57969" w:rsidP="00D92D98">
      <w:pPr>
        <w:spacing w:after="0" w:line="240" w:lineRule="auto"/>
      </w:pPr>
      <w:r>
        <w:separator/>
      </w:r>
    </w:p>
  </w:footnote>
  <w:footnote w:type="continuationSeparator" w:id="0">
    <w:p w:rsidR="00B57969" w:rsidRDefault="00B57969" w:rsidP="00D92D98">
      <w:pPr>
        <w:spacing w:after="0" w:line="240" w:lineRule="auto"/>
      </w:pPr>
      <w:r>
        <w:continuationSeparator/>
      </w:r>
    </w:p>
  </w:footnote>
  <w:footnote w:id="1">
    <w:p w:rsidR="00B57969" w:rsidRDefault="00B57969" w:rsidP="0091266F">
      <w:pPr>
        <w:pStyle w:val="Testonotaapidipagina"/>
        <w:jc w:val="both"/>
        <w:rPr>
          <w:sz w:val="20"/>
          <w:szCs w:val="20"/>
        </w:rPr>
      </w:pPr>
      <w:r>
        <w:rPr>
          <w:rStyle w:val="Rimandonotaapidipagina"/>
        </w:rPr>
        <w:footnoteRef/>
      </w:r>
      <w:r>
        <w:t xml:space="preserve"> </w:t>
      </w:r>
      <w:r w:rsidR="004563D5">
        <w:rPr>
          <w:sz w:val="20"/>
          <w:szCs w:val="20"/>
        </w:rPr>
        <w:t xml:space="preserve">Questo scritto è </w:t>
      </w:r>
      <w:r w:rsidR="004563D5" w:rsidRPr="00C633AA">
        <w:rPr>
          <w:sz w:val="20"/>
          <w:szCs w:val="20"/>
        </w:rPr>
        <w:t xml:space="preserve">pubblicato </w:t>
      </w:r>
      <w:r w:rsidR="004563D5">
        <w:rPr>
          <w:sz w:val="20"/>
          <w:szCs w:val="20"/>
        </w:rPr>
        <w:t xml:space="preserve">nel volume </w:t>
      </w:r>
      <w:r w:rsidR="004563D5" w:rsidRPr="00C633AA">
        <w:rPr>
          <w:i/>
          <w:sz w:val="20"/>
          <w:szCs w:val="20"/>
        </w:rPr>
        <w:t>Il “</w:t>
      </w:r>
      <w:r w:rsidR="004563D5">
        <w:rPr>
          <w:i/>
          <w:sz w:val="20"/>
          <w:szCs w:val="20"/>
        </w:rPr>
        <w:t xml:space="preserve">paesaggio” di Alberto </w:t>
      </w:r>
      <w:proofErr w:type="spellStart"/>
      <w:r w:rsidR="004563D5">
        <w:rPr>
          <w:i/>
          <w:sz w:val="20"/>
          <w:szCs w:val="20"/>
        </w:rPr>
        <w:t>Predieri</w:t>
      </w:r>
      <w:proofErr w:type="spellEnd"/>
      <w:r w:rsidR="004563D5" w:rsidRPr="002A2C63">
        <w:rPr>
          <w:sz w:val="20"/>
          <w:szCs w:val="20"/>
        </w:rPr>
        <w:t xml:space="preserve">, </w:t>
      </w:r>
      <w:r w:rsidR="004563D5">
        <w:rPr>
          <w:sz w:val="20"/>
          <w:szCs w:val="20"/>
        </w:rPr>
        <w:t xml:space="preserve">a cura di G. Morbidelli e M. </w:t>
      </w:r>
      <w:proofErr w:type="spellStart"/>
      <w:r w:rsidR="004563D5">
        <w:rPr>
          <w:sz w:val="20"/>
          <w:szCs w:val="20"/>
        </w:rPr>
        <w:t>Morisi</w:t>
      </w:r>
      <w:proofErr w:type="spellEnd"/>
      <w:r w:rsidR="004563D5">
        <w:rPr>
          <w:sz w:val="20"/>
          <w:szCs w:val="20"/>
        </w:rPr>
        <w:t xml:space="preserve">, </w:t>
      </w:r>
      <w:r w:rsidR="004563D5" w:rsidRPr="002A2C63">
        <w:rPr>
          <w:sz w:val="20"/>
          <w:szCs w:val="20"/>
        </w:rPr>
        <w:t xml:space="preserve">Firenze 2019, che raccoglie </w:t>
      </w:r>
      <w:r w:rsidR="004563D5" w:rsidRPr="00C633AA">
        <w:rPr>
          <w:sz w:val="20"/>
          <w:szCs w:val="20"/>
        </w:rPr>
        <w:t>gli atti del</w:t>
      </w:r>
      <w:r w:rsidR="004563D5">
        <w:rPr>
          <w:sz w:val="20"/>
          <w:szCs w:val="20"/>
        </w:rPr>
        <w:t xml:space="preserve"> c</w:t>
      </w:r>
      <w:r w:rsidR="004563D5" w:rsidRPr="00C633AA">
        <w:rPr>
          <w:sz w:val="20"/>
          <w:szCs w:val="20"/>
        </w:rPr>
        <w:t xml:space="preserve">onvegno organizzato a Firenze l’11 maggio 2018 dalla Fondazione CESIFIN – Alberto </w:t>
      </w:r>
      <w:proofErr w:type="spellStart"/>
      <w:r w:rsidR="004563D5" w:rsidRPr="00C633AA">
        <w:rPr>
          <w:sz w:val="20"/>
          <w:szCs w:val="20"/>
        </w:rPr>
        <w:t>Predieri</w:t>
      </w:r>
      <w:proofErr w:type="spellEnd"/>
      <w:r w:rsidR="004563D5" w:rsidRPr="00C633AA">
        <w:rPr>
          <w:sz w:val="20"/>
          <w:szCs w:val="20"/>
        </w:rPr>
        <w:t xml:space="preserve">, </w:t>
      </w:r>
      <w:r w:rsidR="004563D5" w:rsidRPr="002A2C63">
        <w:rPr>
          <w:sz w:val="20"/>
          <w:szCs w:val="20"/>
        </w:rPr>
        <w:t>a cinquant’anni dal “</w:t>
      </w:r>
      <w:r w:rsidR="004563D5" w:rsidRPr="00C633AA">
        <w:rPr>
          <w:i/>
          <w:sz w:val="20"/>
          <w:szCs w:val="20"/>
        </w:rPr>
        <w:t>Significato della norma costituzionale sulla tutela del paesaggio</w:t>
      </w:r>
      <w:r w:rsidR="006977B9">
        <w:rPr>
          <w:sz w:val="20"/>
          <w:szCs w:val="20"/>
        </w:rPr>
        <w:t>”; c</w:t>
      </w:r>
      <w:r w:rsidR="004563D5">
        <w:rPr>
          <w:sz w:val="20"/>
          <w:szCs w:val="20"/>
        </w:rPr>
        <w:t xml:space="preserve">on il titolo </w:t>
      </w:r>
      <w:r w:rsidR="004563D5" w:rsidRPr="002A2C63">
        <w:rPr>
          <w:i/>
          <w:sz w:val="20"/>
          <w:szCs w:val="20"/>
        </w:rPr>
        <w:t>“Paesaggio”: storia italiana, ed europea, di una veduta giuridica</w:t>
      </w:r>
      <w:r w:rsidR="004563D5">
        <w:rPr>
          <w:i/>
          <w:sz w:val="20"/>
          <w:szCs w:val="20"/>
        </w:rPr>
        <w:t xml:space="preserve"> </w:t>
      </w:r>
      <w:r w:rsidR="004563D5" w:rsidRPr="002A2C63">
        <w:rPr>
          <w:sz w:val="20"/>
          <w:szCs w:val="20"/>
        </w:rPr>
        <w:t xml:space="preserve">è pubblicato </w:t>
      </w:r>
      <w:r w:rsidR="004563D5">
        <w:rPr>
          <w:sz w:val="20"/>
          <w:szCs w:val="20"/>
        </w:rPr>
        <w:t xml:space="preserve">anche </w:t>
      </w:r>
      <w:r w:rsidR="004563D5" w:rsidRPr="002A2C63">
        <w:rPr>
          <w:sz w:val="20"/>
          <w:szCs w:val="20"/>
        </w:rPr>
        <w:t>in</w:t>
      </w:r>
      <w:r w:rsidR="004563D5">
        <w:rPr>
          <w:sz w:val="20"/>
          <w:szCs w:val="20"/>
        </w:rPr>
        <w:t xml:space="preserve"> </w:t>
      </w:r>
      <w:hyperlink r:id="rId1" w:history="1">
        <w:r w:rsidR="004563D5" w:rsidRPr="002A2C63">
          <w:rPr>
            <w:rStyle w:val="Collegamentoipertestuale"/>
            <w:i/>
            <w:color w:val="auto"/>
            <w:sz w:val="20"/>
            <w:szCs w:val="20"/>
            <w:u w:val="none"/>
          </w:rPr>
          <w:t>www.aedon.mulino.it</w:t>
        </w:r>
      </w:hyperlink>
      <w:r w:rsidR="004563D5" w:rsidRPr="002A2C63">
        <w:rPr>
          <w:i/>
          <w:sz w:val="20"/>
          <w:szCs w:val="20"/>
        </w:rPr>
        <w:t>.</w:t>
      </w:r>
      <w:r w:rsidR="004563D5" w:rsidRPr="002A2C63">
        <w:rPr>
          <w:sz w:val="20"/>
          <w:szCs w:val="20"/>
        </w:rPr>
        <w:t>, n. 3/2019</w:t>
      </w:r>
      <w:r w:rsidR="007B509E">
        <w:rPr>
          <w:sz w:val="20"/>
          <w:szCs w:val="20"/>
        </w:rPr>
        <w:t>.</w:t>
      </w:r>
    </w:p>
    <w:p w:rsidR="00E22A16" w:rsidRDefault="00E22A16" w:rsidP="0091266F">
      <w:pPr>
        <w:pStyle w:val="Testonotaapidipagina"/>
        <w:jc w:val="both"/>
      </w:pPr>
    </w:p>
  </w:footnote>
  <w:footnote w:id="2">
    <w:p w:rsidR="00282BFD" w:rsidRPr="00D3425B" w:rsidRDefault="00282BFD" w:rsidP="00282BFD">
      <w:pPr>
        <w:spacing w:after="0"/>
        <w:jc w:val="both"/>
        <w:rPr>
          <w:sz w:val="20"/>
          <w:szCs w:val="20"/>
        </w:rPr>
      </w:pPr>
      <w:r>
        <w:rPr>
          <w:rStyle w:val="Rimandonotaapidipagina"/>
        </w:rPr>
        <w:footnoteRef/>
      </w:r>
      <w:r>
        <w:t xml:space="preserve"> </w:t>
      </w:r>
      <w:r>
        <w:rPr>
          <w:sz w:val="20"/>
          <w:szCs w:val="20"/>
        </w:rPr>
        <w:t>È questo il testo della disposizione dopo l’</w:t>
      </w:r>
      <w:hyperlink r:id="rId2" w:anchor="id=10LX0000603877ART14,__m=document" w:history="1">
        <w:r w:rsidRPr="00D3425B">
          <w:rPr>
            <w:rStyle w:val="Collegamentoipertestuale"/>
            <w:iCs/>
            <w:color w:val="auto"/>
            <w:sz w:val="20"/>
            <w:szCs w:val="20"/>
            <w:u w:val="none"/>
          </w:rPr>
          <w:t xml:space="preserve">art. 2, comma 1, </w:t>
        </w:r>
        <w:proofErr w:type="spellStart"/>
        <w:r w:rsidRPr="00D3425B">
          <w:rPr>
            <w:rStyle w:val="Collegamentoipertestuale"/>
            <w:iCs/>
            <w:color w:val="auto"/>
            <w:sz w:val="20"/>
            <w:szCs w:val="20"/>
            <w:u w:val="none"/>
          </w:rPr>
          <w:t>lett</w:t>
        </w:r>
        <w:proofErr w:type="spellEnd"/>
        <w:r w:rsidRPr="00D3425B">
          <w:rPr>
            <w:rStyle w:val="Collegamentoipertestuale"/>
            <w:iCs/>
            <w:color w:val="auto"/>
            <w:sz w:val="20"/>
            <w:szCs w:val="20"/>
            <w:u w:val="none"/>
          </w:rPr>
          <w:t xml:space="preserve">. </w:t>
        </w:r>
        <w:r w:rsidRPr="00D3425B">
          <w:rPr>
            <w:rStyle w:val="Collegamentoipertestuale"/>
            <w:i/>
            <w:iCs/>
            <w:color w:val="auto"/>
            <w:sz w:val="20"/>
            <w:szCs w:val="20"/>
            <w:u w:val="none"/>
          </w:rPr>
          <w:t>a)</w:t>
        </w:r>
        <w:r w:rsidRPr="00D3425B">
          <w:rPr>
            <w:rStyle w:val="Collegamentoipertestuale"/>
            <w:iCs/>
            <w:color w:val="auto"/>
            <w:sz w:val="20"/>
            <w:szCs w:val="20"/>
            <w:u w:val="none"/>
          </w:rPr>
          <w:t xml:space="preserve">, </w:t>
        </w:r>
        <w:r>
          <w:rPr>
            <w:rStyle w:val="Collegamentoipertestuale"/>
            <w:iCs/>
            <w:color w:val="auto"/>
            <w:sz w:val="20"/>
            <w:szCs w:val="20"/>
            <w:u w:val="none"/>
          </w:rPr>
          <w:t>dell</w:t>
        </w:r>
        <w:r>
          <w:rPr>
            <w:sz w:val="20"/>
            <w:szCs w:val="20"/>
          </w:rPr>
          <w:t xml:space="preserve">’integrativo e correttivo </w:t>
        </w:r>
        <w:r w:rsidRPr="00D3425B">
          <w:rPr>
            <w:rStyle w:val="Collegamentoipertestuale"/>
            <w:iCs/>
            <w:color w:val="auto"/>
            <w:sz w:val="20"/>
            <w:szCs w:val="20"/>
            <w:u w:val="none"/>
          </w:rPr>
          <w:t>d.lgs. 26 marzo 2008, n. 63</w:t>
        </w:r>
      </w:hyperlink>
      <w:r w:rsidRPr="00D3425B">
        <w:rPr>
          <w:sz w:val="20"/>
          <w:szCs w:val="20"/>
        </w:rPr>
        <w:t>.</w:t>
      </w:r>
    </w:p>
  </w:footnote>
  <w:footnote w:id="3">
    <w:p w:rsidR="00282BFD" w:rsidRPr="000738AF" w:rsidRDefault="00282BFD" w:rsidP="00282BFD">
      <w:pPr>
        <w:pStyle w:val="Testonotaapidipagina"/>
        <w:jc w:val="both"/>
        <w:rPr>
          <w:sz w:val="20"/>
          <w:szCs w:val="20"/>
        </w:rPr>
      </w:pPr>
      <w:r w:rsidRPr="00D3425B">
        <w:rPr>
          <w:rStyle w:val="Rimandonotaapidipagina"/>
          <w:sz w:val="20"/>
          <w:szCs w:val="20"/>
        </w:rPr>
        <w:footnoteRef/>
      </w:r>
      <w:r w:rsidRPr="00D3425B">
        <w:rPr>
          <w:sz w:val="20"/>
          <w:szCs w:val="20"/>
        </w:rPr>
        <w:t xml:space="preserve"> </w:t>
      </w:r>
      <w:r>
        <w:rPr>
          <w:rFonts w:cstheme="minorHAnsi"/>
          <w:sz w:val="20"/>
          <w:szCs w:val="20"/>
        </w:rPr>
        <w:t xml:space="preserve">Nella lingua italiana, </w:t>
      </w:r>
      <w:r w:rsidRPr="00D3425B">
        <w:rPr>
          <w:rFonts w:cstheme="minorHAnsi"/>
          <w:sz w:val="20"/>
          <w:szCs w:val="20"/>
        </w:rPr>
        <w:t xml:space="preserve">la parola </w:t>
      </w:r>
      <w:r w:rsidRPr="00D3425B">
        <w:rPr>
          <w:rFonts w:cstheme="minorHAnsi"/>
          <w:bCs/>
          <w:i/>
          <w:sz w:val="20"/>
          <w:szCs w:val="20"/>
        </w:rPr>
        <w:t>paesaggio</w:t>
      </w:r>
      <w:r w:rsidRPr="00D3425B">
        <w:rPr>
          <w:rFonts w:cstheme="minorHAnsi"/>
          <w:sz w:val="20"/>
          <w:szCs w:val="20"/>
        </w:rPr>
        <w:t xml:space="preserve"> </w:t>
      </w:r>
      <w:r>
        <w:rPr>
          <w:rFonts w:cstheme="minorHAnsi"/>
          <w:sz w:val="20"/>
          <w:szCs w:val="20"/>
        </w:rPr>
        <w:t>è</w:t>
      </w:r>
      <w:r w:rsidRPr="00D3425B">
        <w:rPr>
          <w:rFonts w:cstheme="minorHAnsi"/>
          <w:sz w:val="20"/>
          <w:szCs w:val="20"/>
        </w:rPr>
        <w:t xml:space="preserve"> registra</w:t>
      </w:r>
      <w:r>
        <w:rPr>
          <w:rFonts w:cstheme="minorHAnsi"/>
          <w:sz w:val="20"/>
          <w:szCs w:val="20"/>
        </w:rPr>
        <w:t>ta</w:t>
      </w:r>
      <w:r w:rsidRPr="00D3425B">
        <w:rPr>
          <w:rFonts w:cstheme="minorHAnsi"/>
          <w:sz w:val="20"/>
          <w:szCs w:val="20"/>
        </w:rPr>
        <w:t xml:space="preserve"> per la prima volta –</w:t>
      </w:r>
      <w:r>
        <w:rPr>
          <w:rFonts w:cstheme="minorHAnsi"/>
          <w:sz w:val="20"/>
          <w:szCs w:val="20"/>
        </w:rPr>
        <w:t xml:space="preserve"> e </w:t>
      </w:r>
      <w:r w:rsidRPr="00D3425B">
        <w:rPr>
          <w:rFonts w:cstheme="minorHAnsi"/>
          <w:sz w:val="20"/>
          <w:szCs w:val="20"/>
        </w:rPr>
        <w:t xml:space="preserve">in senso pittorico - nel </w:t>
      </w:r>
      <w:r w:rsidRPr="00D3425B">
        <w:rPr>
          <w:rFonts w:cstheme="minorHAnsi"/>
          <w:bCs/>
          <w:sz w:val="20"/>
          <w:szCs w:val="20"/>
        </w:rPr>
        <w:t>1552</w:t>
      </w:r>
      <w:r w:rsidRPr="00D3425B">
        <w:rPr>
          <w:rFonts w:cstheme="minorHAnsi"/>
          <w:sz w:val="20"/>
          <w:szCs w:val="20"/>
        </w:rPr>
        <w:t xml:space="preserve">, in una </w:t>
      </w:r>
      <w:r w:rsidRPr="00D3425B">
        <w:rPr>
          <w:rStyle w:val="st1"/>
          <w:rFonts w:cstheme="minorHAnsi"/>
          <w:sz w:val="20"/>
          <w:szCs w:val="20"/>
        </w:rPr>
        <w:t>lettera di Tiziano all'i</w:t>
      </w:r>
      <w:r>
        <w:rPr>
          <w:rStyle w:val="st1"/>
          <w:rFonts w:cstheme="minorHAnsi"/>
          <w:sz w:val="20"/>
          <w:szCs w:val="20"/>
        </w:rPr>
        <w:t xml:space="preserve">mperatore Filippo II d'Asburgo. Il </w:t>
      </w:r>
      <w:r w:rsidRPr="00D3425B">
        <w:rPr>
          <w:rFonts w:cstheme="minorHAnsi"/>
          <w:sz w:val="20"/>
          <w:szCs w:val="20"/>
        </w:rPr>
        <w:t xml:space="preserve">tedesco </w:t>
      </w:r>
      <w:proofErr w:type="spellStart"/>
      <w:r w:rsidRPr="00D3425B">
        <w:rPr>
          <w:rFonts w:cstheme="minorHAnsi"/>
          <w:i/>
          <w:sz w:val="20"/>
          <w:szCs w:val="20"/>
        </w:rPr>
        <w:t>Landschaft</w:t>
      </w:r>
      <w:proofErr w:type="spellEnd"/>
      <w:r w:rsidRPr="00D3425B">
        <w:rPr>
          <w:rFonts w:cstheme="minorHAnsi"/>
          <w:sz w:val="20"/>
          <w:szCs w:val="20"/>
        </w:rPr>
        <w:t xml:space="preserve"> è registrato nel 1520, l</w:t>
      </w:r>
      <w:r w:rsidRPr="00D3425B">
        <w:rPr>
          <w:rStyle w:val="st1"/>
          <w:rFonts w:cstheme="minorHAnsi"/>
          <w:sz w:val="20"/>
          <w:szCs w:val="20"/>
        </w:rPr>
        <w:t xml:space="preserve">’olandese </w:t>
      </w:r>
      <w:proofErr w:type="spellStart"/>
      <w:r w:rsidRPr="00D3425B">
        <w:rPr>
          <w:rFonts w:cstheme="minorHAnsi"/>
          <w:i/>
          <w:sz w:val="20"/>
          <w:szCs w:val="20"/>
        </w:rPr>
        <w:t>landskap</w:t>
      </w:r>
      <w:proofErr w:type="spellEnd"/>
      <w:r w:rsidRPr="00D3425B">
        <w:rPr>
          <w:rFonts w:cstheme="minorHAnsi"/>
          <w:sz w:val="20"/>
          <w:szCs w:val="20"/>
        </w:rPr>
        <w:t xml:space="preserve"> nel 1462, il portoghese </w:t>
      </w:r>
      <w:proofErr w:type="spellStart"/>
      <w:r>
        <w:rPr>
          <w:rFonts w:cstheme="minorHAnsi"/>
          <w:i/>
          <w:sz w:val="20"/>
          <w:szCs w:val="20"/>
        </w:rPr>
        <w:t>paisa</w:t>
      </w:r>
      <w:r w:rsidRPr="00D3425B">
        <w:rPr>
          <w:rFonts w:cstheme="minorHAnsi"/>
          <w:i/>
          <w:sz w:val="20"/>
          <w:szCs w:val="20"/>
        </w:rPr>
        <w:t>gem</w:t>
      </w:r>
      <w:proofErr w:type="spellEnd"/>
      <w:r w:rsidRPr="00D3425B">
        <w:rPr>
          <w:rFonts w:cstheme="minorHAnsi"/>
          <w:sz w:val="20"/>
          <w:szCs w:val="20"/>
        </w:rPr>
        <w:t xml:space="preserve"> nel 1548, il francese </w:t>
      </w:r>
      <w:proofErr w:type="spellStart"/>
      <w:r w:rsidRPr="00D3425B">
        <w:rPr>
          <w:rFonts w:cstheme="minorHAnsi"/>
          <w:i/>
          <w:sz w:val="20"/>
          <w:szCs w:val="20"/>
        </w:rPr>
        <w:t>paysage</w:t>
      </w:r>
      <w:proofErr w:type="spellEnd"/>
      <w:r w:rsidRPr="00D3425B">
        <w:rPr>
          <w:rFonts w:cstheme="minorHAnsi"/>
          <w:sz w:val="20"/>
          <w:szCs w:val="20"/>
        </w:rPr>
        <w:t xml:space="preserve"> nel 1549, lo spagnolo </w:t>
      </w:r>
      <w:proofErr w:type="spellStart"/>
      <w:r w:rsidRPr="00D3425B">
        <w:rPr>
          <w:rFonts w:cstheme="minorHAnsi"/>
          <w:bCs/>
          <w:i/>
          <w:iCs/>
          <w:sz w:val="20"/>
          <w:szCs w:val="20"/>
        </w:rPr>
        <w:t>paisaje</w:t>
      </w:r>
      <w:proofErr w:type="spellEnd"/>
      <w:r w:rsidRPr="00D3425B">
        <w:rPr>
          <w:rFonts w:cstheme="minorHAnsi"/>
          <w:sz w:val="20"/>
          <w:szCs w:val="20"/>
        </w:rPr>
        <w:t xml:space="preserve"> nel 1552, l’inglese </w:t>
      </w:r>
      <w:proofErr w:type="spellStart"/>
      <w:r w:rsidRPr="00D3425B">
        <w:rPr>
          <w:rFonts w:cstheme="minorHAnsi"/>
          <w:i/>
          <w:sz w:val="20"/>
          <w:szCs w:val="20"/>
        </w:rPr>
        <w:t>landscape</w:t>
      </w:r>
      <w:proofErr w:type="spellEnd"/>
      <w:r w:rsidRPr="00D3425B">
        <w:rPr>
          <w:rFonts w:cstheme="minorHAnsi"/>
          <w:sz w:val="20"/>
          <w:szCs w:val="20"/>
        </w:rPr>
        <w:t xml:space="preserve"> o </w:t>
      </w:r>
      <w:proofErr w:type="spellStart"/>
      <w:r w:rsidRPr="00D3425B">
        <w:rPr>
          <w:rFonts w:cstheme="minorHAnsi"/>
          <w:i/>
          <w:sz w:val="20"/>
          <w:szCs w:val="20"/>
        </w:rPr>
        <w:t>landskipe</w:t>
      </w:r>
      <w:proofErr w:type="spellEnd"/>
      <w:r>
        <w:rPr>
          <w:rFonts w:cstheme="minorHAnsi"/>
          <w:sz w:val="20"/>
          <w:szCs w:val="20"/>
        </w:rPr>
        <w:t xml:space="preserve"> nel 1598. La lingua, c</w:t>
      </w:r>
      <w:r w:rsidRPr="000738AF">
        <w:rPr>
          <w:rFonts w:cstheme="minorHAnsi"/>
          <w:sz w:val="20"/>
          <w:szCs w:val="20"/>
        </w:rPr>
        <w:t>ome il diritto</w:t>
      </w:r>
      <w:r>
        <w:rPr>
          <w:rFonts w:cstheme="minorHAnsi"/>
          <w:sz w:val="20"/>
          <w:szCs w:val="20"/>
        </w:rPr>
        <w:t xml:space="preserve"> – insegnavano due secoli fa </w:t>
      </w:r>
      <w:r w:rsidRPr="007C361B">
        <w:rPr>
          <w:rFonts w:cstheme="minorHAnsi"/>
          <w:sz w:val="20"/>
          <w:szCs w:val="20"/>
        </w:rPr>
        <w:t xml:space="preserve">F.C. von </w:t>
      </w:r>
      <w:proofErr w:type="spellStart"/>
      <w:r w:rsidRPr="007C361B">
        <w:rPr>
          <w:rFonts w:cstheme="minorHAnsi"/>
          <w:sz w:val="20"/>
          <w:szCs w:val="20"/>
        </w:rPr>
        <w:t>Savigny</w:t>
      </w:r>
      <w:proofErr w:type="spellEnd"/>
      <w:r w:rsidRPr="007C361B">
        <w:rPr>
          <w:rFonts w:cstheme="minorHAnsi"/>
          <w:sz w:val="20"/>
          <w:szCs w:val="20"/>
        </w:rPr>
        <w:t xml:space="preserve"> e J. Grimm</w:t>
      </w:r>
      <w:r>
        <w:rPr>
          <w:rFonts w:cstheme="minorHAnsi"/>
          <w:sz w:val="20"/>
          <w:szCs w:val="20"/>
        </w:rPr>
        <w:t xml:space="preserve"> con la scuola storica del diritto -</w:t>
      </w:r>
      <w:r w:rsidRPr="000738AF">
        <w:rPr>
          <w:rFonts w:cstheme="minorHAnsi"/>
          <w:sz w:val="20"/>
          <w:szCs w:val="20"/>
        </w:rPr>
        <w:t xml:space="preserve"> riflette la </w:t>
      </w:r>
      <w:r w:rsidRPr="000738AF">
        <w:rPr>
          <w:rFonts w:cstheme="minorHAnsi"/>
          <w:i/>
          <w:sz w:val="20"/>
          <w:szCs w:val="20"/>
        </w:rPr>
        <w:t>forma mentis</w:t>
      </w:r>
      <w:r>
        <w:rPr>
          <w:rFonts w:cstheme="minorHAnsi"/>
          <w:sz w:val="20"/>
          <w:szCs w:val="20"/>
        </w:rPr>
        <w:t xml:space="preserve"> collettiva, </w:t>
      </w:r>
      <w:r w:rsidRPr="00D4786D">
        <w:rPr>
          <w:rFonts w:cstheme="minorHAnsi"/>
          <w:sz w:val="20"/>
          <w:szCs w:val="20"/>
        </w:rPr>
        <w:t>l’uno conforma l’altro</w:t>
      </w:r>
      <w:r>
        <w:rPr>
          <w:rFonts w:cstheme="minorHAnsi"/>
          <w:sz w:val="20"/>
          <w:szCs w:val="20"/>
        </w:rPr>
        <w:t xml:space="preserve"> e vi interagisce. C</w:t>
      </w:r>
      <w:r w:rsidRPr="000738AF">
        <w:rPr>
          <w:rFonts w:cstheme="minorHAnsi"/>
          <w:sz w:val="20"/>
          <w:szCs w:val="20"/>
        </w:rPr>
        <w:t xml:space="preserve">on l’opera pittorica e letteraria il </w:t>
      </w:r>
      <w:r w:rsidRPr="007C361B">
        <w:rPr>
          <w:rFonts w:cstheme="minorHAnsi"/>
          <w:i/>
          <w:sz w:val="20"/>
          <w:szCs w:val="20"/>
        </w:rPr>
        <w:t>paesaggio</w:t>
      </w:r>
      <w:r w:rsidRPr="000738AF">
        <w:rPr>
          <w:rFonts w:cstheme="minorHAnsi"/>
          <w:sz w:val="20"/>
          <w:szCs w:val="20"/>
        </w:rPr>
        <w:t xml:space="preserve"> si distacca dal </w:t>
      </w:r>
      <w:r w:rsidRPr="007C361B">
        <w:rPr>
          <w:rFonts w:cstheme="minorHAnsi"/>
          <w:i/>
          <w:sz w:val="20"/>
          <w:szCs w:val="20"/>
        </w:rPr>
        <w:t>paese</w:t>
      </w:r>
      <w:r>
        <w:rPr>
          <w:rFonts w:cstheme="minorHAnsi"/>
          <w:sz w:val="20"/>
          <w:szCs w:val="20"/>
        </w:rPr>
        <w:t>,</w:t>
      </w:r>
      <w:r w:rsidRPr="000738AF">
        <w:rPr>
          <w:rFonts w:cstheme="minorHAnsi"/>
          <w:sz w:val="20"/>
          <w:szCs w:val="20"/>
        </w:rPr>
        <w:t xml:space="preserve"> acquisisce </w:t>
      </w:r>
      <w:r>
        <w:rPr>
          <w:rFonts w:cstheme="minorHAnsi"/>
          <w:sz w:val="20"/>
          <w:szCs w:val="20"/>
        </w:rPr>
        <w:t>la sua valenza e si idealizza.</w:t>
      </w:r>
      <w:r w:rsidRPr="000738AF">
        <w:rPr>
          <w:rFonts w:cstheme="minorHAnsi"/>
          <w:sz w:val="20"/>
          <w:szCs w:val="20"/>
        </w:rPr>
        <w:t xml:space="preserve"> È l’invenzione del paesaggio</w:t>
      </w:r>
      <w:r>
        <w:rPr>
          <w:rFonts w:cstheme="minorHAnsi"/>
          <w:sz w:val="20"/>
          <w:szCs w:val="20"/>
        </w:rPr>
        <w:t xml:space="preserve">, </w:t>
      </w:r>
      <w:r w:rsidRPr="000738AF">
        <w:rPr>
          <w:rFonts w:cstheme="minorHAnsi"/>
          <w:sz w:val="20"/>
          <w:szCs w:val="20"/>
        </w:rPr>
        <w:t xml:space="preserve">una connotazione </w:t>
      </w:r>
      <w:r>
        <w:rPr>
          <w:rFonts w:cstheme="minorHAnsi"/>
          <w:sz w:val="20"/>
          <w:szCs w:val="20"/>
        </w:rPr>
        <w:t xml:space="preserve">autonoma </w:t>
      </w:r>
      <w:r w:rsidRPr="000738AF">
        <w:rPr>
          <w:rFonts w:cstheme="minorHAnsi"/>
          <w:sz w:val="20"/>
          <w:szCs w:val="20"/>
        </w:rPr>
        <w:t xml:space="preserve">che sorge all’epoca delle autonomie comunali, rappresentazione </w:t>
      </w:r>
      <w:r>
        <w:rPr>
          <w:rFonts w:cstheme="minorHAnsi"/>
          <w:sz w:val="20"/>
          <w:szCs w:val="20"/>
        </w:rPr>
        <w:t xml:space="preserve">identitaria </w:t>
      </w:r>
      <w:r w:rsidRPr="000738AF">
        <w:rPr>
          <w:rFonts w:cstheme="minorHAnsi"/>
          <w:sz w:val="20"/>
          <w:szCs w:val="20"/>
        </w:rPr>
        <w:t xml:space="preserve">della qualità particolare del rapporto tra </w:t>
      </w:r>
      <w:r>
        <w:rPr>
          <w:rFonts w:cstheme="minorHAnsi"/>
          <w:sz w:val="20"/>
          <w:szCs w:val="20"/>
        </w:rPr>
        <w:t xml:space="preserve">un </w:t>
      </w:r>
      <w:r w:rsidRPr="000738AF">
        <w:rPr>
          <w:rFonts w:cstheme="minorHAnsi"/>
          <w:sz w:val="20"/>
          <w:szCs w:val="20"/>
        </w:rPr>
        <w:t xml:space="preserve">insediamento </w:t>
      </w:r>
      <w:r>
        <w:rPr>
          <w:rFonts w:cstheme="minorHAnsi"/>
          <w:sz w:val="20"/>
          <w:szCs w:val="20"/>
        </w:rPr>
        <w:t xml:space="preserve">urbano </w:t>
      </w:r>
      <w:r w:rsidRPr="000738AF">
        <w:rPr>
          <w:rFonts w:cstheme="minorHAnsi"/>
          <w:sz w:val="20"/>
          <w:szCs w:val="20"/>
        </w:rPr>
        <w:t xml:space="preserve">e il suo territorio, </w:t>
      </w:r>
      <w:r>
        <w:rPr>
          <w:rFonts w:cstheme="minorHAnsi"/>
          <w:sz w:val="20"/>
          <w:szCs w:val="20"/>
        </w:rPr>
        <w:t xml:space="preserve">che </w:t>
      </w:r>
      <w:r w:rsidRPr="000738AF">
        <w:rPr>
          <w:rFonts w:cstheme="minorHAnsi"/>
          <w:sz w:val="20"/>
          <w:szCs w:val="20"/>
        </w:rPr>
        <w:t>nelle edifi</w:t>
      </w:r>
      <w:r>
        <w:rPr>
          <w:rFonts w:cstheme="minorHAnsi"/>
          <w:sz w:val="20"/>
          <w:szCs w:val="20"/>
        </w:rPr>
        <w:t>cazioni era causa di adattamenti spontanei</w:t>
      </w:r>
      <w:r w:rsidRPr="000738AF">
        <w:rPr>
          <w:rFonts w:cstheme="minorHAnsi"/>
          <w:sz w:val="20"/>
          <w:szCs w:val="20"/>
        </w:rPr>
        <w:t xml:space="preserve"> e </w:t>
      </w:r>
      <w:r>
        <w:rPr>
          <w:rFonts w:cstheme="minorHAnsi"/>
          <w:sz w:val="20"/>
          <w:szCs w:val="20"/>
        </w:rPr>
        <w:t>compatibili. S</w:t>
      </w:r>
      <w:r w:rsidRPr="000738AF">
        <w:rPr>
          <w:rFonts w:cstheme="minorHAnsi"/>
          <w:sz w:val="20"/>
          <w:szCs w:val="20"/>
        </w:rPr>
        <w:t xml:space="preserve">i pensi ad alcuni degli affreschi di Giotto ad Assisi (attorno al 1300) e a Padova (1309), o a </w:t>
      </w:r>
      <w:proofErr w:type="spellStart"/>
      <w:r w:rsidRPr="000738AF">
        <w:rPr>
          <w:rFonts w:cstheme="minorHAnsi"/>
          <w:i/>
          <w:sz w:val="20"/>
          <w:szCs w:val="20"/>
        </w:rPr>
        <w:t>Guidoriccio</w:t>
      </w:r>
      <w:proofErr w:type="spellEnd"/>
      <w:r w:rsidRPr="000738AF">
        <w:rPr>
          <w:rFonts w:cstheme="minorHAnsi"/>
          <w:i/>
          <w:sz w:val="20"/>
          <w:szCs w:val="20"/>
        </w:rPr>
        <w:t xml:space="preserve"> da Fogliano</w:t>
      </w:r>
      <w:r w:rsidRPr="000738AF">
        <w:rPr>
          <w:rFonts w:cstheme="minorHAnsi"/>
          <w:sz w:val="20"/>
          <w:szCs w:val="20"/>
        </w:rPr>
        <w:t xml:space="preserve"> di Simone Martini (1330) o agli </w:t>
      </w:r>
      <w:r w:rsidRPr="000738AF">
        <w:rPr>
          <w:rFonts w:cstheme="minorHAnsi"/>
          <w:i/>
          <w:sz w:val="20"/>
          <w:szCs w:val="20"/>
        </w:rPr>
        <w:t>Effetti del buono e cattivo governo</w:t>
      </w:r>
      <w:r w:rsidRPr="000738AF">
        <w:rPr>
          <w:rFonts w:cstheme="minorHAnsi"/>
          <w:sz w:val="20"/>
          <w:szCs w:val="20"/>
        </w:rPr>
        <w:t xml:space="preserve"> di Ambrogio Lorenzetti (1339), entrambi </w:t>
      </w:r>
      <w:r>
        <w:rPr>
          <w:rFonts w:cstheme="minorHAnsi"/>
          <w:sz w:val="20"/>
          <w:szCs w:val="20"/>
        </w:rPr>
        <w:t xml:space="preserve">al </w:t>
      </w:r>
      <w:r w:rsidRPr="000738AF">
        <w:rPr>
          <w:rFonts w:cstheme="minorHAnsi"/>
          <w:sz w:val="20"/>
          <w:szCs w:val="20"/>
        </w:rPr>
        <w:t xml:space="preserve">Palazzo pubblico di Siena; nella letteratura, alla </w:t>
      </w:r>
      <w:r w:rsidRPr="000738AF">
        <w:rPr>
          <w:rFonts w:cstheme="minorHAnsi"/>
          <w:i/>
          <w:iCs/>
          <w:sz w:val="20"/>
          <w:szCs w:val="20"/>
        </w:rPr>
        <w:t>Lettera in cima al Monte Ventoso</w:t>
      </w:r>
      <w:r w:rsidRPr="000738AF">
        <w:rPr>
          <w:rFonts w:cstheme="minorHAnsi"/>
          <w:sz w:val="20"/>
          <w:szCs w:val="20"/>
        </w:rPr>
        <w:t xml:space="preserve"> di F. Petrarca (1336). </w:t>
      </w:r>
      <w:r>
        <w:rPr>
          <w:rFonts w:cstheme="minorHAnsi"/>
          <w:sz w:val="20"/>
          <w:szCs w:val="20"/>
        </w:rPr>
        <w:t>D</w:t>
      </w:r>
      <w:r w:rsidRPr="000738AF">
        <w:rPr>
          <w:rFonts w:cstheme="minorHAnsi"/>
          <w:sz w:val="20"/>
          <w:szCs w:val="20"/>
        </w:rPr>
        <w:t xml:space="preserve">al Trecento si cominciò a passare dalla considerazione del materiale </w:t>
      </w:r>
      <w:r w:rsidRPr="000738AF">
        <w:rPr>
          <w:rFonts w:cstheme="minorHAnsi"/>
          <w:i/>
          <w:sz w:val="20"/>
          <w:szCs w:val="20"/>
        </w:rPr>
        <w:t>paese</w:t>
      </w:r>
      <w:r w:rsidRPr="000738AF">
        <w:rPr>
          <w:rFonts w:cstheme="minorHAnsi"/>
          <w:sz w:val="20"/>
          <w:szCs w:val="20"/>
        </w:rPr>
        <w:t xml:space="preserve"> (il territorio) alla sua elaborazione qualitativa (il </w:t>
      </w:r>
      <w:r w:rsidRPr="000738AF">
        <w:rPr>
          <w:rFonts w:cstheme="minorHAnsi"/>
          <w:i/>
          <w:sz w:val="20"/>
          <w:szCs w:val="20"/>
        </w:rPr>
        <w:t>paesaggio</w:t>
      </w:r>
      <w:r w:rsidRPr="000738AF">
        <w:rPr>
          <w:rFonts w:cstheme="minorHAnsi"/>
          <w:sz w:val="20"/>
          <w:szCs w:val="20"/>
        </w:rPr>
        <w:t xml:space="preserve">) (P. CAMPORESI, </w:t>
      </w:r>
      <w:r w:rsidRPr="000738AF">
        <w:rPr>
          <w:rFonts w:cstheme="minorHAnsi"/>
          <w:i/>
          <w:sz w:val="20"/>
          <w:szCs w:val="20"/>
        </w:rPr>
        <w:t>Le belle contrade. Nascita del paesaggio italiano</w:t>
      </w:r>
      <w:r w:rsidRPr="000738AF">
        <w:rPr>
          <w:rFonts w:cstheme="minorHAnsi"/>
          <w:sz w:val="20"/>
          <w:szCs w:val="20"/>
        </w:rPr>
        <w:t xml:space="preserve">, Milano, 1992, 9). </w:t>
      </w:r>
      <w:r>
        <w:rPr>
          <w:rFonts w:cstheme="minorHAnsi"/>
          <w:sz w:val="20"/>
          <w:szCs w:val="20"/>
        </w:rPr>
        <w:t xml:space="preserve">Perciò </w:t>
      </w:r>
      <w:r w:rsidRPr="000738AF">
        <w:rPr>
          <w:rFonts w:cstheme="minorHAnsi"/>
          <w:sz w:val="20"/>
          <w:szCs w:val="20"/>
        </w:rPr>
        <w:t xml:space="preserve">che la parola reca un contenuto valoriale, esprime quelle sintesi e la loro enunciazione, sempre più additate alla vita collettiva da arte e cultura, nella rappresentazione pittorica </w:t>
      </w:r>
      <w:r>
        <w:rPr>
          <w:rFonts w:cstheme="minorHAnsi"/>
          <w:sz w:val="20"/>
          <w:szCs w:val="20"/>
        </w:rPr>
        <w:t xml:space="preserve">e </w:t>
      </w:r>
      <w:r w:rsidRPr="000738AF">
        <w:rPr>
          <w:rFonts w:cstheme="minorHAnsi"/>
          <w:sz w:val="20"/>
          <w:szCs w:val="20"/>
        </w:rPr>
        <w:t xml:space="preserve">nella descrizione letteraria. Su tali basi, il concetto si è sedimentato come rappresentativo di un bene comune e, alla lunga, di un dover essere. Dal che la sua </w:t>
      </w:r>
      <w:proofErr w:type="spellStart"/>
      <w:r w:rsidRPr="000738AF">
        <w:rPr>
          <w:rFonts w:cstheme="minorHAnsi"/>
          <w:sz w:val="20"/>
          <w:szCs w:val="20"/>
        </w:rPr>
        <w:t>giuridificazione</w:t>
      </w:r>
      <w:proofErr w:type="spellEnd"/>
      <w:r w:rsidRPr="000738AF">
        <w:rPr>
          <w:rFonts w:cstheme="minorHAnsi"/>
          <w:sz w:val="20"/>
          <w:szCs w:val="20"/>
        </w:rPr>
        <w:t>.</w:t>
      </w:r>
    </w:p>
  </w:footnote>
  <w:footnote w:id="4">
    <w:p w:rsidR="00282BFD" w:rsidRPr="00E843A0" w:rsidRDefault="00282BFD" w:rsidP="00282BFD">
      <w:pPr>
        <w:pStyle w:val="Testonotaapidipagina"/>
        <w:jc w:val="both"/>
      </w:pPr>
      <w:r>
        <w:rPr>
          <w:rStyle w:val="Rimandonotaapidipagina"/>
        </w:rPr>
        <w:footnoteRef/>
      </w:r>
      <w:r>
        <w:t xml:space="preserve"> </w:t>
      </w:r>
      <w:r w:rsidRPr="00B156C7">
        <w:rPr>
          <w:sz w:val="20"/>
        </w:rPr>
        <w:t>V. per tutti</w:t>
      </w:r>
      <w:r>
        <w:t xml:space="preserve"> </w:t>
      </w:r>
      <w:r>
        <w:rPr>
          <w:sz w:val="20"/>
        </w:rPr>
        <w:t>P. C</w:t>
      </w:r>
      <w:r w:rsidRPr="007E5ECE">
        <w:rPr>
          <w:sz w:val="20"/>
        </w:rPr>
        <w:t xml:space="preserve">AMPORESI, </w:t>
      </w:r>
      <w:r>
        <w:rPr>
          <w:i/>
          <w:sz w:val="20"/>
        </w:rPr>
        <w:t>Le belle contrade</w:t>
      </w:r>
      <w:r w:rsidRPr="00D3425B">
        <w:rPr>
          <w:sz w:val="20"/>
        </w:rPr>
        <w:t>, cit.</w:t>
      </w:r>
      <w:r>
        <w:rPr>
          <w:sz w:val="20"/>
        </w:rPr>
        <w:t>;</w:t>
      </w:r>
      <w:r>
        <w:t xml:space="preserve"> </w:t>
      </w:r>
      <w:r w:rsidRPr="00B156C7">
        <w:rPr>
          <w:sz w:val="20"/>
        </w:rPr>
        <w:t xml:space="preserve">M. JAKOB, </w:t>
      </w:r>
      <w:r w:rsidRPr="00B156C7">
        <w:rPr>
          <w:i/>
          <w:sz w:val="20"/>
        </w:rPr>
        <w:t>Il paesaggio</w:t>
      </w:r>
      <w:r>
        <w:rPr>
          <w:sz w:val="20"/>
        </w:rPr>
        <w:t xml:space="preserve">, Bologna 2009; G. ROMANO, </w:t>
      </w:r>
      <w:r w:rsidRPr="00C63EBB">
        <w:rPr>
          <w:i/>
          <w:sz w:val="20"/>
        </w:rPr>
        <w:t>Studi sul paesaggio</w:t>
      </w:r>
      <w:r>
        <w:rPr>
          <w:sz w:val="20"/>
        </w:rPr>
        <w:t>, Torino 2009.</w:t>
      </w:r>
    </w:p>
  </w:footnote>
  <w:footnote w:id="5">
    <w:p w:rsidR="00282BFD" w:rsidRPr="002A769F" w:rsidRDefault="00282BFD" w:rsidP="00282BFD">
      <w:pPr>
        <w:pStyle w:val="Testonotaapidipagina"/>
        <w:jc w:val="both"/>
        <w:rPr>
          <w:rFonts w:cstheme="minorHAnsi"/>
          <w:sz w:val="20"/>
        </w:rPr>
      </w:pPr>
      <w:r>
        <w:rPr>
          <w:rStyle w:val="Rimandonotaapidipagina"/>
        </w:rPr>
        <w:footnoteRef/>
      </w:r>
      <w:r w:rsidRPr="002A769F">
        <w:rPr>
          <w:rFonts w:cstheme="minorHAnsi"/>
          <w:sz w:val="20"/>
        </w:rPr>
        <w:t xml:space="preserve"> </w:t>
      </w:r>
      <w:r>
        <w:rPr>
          <w:rFonts w:cstheme="minorHAnsi"/>
          <w:sz w:val="20"/>
          <w:szCs w:val="16"/>
        </w:rPr>
        <w:t>M.</w:t>
      </w:r>
      <w:r w:rsidRPr="002A769F">
        <w:rPr>
          <w:rFonts w:cstheme="minorHAnsi"/>
          <w:sz w:val="20"/>
          <w:szCs w:val="16"/>
        </w:rPr>
        <w:t>S. G</w:t>
      </w:r>
      <w:r w:rsidRPr="002A769F">
        <w:rPr>
          <w:rFonts w:cstheme="minorHAnsi"/>
          <w:sz w:val="20"/>
          <w:szCs w:val="10"/>
        </w:rPr>
        <w:t>IANNINI</w:t>
      </w:r>
      <w:r w:rsidRPr="002A769F">
        <w:rPr>
          <w:rFonts w:cstheme="minorHAnsi"/>
          <w:sz w:val="20"/>
          <w:szCs w:val="16"/>
        </w:rPr>
        <w:t xml:space="preserve">, </w:t>
      </w:r>
      <w:r w:rsidRPr="002A769F">
        <w:rPr>
          <w:rFonts w:cstheme="minorHAnsi"/>
          <w:i/>
          <w:iCs/>
          <w:sz w:val="20"/>
          <w:szCs w:val="16"/>
        </w:rPr>
        <w:t>I beni culturali</w:t>
      </w:r>
      <w:r w:rsidRPr="002A769F">
        <w:rPr>
          <w:rFonts w:cstheme="minorHAnsi"/>
          <w:sz w:val="20"/>
          <w:szCs w:val="16"/>
        </w:rPr>
        <w:t xml:space="preserve">, in </w:t>
      </w:r>
      <w:proofErr w:type="spellStart"/>
      <w:r w:rsidRPr="002A769F">
        <w:rPr>
          <w:rFonts w:cstheme="minorHAnsi"/>
          <w:i/>
          <w:sz w:val="20"/>
          <w:szCs w:val="16"/>
        </w:rPr>
        <w:t>Riv</w:t>
      </w:r>
      <w:proofErr w:type="spellEnd"/>
      <w:r w:rsidRPr="002A769F">
        <w:rPr>
          <w:rFonts w:cstheme="minorHAnsi"/>
          <w:i/>
          <w:sz w:val="20"/>
          <w:szCs w:val="16"/>
        </w:rPr>
        <w:t xml:space="preserve">. trim. dir. </w:t>
      </w:r>
      <w:proofErr w:type="spellStart"/>
      <w:proofErr w:type="gramStart"/>
      <w:r w:rsidRPr="002A769F">
        <w:rPr>
          <w:rFonts w:cstheme="minorHAnsi"/>
          <w:i/>
          <w:sz w:val="20"/>
          <w:szCs w:val="16"/>
        </w:rPr>
        <w:t>pubbl</w:t>
      </w:r>
      <w:proofErr w:type="spellEnd"/>
      <w:r w:rsidRPr="002A769F">
        <w:rPr>
          <w:rFonts w:cstheme="minorHAnsi"/>
          <w:i/>
          <w:sz w:val="20"/>
          <w:szCs w:val="16"/>
        </w:rPr>
        <w:t>.</w:t>
      </w:r>
      <w:r w:rsidRPr="002A769F">
        <w:rPr>
          <w:rFonts w:cstheme="minorHAnsi"/>
          <w:sz w:val="20"/>
          <w:szCs w:val="16"/>
        </w:rPr>
        <w:t>,</w:t>
      </w:r>
      <w:proofErr w:type="gramEnd"/>
      <w:r w:rsidRPr="002A769F">
        <w:rPr>
          <w:rFonts w:cstheme="minorHAnsi"/>
          <w:sz w:val="20"/>
          <w:szCs w:val="16"/>
        </w:rPr>
        <w:t xml:space="preserve"> 1976, I, 3</w:t>
      </w:r>
      <w:r>
        <w:rPr>
          <w:rFonts w:cstheme="minorHAnsi"/>
          <w:sz w:val="20"/>
          <w:szCs w:val="16"/>
        </w:rPr>
        <w:t>.</w:t>
      </w:r>
    </w:p>
  </w:footnote>
  <w:footnote w:id="6">
    <w:p w:rsidR="00282BFD" w:rsidRDefault="00282BFD" w:rsidP="00282BFD">
      <w:pPr>
        <w:pStyle w:val="Testonotaapidipagina"/>
      </w:pPr>
      <w:r>
        <w:rPr>
          <w:rStyle w:val="Rimandonotaapidipagina"/>
        </w:rPr>
        <w:footnoteRef/>
      </w:r>
      <w:r>
        <w:t xml:space="preserve"> </w:t>
      </w:r>
      <w:r w:rsidRPr="00D92D98">
        <w:rPr>
          <w:rFonts w:cstheme="minorHAnsi"/>
          <w:sz w:val="20"/>
          <w:szCs w:val="20"/>
        </w:rPr>
        <w:t xml:space="preserve">A.M. SANDULLI, </w:t>
      </w:r>
      <w:r w:rsidRPr="00D92D98">
        <w:rPr>
          <w:rFonts w:cstheme="minorHAnsi"/>
          <w:i/>
          <w:sz w:val="20"/>
          <w:szCs w:val="20"/>
        </w:rPr>
        <w:t>La tutela del paesaggio nella Costituzione</w:t>
      </w:r>
      <w:r w:rsidRPr="00D92D98">
        <w:rPr>
          <w:rFonts w:cstheme="minorHAnsi"/>
          <w:sz w:val="20"/>
          <w:szCs w:val="20"/>
        </w:rPr>
        <w:t xml:space="preserve">, in </w:t>
      </w:r>
      <w:proofErr w:type="spellStart"/>
      <w:r w:rsidRPr="00D92D98">
        <w:rPr>
          <w:rFonts w:cstheme="minorHAnsi"/>
          <w:i/>
          <w:sz w:val="20"/>
          <w:szCs w:val="20"/>
        </w:rPr>
        <w:t>Riv</w:t>
      </w:r>
      <w:proofErr w:type="spellEnd"/>
      <w:r w:rsidRPr="00D92D98">
        <w:rPr>
          <w:rFonts w:cstheme="minorHAnsi"/>
          <w:i/>
          <w:sz w:val="20"/>
          <w:szCs w:val="20"/>
        </w:rPr>
        <w:t xml:space="preserve">. </w:t>
      </w:r>
      <w:proofErr w:type="gramStart"/>
      <w:r w:rsidRPr="00D92D98">
        <w:rPr>
          <w:rFonts w:cstheme="minorHAnsi"/>
          <w:i/>
          <w:sz w:val="20"/>
          <w:szCs w:val="20"/>
        </w:rPr>
        <w:t>giur</w:t>
      </w:r>
      <w:proofErr w:type="gramEnd"/>
      <w:r w:rsidRPr="00D92D98">
        <w:rPr>
          <w:rFonts w:cstheme="minorHAnsi"/>
          <w:i/>
          <w:sz w:val="20"/>
          <w:szCs w:val="20"/>
        </w:rPr>
        <w:t xml:space="preserve">. </w:t>
      </w:r>
      <w:proofErr w:type="spellStart"/>
      <w:proofErr w:type="gramStart"/>
      <w:r w:rsidRPr="00D92D98">
        <w:rPr>
          <w:rFonts w:cstheme="minorHAnsi"/>
          <w:i/>
          <w:sz w:val="20"/>
          <w:szCs w:val="20"/>
        </w:rPr>
        <w:t>edil</w:t>
      </w:r>
      <w:proofErr w:type="spellEnd"/>
      <w:r w:rsidRPr="00D92D98">
        <w:rPr>
          <w:rFonts w:cstheme="minorHAnsi"/>
          <w:i/>
          <w:sz w:val="20"/>
          <w:szCs w:val="20"/>
        </w:rPr>
        <w:t>.</w:t>
      </w:r>
      <w:r w:rsidRPr="00D92D98">
        <w:rPr>
          <w:rFonts w:cstheme="minorHAnsi"/>
          <w:sz w:val="20"/>
          <w:szCs w:val="20"/>
        </w:rPr>
        <w:t>,</w:t>
      </w:r>
      <w:proofErr w:type="gramEnd"/>
      <w:r w:rsidRPr="00D92D98">
        <w:rPr>
          <w:rFonts w:cstheme="minorHAnsi"/>
          <w:sz w:val="20"/>
          <w:szCs w:val="20"/>
        </w:rPr>
        <w:t xml:space="preserve"> 1967</w:t>
      </w:r>
      <w:r>
        <w:rPr>
          <w:rFonts w:cstheme="minorHAnsi"/>
          <w:sz w:val="20"/>
          <w:szCs w:val="20"/>
        </w:rPr>
        <w:t>.</w:t>
      </w:r>
    </w:p>
  </w:footnote>
  <w:footnote w:id="7">
    <w:p w:rsidR="00282BFD" w:rsidRPr="00F35099" w:rsidRDefault="00282BFD" w:rsidP="00282BFD">
      <w:pPr>
        <w:autoSpaceDE w:val="0"/>
        <w:autoSpaceDN w:val="0"/>
        <w:adjustRightInd w:val="0"/>
        <w:spacing w:after="0" w:line="240" w:lineRule="auto"/>
        <w:jc w:val="both"/>
        <w:rPr>
          <w:rFonts w:cstheme="minorHAnsi"/>
          <w:sz w:val="20"/>
          <w:szCs w:val="20"/>
        </w:rPr>
      </w:pPr>
      <w:r>
        <w:rPr>
          <w:rStyle w:val="Rimandonotaapidipagina"/>
        </w:rPr>
        <w:footnoteRef/>
      </w:r>
      <w:r>
        <w:t xml:space="preserve"> </w:t>
      </w:r>
      <w:r w:rsidRPr="00D92D98">
        <w:rPr>
          <w:rFonts w:cstheme="minorHAnsi"/>
          <w:sz w:val="20"/>
          <w:szCs w:val="20"/>
        </w:rPr>
        <w:t xml:space="preserve">A. PREDIERI, </w:t>
      </w:r>
      <w:r w:rsidRPr="00D92D98">
        <w:rPr>
          <w:rFonts w:cstheme="minorHAnsi"/>
          <w:i/>
          <w:sz w:val="20"/>
          <w:szCs w:val="20"/>
        </w:rPr>
        <w:t>Significato della norma costituzionale sulla tutela del paesaggio</w:t>
      </w:r>
      <w:r w:rsidRPr="00D92D98">
        <w:rPr>
          <w:rFonts w:cstheme="minorHAnsi"/>
          <w:sz w:val="20"/>
          <w:szCs w:val="20"/>
        </w:rPr>
        <w:t xml:space="preserve">, in </w:t>
      </w:r>
      <w:r w:rsidRPr="00D92D98">
        <w:rPr>
          <w:rFonts w:cstheme="minorHAnsi"/>
          <w:i/>
          <w:sz w:val="20"/>
          <w:szCs w:val="20"/>
        </w:rPr>
        <w:t>Urbanistica, tutela del paesaggio, espropriazione</w:t>
      </w:r>
      <w:r w:rsidRPr="00D92D98">
        <w:rPr>
          <w:rFonts w:cstheme="minorHAnsi"/>
          <w:sz w:val="20"/>
          <w:szCs w:val="20"/>
        </w:rPr>
        <w:t>, Milano, 1969</w:t>
      </w:r>
      <w:r>
        <w:rPr>
          <w:rFonts w:cstheme="minorHAnsi"/>
          <w:sz w:val="20"/>
          <w:szCs w:val="20"/>
        </w:rPr>
        <w:t xml:space="preserve">, 3 ss.; e in </w:t>
      </w:r>
      <w:r w:rsidRPr="00AE27C6">
        <w:rPr>
          <w:rFonts w:cstheme="minorHAnsi"/>
          <w:i/>
          <w:sz w:val="20"/>
          <w:szCs w:val="20"/>
        </w:rPr>
        <w:t>Studi per il ventesimo anniversario dell’Assemblea costituente</w:t>
      </w:r>
      <w:r>
        <w:rPr>
          <w:rFonts w:cstheme="minorHAnsi"/>
          <w:sz w:val="20"/>
          <w:szCs w:val="20"/>
        </w:rPr>
        <w:t>, Firenze 1969, II, 380.</w:t>
      </w:r>
    </w:p>
  </w:footnote>
  <w:footnote w:id="8">
    <w:p w:rsidR="00282BFD" w:rsidRPr="004D0A7D" w:rsidRDefault="00282BFD" w:rsidP="00282BFD">
      <w:pPr>
        <w:pStyle w:val="Testonotaapidipagina"/>
        <w:jc w:val="both"/>
        <w:rPr>
          <w:rFonts w:cstheme="minorHAnsi"/>
          <w:sz w:val="20"/>
          <w:szCs w:val="20"/>
        </w:rPr>
      </w:pPr>
      <w:r w:rsidRPr="004D0A7D">
        <w:rPr>
          <w:rStyle w:val="Rimandonotaapidipagina"/>
          <w:rFonts w:cstheme="minorHAnsi"/>
          <w:sz w:val="20"/>
          <w:szCs w:val="20"/>
        </w:rPr>
        <w:footnoteRef/>
      </w:r>
      <w:r w:rsidRPr="004D0A7D">
        <w:rPr>
          <w:rFonts w:cstheme="minorHAnsi"/>
          <w:sz w:val="20"/>
          <w:szCs w:val="20"/>
        </w:rPr>
        <w:t xml:space="preserve"> Cfr. </w:t>
      </w:r>
      <w:r w:rsidRPr="004D0A7D">
        <w:rPr>
          <w:rFonts w:cstheme="minorHAnsi"/>
          <w:color w:val="000000"/>
          <w:sz w:val="20"/>
          <w:szCs w:val="20"/>
        </w:rPr>
        <w:t xml:space="preserve">CATTANEO, </w:t>
      </w:r>
      <w:r w:rsidRPr="004D0A7D">
        <w:rPr>
          <w:rFonts w:cstheme="minorHAnsi"/>
          <w:i/>
          <w:iCs/>
          <w:color w:val="000000"/>
          <w:sz w:val="20"/>
          <w:szCs w:val="20"/>
        </w:rPr>
        <w:t xml:space="preserve">Rassegna critica di giurisprudenza in tema di protezione delle bellezze naturali, </w:t>
      </w:r>
      <w:r w:rsidRPr="000D3618">
        <w:rPr>
          <w:rFonts w:cstheme="minorHAnsi"/>
          <w:iCs/>
          <w:color w:val="000000"/>
          <w:sz w:val="20"/>
          <w:szCs w:val="20"/>
        </w:rPr>
        <w:t>in</w:t>
      </w:r>
      <w:r w:rsidRPr="000D3618">
        <w:rPr>
          <w:rFonts w:cstheme="minorHAnsi"/>
          <w:i/>
          <w:sz w:val="20"/>
          <w:szCs w:val="20"/>
        </w:rPr>
        <w:t xml:space="preserve"> </w:t>
      </w:r>
      <w:proofErr w:type="spellStart"/>
      <w:r w:rsidRPr="00D92D98">
        <w:rPr>
          <w:rFonts w:cstheme="minorHAnsi"/>
          <w:i/>
          <w:sz w:val="20"/>
          <w:szCs w:val="20"/>
        </w:rPr>
        <w:t>Riv</w:t>
      </w:r>
      <w:proofErr w:type="spellEnd"/>
      <w:r w:rsidRPr="00D92D98">
        <w:rPr>
          <w:rFonts w:cstheme="minorHAnsi"/>
          <w:i/>
          <w:sz w:val="20"/>
          <w:szCs w:val="20"/>
        </w:rPr>
        <w:t xml:space="preserve">. </w:t>
      </w:r>
      <w:proofErr w:type="gramStart"/>
      <w:r w:rsidRPr="00D92D98">
        <w:rPr>
          <w:rFonts w:cstheme="minorHAnsi"/>
          <w:i/>
          <w:sz w:val="20"/>
          <w:szCs w:val="20"/>
        </w:rPr>
        <w:t>giur</w:t>
      </w:r>
      <w:proofErr w:type="gramEnd"/>
      <w:r w:rsidRPr="00D92D98">
        <w:rPr>
          <w:rFonts w:cstheme="minorHAnsi"/>
          <w:i/>
          <w:sz w:val="20"/>
          <w:szCs w:val="20"/>
        </w:rPr>
        <w:t xml:space="preserve">. </w:t>
      </w:r>
      <w:proofErr w:type="spellStart"/>
      <w:proofErr w:type="gramStart"/>
      <w:r w:rsidRPr="00D92D98">
        <w:rPr>
          <w:rFonts w:cstheme="minorHAnsi"/>
          <w:i/>
          <w:sz w:val="20"/>
          <w:szCs w:val="20"/>
        </w:rPr>
        <w:t>edil</w:t>
      </w:r>
      <w:proofErr w:type="spellEnd"/>
      <w:r w:rsidRPr="00D92D98">
        <w:rPr>
          <w:rFonts w:cstheme="minorHAnsi"/>
          <w:i/>
          <w:sz w:val="20"/>
          <w:szCs w:val="20"/>
        </w:rPr>
        <w:t>.</w:t>
      </w:r>
      <w:r w:rsidRPr="00D92D98">
        <w:rPr>
          <w:rFonts w:cstheme="minorHAnsi"/>
          <w:sz w:val="20"/>
          <w:szCs w:val="20"/>
        </w:rPr>
        <w:t>,</w:t>
      </w:r>
      <w:proofErr w:type="gramEnd"/>
      <w:r w:rsidRPr="00D92D98">
        <w:rPr>
          <w:rFonts w:cstheme="minorHAnsi"/>
          <w:sz w:val="20"/>
          <w:szCs w:val="20"/>
        </w:rPr>
        <w:t xml:space="preserve"> </w:t>
      </w:r>
      <w:r w:rsidRPr="004D0A7D">
        <w:rPr>
          <w:rFonts w:cstheme="minorHAnsi"/>
          <w:color w:val="000000"/>
          <w:sz w:val="20"/>
          <w:szCs w:val="20"/>
        </w:rPr>
        <w:t>1960, II, 253 (</w:t>
      </w:r>
      <w:r>
        <w:rPr>
          <w:rFonts w:cstheme="minorHAnsi"/>
          <w:color w:val="000000"/>
          <w:sz w:val="20"/>
          <w:szCs w:val="20"/>
        </w:rPr>
        <w:t xml:space="preserve">vi si dice che </w:t>
      </w:r>
      <w:r w:rsidRPr="004D0A7D">
        <w:rPr>
          <w:rFonts w:cstheme="minorHAnsi"/>
          <w:color w:val="000000"/>
          <w:sz w:val="20"/>
          <w:szCs w:val="20"/>
        </w:rPr>
        <w:t xml:space="preserve">la protezione del paesaggio è </w:t>
      </w:r>
      <w:r w:rsidRPr="004D0A7D">
        <w:rPr>
          <w:rFonts w:cstheme="minorHAnsi"/>
          <w:i/>
          <w:color w:val="000000"/>
          <w:sz w:val="20"/>
          <w:szCs w:val="20"/>
        </w:rPr>
        <w:t>“fonte di elevazione spirituale dei singoli e della collettività”; “educazione dello spirito realizzata attraverso la contemplazione delle bellezze e delle rarità della natura”</w:t>
      </w:r>
      <w:r w:rsidRPr="004D0A7D">
        <w:rPr>
          <w:rFonts w:cstheme="minorHAnsi"/>
          <w:color w:val="000000"/>
          <w:sz w:val="20"/>
          <w:szCs w:val="20"/>
        </w:rPr>
        <w:t>).</w:t>
      </w:r>
    </w:p>
  </w:footnote>
  <w:footnote w:id="9">
    <w:p w:rsidR="00282BFD" w:rsidRPr="00DE1F3C" w:rsidRDefault="00282BFD" w:rsidP="00282BFD">
      <w:pPr>
        <w:pStyle w:val="Testonotaapidipagina"/>
        <w:jc w:val="both"/>
      </w:pPr>
      <w:r>
        <w:rPr>
          <w:rStyle w:val="Rimandonotaapidipagina"/>
        </w:rPr>
        <w:footnoteRef/>
      </w:r>
      <w:r>
        <w:t xml:space="preserve"> </w:t>
      </w:r>
      <w:r w:rsidRPr="008E7C39">
        <w:rPr>
          <w:sz w:val="20"/>
        </w:rPr>
        <w:t xml:space="preserve">Sia </w:t>
      </w:r>
      <w:r w:rsidRPr="00DE1F3C">
        <w:rPr>
          <w:sz w:val="20"/>
        </w:rPr>
        <w:t xml:space="preserve">consentito il richiamo a G. SEVERINI, </w:t>
      </w:r>
      <w:r w:rsidRPr="00DE1F3C">
        <w:rPr>
          <w:i/>
          <w:sz w:val="20"/>
        </w:rPr>
        <w:t xml:space="preserve">I ‘due corpi del giudice’, ovvero dell’impersonalità delle decisioni giudiziarie, in </w:t>
      </w:r>
      <w:hyperlink r:id="rId3" w:history="1">
        <w:r w:rsidRPr="00DE1F3C">
          <w:rPr>
            <w:rStyle w:val="Collegamentoipertestuale"/>
            <w:i/>
            <w:color w:val="auto"/>
            <w:sz w:val="20"/>
            <w:u w:val="none"/>
          </w:rPr>
          <w:t>www.federalismi.it</w:t>
        </w:r>
      </w:hyperlink>
      <w:r w:rsidRPr="00DE1F3C">
        <w:rPr>
          <w:sz w:val="20"/>
        </w:rPr>
        <w:t>, 2018.</w:t>
      </w:r>
    </w:p>
  </w:footnote>
  <w:footnote w:id="10">
    <w:p w:rsidR="00282BFD" w:rsidRPr="00BE59D8" w:rsidRDefault="00282BFD" w:rsidP="00282BFD">
      <w:pPr>
        <w:autoSpaceDE w:val="0"/>
        <w:autoSpaceDN w:val="0"/>
        <w:adjustRightInd w:val="0"/>
        <w:spacing w:after="0" w:line="240" w:lineRule="auto"/>
        <w:jc w:val="both"/>
        <w:rPr>
          <w:sz w:val="20"/>
          <w:szCs w:val="20"/>
        </w:rPr>
      </w:pPr>
      <w:r w:rsidRPr="00DE1F3C">
        <w:rPr>
          <w:rStyle w:val="Rimandonotaapidipagina"/>
        </w:rPr>
        <w:footnoteRef/>
      </w:r>
      <w:r w:rsidRPr="00DE1F3C">
        <w:t xml:space="preserve"> </w:t>
      </w:r>
      <w:r w:rsidRPr="00DE1F3C">
        <w:rPr>
          <w:sz w:val="20"/>
          <w:szCs w:val="20"/>
        </w:rPr>
        <w:t xml:space="preserve">S. CASSESE, </w:t>
      </w:r>
      <w:r w:rsidRPr="00DE1F3C">
        <w:rPr>
          <w:i/>
          <w:sz w:val="20"/>
          <w:szCs w:val="20"/>
        </w:rPr>
        <w:t>I beni culturali da Bottai a Spadolini</w:t>
      </w:r>
      <w:r w:rsidRPr="00DE1F3C">
        <w:rPr>
          <w:sz w:val="20"/>
          <w:szCs w:val="20"/>
        </w:rPr>
        <w:t xml:space="preserve">, in S. CASSESE, </w:t>
      </w:r>
      <w:r w:rsidRPr="00DE1F3C">
        <w:rPr>
          <w:i/>
          <w:sz w:val="20"/>
          <w:szCs w:val="20"/>
        </w:rPr>
        <w:t>L’amministrazione dello Stato</w:t>
      </w:r>
      <w:r w:rsidRPr="00DE1F3C">
        <w:rPr>
          <w:sz w:val="20"/>
          <w:szCs w:val="20"/>
        </w:rPr>
        <w:t xml:space="preserve">, Milano 1976, 170; già in </w:t>
      </w:r>
      <w:r w:rsidRPr="00DE1F3C">
        <w:rPr>
          <w:i/>
          <w:sz w:val="20"/>
          <w:szCs w:val="20"/>
        </w:rPr>
        <w:t>Rassegna degli Archivi di Stato</w:t>
      </w:r>
      <w:r w:rsidRPr="00DE1F3C">
        <w:rPr>
          <w:sz w:val="20"/>
          <w:szCs w:val="20"/>
        </w:rPr>
        <w:t>, 1975, 124 ss</w:t>
      </w:r>
      <w:r w:rsidRPr="00BE59D8">
        <w:rPr>
          <w:sz w:val="20"/>
          <w:szCs w:val="20"/>
        </w:rPr>
        <w:t>.</w:t>
      </w:r>
      <w:r>
        <w:rPr>
          <w:sz w:val="20"/>
          <w:szCs w:val="20"/>
        </w:rPr>
        <w:t>;</w:t>
      </w:r>
      <w:r w:rsidRPr="00BE59D8">
        <w:rPr>
          <w:sz w:val="20"/>
          <w:szCs w:val="20"/>
        </w:rPr>
        <w:t xml:space="preserve"> è anche in V. CAZZATO (a cura di)</w:t>
      </w:r>
      <w:r>
        <w:rPr>
          <w:sz w:val="20"/>
          <w:szCs w:val="20"/>
        </w:rPr>
        <w:t>,</w:t>
      </w:r>
      <w:r w:rsidRPr="00BE59D8">
        <w:rPr>
          <w:sz w:val="20"/>
          <w:szCs w:val="20"/>
        </w:rPr>
        <w:t xml:space="preserve"> </w:t>
      </w:r>
      <w:r w:rsidRPr="00BE59D8">
        <w:rPr>
          <w:i/>
          <w:sz w:val="20"/>
          <w:szCs w:val="20"/>
        </w:rPr>
        <w:t>Istituzioni e politiche culturali in Italia negli anni Trenta</w:t>
      </w:r>
      <w:r w:rsidRPr="00BE59D8">
        <w:rPr>
          <w:sz w:val="20"/>
          <w:szCs w:val="20"/>
        </w:rPr>
        <w:t xml:space="preserve">, Roma 2001, 391 </w:t>
      </w:r>
      <w:proofErr w:type="gramStart"/>
      <w:r w:rsidRPr="00BE59D8">
        <w:rPr>
          <w:sz w:val="20"/>
          <w:szCs w:val="20"/>
        </w:rPr>
        <w:t>ss..</w:t>
      </w:r>
      <w:proofErr w:type="gramEnd"/>
      <w:r w:rsidRPr="00BE59D8">
        <w:rPr>
          <w:sz w:val="20"/>
          <w:szCs w:val="20"/>
        </w:rPr>
        <w:t xml:space="preserve"> F. MERUSI, commento all’</w:t>
      </w:r>
      <w:r w:rsidRPr="00BE59D8">
        <w:rPr>
          <w:rFonts w:cstheme="minorHAnsi"/>
          <w:sz w:val="20"/>
          <w:szCs w:val="20"/>
        </w:rPr>
        <w:t xml:space="preserve">art. 9 </w:t>
      </w:r>
      <w:proofErr w:type="spellStart"/>
      <w:proofErr w:type="gramStart"/>
      <w:r w:rsidRPr="00BE59D8">
        <w:rPr>
          <w:rFonts w:cstheme="minorHAnsi"/>
          <w:sz w:val="20"/>
          <w:szCs w:val="20"/>
        </w:rPr>
        <w:t>Cost</w:t>
      </w:r>
      <w:proofErr w:type="spellEnd"/>
      <w:r w:rsidRPr="00BE59D8">
        <w:rPr>
          <w:rFonts w:cstheme="minorHAnsi"/>
          <w:sz w:val="20"/>
          <w:szCs w:val="20"/>
        </w:rPr>
        <w:t>.,</w:t>
      </w:r>
      <w:proofErr w:type="gramEnd"/>
      <w:r w:rsidRPr="00BE59D8">
        <w:rPr>
          <w:rFonts w:cstheme="minorHAnsi"/>
          <w:sz w:val="20"/>
          <w:szCs w:val="20"/>
        </w:rPr>
        <w:t xml:space="preserve"> in Comm. </w:t>
      </w:r>
      <w:proofErr w:type="spellStart"/>
      <w:r w:rsidRPr="00BE59D8">
        <w:rPr>
          <w:rFonts w:cstheme="minorHAnsi"/>
          <w:sz w:val="20"/>
          <w:szCs w:val="20"/>
        </w:rPr>
        <w:t>Cost</w:t>
      </w:r>
      <w:proofErr w:type="spellEnd"/>
      <w:r w:rsidRPr="00BE59D8">
        <w:rPr>
          <w:rFonts w:cstheme="minorHAnsi"/>
          <w:sz w:val="20"/>
          <w:szCs w:val="20"/>
        </w:rPr>
        <w:t xml:space="preserve">. Branca, Bologna-Roma, 1975, che nega trattarsi di </w:t>
      </w:r>
      <w:r w:rsidRPr="000D3618">
        <w:rPr>
          <w:rFonts w:cstheme="minorHAnsi"/>
          <w:sz w:val="20"/>
          <w:szCs w:val="20"/>
        </w:rPr>
        <w:t xml:space="preserve">sublimazione </w:t>
      </w:r>
      <w:r w:rsidRPr="00BE59D8">
        <w:rPr>
          <w:rFonts w:cstheme="minorHAnsi"/>
          <w:sz w:val="20"/>
          <w:szCs w:val="20"/>
        </w:rPr>
        <w:t>di quelle leggi</w:t>
      </w:r>
      <w:r>
        <w:rPr>
          <w:rFonts w:cstheme="minorHAnsi"/>
          <w:sz w:val="20"/>
          <w:szCs w:val="20"/>
        </w:rPr>
        <w:t xml:space="preserve">; </w:t>
      </w:r>
      <w:r>
        <w:rPr>
          <w:rFonts w:cstheme="minorHAnsi"/>
          <w:sz w:val="20"/>
        </w:rPr>
        <w:t>Id.</w:t>
      </w:r>
      <w:r w:rsidRPr="000C6E6F">
        <w:rPr>
          <w:rFonts w:cstheme="minorHAnsi"/>
          <w:sz w:val="20"/>
        </w:rPr>
        <w:t xml:space="preserve">, </w:t>
      </w:r>
      <w:r w:rsidRPr="000C6E6F">
        <w:rPr>
          <w:rFonts w:cstheme="minorHAnsi"/>
          <w:i/>
          <w:sz w:val="20"/>
        </w:rPr>
        <w:t>Le leggi Bottai sul paesaggio e sui beni culturali</w:t>
      </w:r>
      <w:r w:rsidRPr="000C6E6F">
        <w:rPr>
          <w:rFonts w:cstheme="minorHAnsi"/>
          <w:sz w:val="20"/>
        </w:rPr>
        <w:t xml:space="preserve">, </w:t>
      </w:r>
      <w:r w:rsidRPr="000C6E6F">
        <w:rPr>
          <w:rFonts w:cstheme="minorHAnsi"/>
          <w:sz w:val="20"/>
          <w:szCs w:val="16"/>
        </w:rPr>
        <w:t xml:space="preserve">in G. Morbidelli (a cura di), </w:t>
      </w:r>
      <w:r w:rsidRPr="000C6E6F">
        <w:rPr>
          <w:rFonts w:cstheme="minorHAnsi"/>
          <w:i/>
          <w:iCs/>
          <w:sz w:val="20"/>
          <w:szCs w:val="16"/>
        </w:rPr>
        <w:t>La cultura negli anni '30</w:t>
      </w:r>
      <w:r w:rsidRPr="000C6E6F">
        <w:rPr>
          <w:rFonts w:cstheme="minorHAnsi"/>
          <w:sz w:val="20"/>
          <w:szCs w:val="16"/>
        </w:rPr>
        <w:t>, Firenze 2014, pag. 53 ss.</w:t>
      </w:r>
      <w:r>
        <w:rPr>
          <w:rFonts w:cstheme="minorHAnsi"/>
          <w:sz w:val="20"/>
          <w:szCs w:val="16"/>
        </w:rPr>
        <w:t xml:space="preserve"> e in </w:t>
      </w:r>
      <w:r w:rsidRPr="00DE1F3C">
        <w:rPr>
          <w:rFonts w:cstheme="minorHAnsi"/>
          <w:i/>
          <w:sz w:val="20"/>
          <w:szCs w:val="16"/>
        </w:rPr>
        <w:t>www.giustamm.it</w:t>
      </w:r>
      <w:r w:rsidRPr="004222F7">
        <w:rPr>
          <w:rFonts w:cstheme="minorHAnsi"/>
          <w:sz w:val="20"/>
          <w:szCs w:val="16"/>
        </w:rPr>
        <w:t>, n. 11 del 2012</w:t>
      </w:r>
      <w:r>
        <w:rPr>
          <w:rFonts w:cstheme="minorHAnsi"/>
          <w:sz w:val="20"/>
          <w:szCs w:val="16"/>
        </w:rPr>
        <w:t>;</w:t>
      </w:r>
      <w:r w:rsidRPr="00BD3D5C">
        <w:rPr>
          <w:rFonts w:ascii="AdvTTf0797824" w:hAnsi="AdvTTf0797824" w:cs="AdvTTf0797824"/>
          <w:sz w:val="16"/>
          <w:szCs w:val="16"/>
        </w:rPr>
        <w:t xml:space="preserve"> </w:t>
      </w:r>
      <w:proofErr w:type="spellStart"/>
      <w:r w:rsidRPr="00BD3D5C">
        <w:rPr>
          <w:rFonts w:cstheme="minorHAnsi"/>
          <w:sz w:val="20"/>
          <w:szCs w:val="16"/>
        </w:rPr>
        <w:t>Paper</w:t>
      </w:r>
      <w:proofErr w:type="spellEnd"/>
      <w:r w:rsidRPr="00BD3D5C">
        <w:rPr>
          <w:rFonts w:cstheme="minorHAnsi"/>
          <w:sz w:val="20"/>
          <w:szCs w:val="16"/>
        </w:rPr>
        <w:t xml:space="preserve"> CES</w:t>
      </w:r>
      <w:r>
        <w:rPr>
          <w:rFonts w:cstheme="minorHAnsi"/>
          <w:sz w:val="20"/>
          <w:szCs w:val="16"/>
        </w:rPr>
        <w:t>I</w:t>
      </w:r>
      <w:r w:rsidRPr="00BD3D5C">
        <w:rPr>
          <w:rFonts w:cstheme="minorHAnsi"/>
          <w:sz w:val="20"/>
          <w:szCs w:val="16"/>
        </w:rPr>
        <w:t xml:space="preserve">FIN, </w:t>
      </w:r>
      <w:r>
        <w:rPr>
          <w:rFonts w:cstheme="minorHAnsi"/>
          <w:sz w:val="20"/>
          <w:szCs w:val="16"/>
        </w:rPr>
        <w:t xml:space="preserve">Firenze </w:t>
      </w:r>
      <w:r w:rsidRPr="00BD3D5C">
        <w:rPr>
          <w:rFonts w:cstheme="minorHAnsi"/>
          <w:sz w:val="20"/>
          <w:szCs w:val="16"/>
        </w:rPr>
        <w:t>29</w:t>
      </w:r>
      <w:r>
        <w:rPr>
          <w:rFonts w:cstheme="minorHAnsi"/>
          <w:sz w:val="20"/>
          <w:szCs w:val="16"/>
        </w:rPr>
        <w:t xml:space="preserve"> ottobre </w:t>
      </w:r>
      <w:r w:rsidRPr="00BD3D5C">
        <w:rPr>
          <w:rFonts w:cstheme="minorHAnsi"/>
          <w:sz w:val="20"/>
          <w:szCs w:val="16"/>
        </w:rPr>
        <w:t>2012.</w:t>
      </w:r>
    </w:p>
  </w:footnote>
  <w:footnote w:id="11">
    <w:p w:rsidR="00282BFD" w:rsidRDefault="00282BFD" w:rsidP="00282BFD">
      <w:pPr>
        <w:pStyle w:val="Testonotaapidipagina"/>
      </w:pPr>
      <w:r>
        <w:rPr>
          <w:rStyle w:val="Rimandonotaapidipagina"/>
        </w:rPr>
        <w:footnoteRef/>
      </w:r>
      <w:r>
        <w:t xml:space="preserve"> </w:t>
      </w:r>
      <w:proofErr w:type="gramStart"/>
      <w:r w:rsidRPr="002A7751">
        <w:rPr>
          <w:sz w:val="20"/>
        </w:rPr>
        <w:t>illegittimo</w:t>
      </w:r>
      <w:proofErr w:type="gramEnd"/>
      <w:r w:rsidRPr="002A7751">
        <w:rPr>
          <w:sz w:val="20"/>
        </w:rPr>
        <w:t xml:space="preserve"> </w:t>
      </w:r>
      <w:r>
        <w:rPr>
          <w:sz w:val="20"/>
        </w:rPr>
        <w:t xml:space="preserve">per </w:t>
      </w:r>
      <w:r w:rsidRPr="002A7751">
        <w:rPr>
          <w:sz w:val="20"/>
        </w:rPr>
        <w:t>TAR Lazio, II, 31</w:t>
      </w:r>
      <w:r>
        <w:rPr>
          <w:sz w:val="20"/>
        </w:rPr>
        <w:t xml:space="preserve"> maggio </w:t>
      </w:r>
      <w:r w:rsidRPr="002A7751">
        <w:rPr>
          <w:sz w:val="20"/>
        </w:rPr>
        <w:t>1985, n. 1548.</w:t>
      </w:r>
    </w:p>
  </w:footnote>
  <w:footnote w:id="12">
    <w:p w:rsidR="00282BFD" w:rsidRDefault="00282BFD" w:rsidP="00282BFD">
      <w:pPr>
        <w:pStyle w:val="Testonotaapidipagina"/>
      </w:pPr>
      <w:r w:rsidRPr="00BE59D8">
        <w:rPr>
          <w:rStyle w:val="Rimandonotaapidipagina"/>
          <w:sz w:val="20"/>
          <w:szCs w:val="20"/>
        </w:rPr>
        <w:footnoteRef/>
      </w:r>
      <w:r w:rsidRPr="00BE59D8">
        <w:rPr>
          <w:sz w:val="20"/>
          <w:szCs w:val="20"/>
        </w:rPr>
        <w:t xml:space="preserve"> </w:t>
      </w:r>
      <w:proofErr w:type="gramStart"/>
      <w:r w:rsidRPr="00BE59D8">
        <w:rPr>
          <w:sz w:val="20"/>
          <w:szCs w:val="20"/>
        </w:rPr>
        <w:t>in</w:t>
      </w:r>
      <w:proofErr w:type="gramEnd"/>
      <w:r w:rsidRPr="00BE59D8">
        <w:rPr>
          <w:sz w:val="20"/>
          <w:szCs w:val="20"/>
        </w:rPr>
        <w:t xml:space="preserve"> </w:t>
      </w:r>
      <w:proofErr w:type="spellStart"/>
      <w:r w:rsidRPr="00BE59D8">
        <w:rPr>
          <w:i/>
          <w:sz w:val="20"/>
          <w:szCs w:val="20"/>
        </w:rPr>
        <w:t>Riv</w:t>
      </w:r>
      <w:proofErr w:type="spellEnd"/>
      <w:r w:rsidRPr="00BE59D8">
        <w:rPr>
          <w:i/>
          <w:sz w:val="20"/>
          <w:szCs w:val="20"/>
        </w:rPr>
        <w:t xml:space="preserve">. </w:t>
      </w:r>
      <w:proofErr w:type="gramStart"/>
      <w:r w:rsidRPr="00BE59D8">
        <w:rPr>
          <w:i/>
          <w:sz w:val="20"/>
          <w:szCs w:val="20"/>
        </w:rPr>
        <w:t>giur</w:t>
      </w:r>
      <w:proofErr w:type="gramEnd"/>
      <w:r w:rsidRPr="00BE59D8">
        <w:rPr>
          <w:i/>
          <w:sz w:val="20"/>
          <w:szCs w:val="20"/>
        </w:rPr>
        <w:t xml:space="preserve">. </w:t>
      </w:r>
      <w:proofErr w:type="spellStart"/>
      <w:proofErr w:type="gramStart"/>
      <w:r w:rsidRPr="00BE59D8">
        <w:rPr>
          <w:i/>
          <w:sz w:val="20"/>
          <w:szCs w:val="20"/>
        </w:rPr>
        <w:t>edil</w:t>
      </w:r>
      <w:proofErr w:type="spellEnd"/>
      <w:r w:rsidRPr="00BE59D8">
        <w:rPr>
          <w:i/>
          <w:sz w:val="20"/>
          <w:szCs w:val="20"/>
        </w:rPr>
        <w:t>.</w:t>
      </w:r>
      <w:r w:rsidRPr="00BE59D8">
        <w:rPr>
          <w:sz w:val="20"/>
          <w:szCs w:val="20"/>
        </w:rPr>
        <w:t>,</w:t>
      </w:r>
      <w:proofErr w:type="gramEnd"/>
      <w:r w:rsidRPr="00BE59D8">
        <w:rPr>
          <w:sz w:val="20"/>
          <w:szCs w:val="20"/>
        </w:rPr>
        <w:t xml:space="preserve"> 1967, 69 ss.</w:t>
      </w:r>
      <w:r>
        <w:rPr>
          <w:sz w:val="20"/>
          <w:szCs w:val="20"/>
        </w:rPr>
        <w:t>.</w:t>
      </w:r>
    </w:p>
  </w:footnote>
  <w:footnote w:id="13">
    <w:p w:rsidR="00282BFD" w:rsidRPr="00DD6DAA" w:rsidRDefault="00282BFD" w:rsidP="00282BFD">
      <w:pPr>
        <w:pStyle w:val="Testonotaapidipagina"/>
        <w:jc w:val="both"/>
        <w:rPr>
          <w:iCs/>
          <w:sz w:val="20"/>
          <w:lang w:val="fr-FR"/>
        </w:rPr>
      </w:pPr>
      <w:r w:rsidRPr="000A346B">
        <w:rPr>
          <w:rStyle w:val="Rimandonotaapidipagina"/>
        </w:rPr>
        <w:footnoteRef/>
      </w:r>
      <w:r w:rsidRPr="000A346B">
        <w:t xml:space="preserve"> </w:t>
      </w:r>
      <w:r w:rsidRPr="004620D5">
        <w:rPr>
          <w:sz w:val="20"/>
          <w:szCs w:val="20"/>
        </w:rPr>
        <w:t>Questa legge francese del 1906 rafforzava la nozione di «</w:t>
      </w:r>
      <w:proofErr w:type="spellStart"/>
      <w:r w:rsidRPr="004620D5">
        <w:rPr>
          <w:i/>
          <w:sz w:val="20"/>
          <w:szCs w:val="20"/>
        </w:rPr>
        <w:t>patrimoine</w:t>
      </w:r>
      <w:proofErr w:type="spellEnd"/>
      <w:r w:rsidRPr="004620D5">
        <w:rPr>
          <w:i/>
          <w:sz w:val="20"/>
          <w:szCs w:val="20"/>
        </w:rPr>
        <w:t xml:space="preserve"> </w:t>
      </w:r>
      <w:proofErr w:type="spellStart"/>
      <w:r w:rsidRPr="004620D5">
        <w:rPr>
          <w:i/>
          <w:sz w:val="20"/>
          <w:szCs w:val="20"/>
        </w:rPr>
        <w:t>historique</w:t>
      </w:r>
      <w:proofErr w:type="spellEnd"/>
      <w:r w:rsidRPr="004620D5">
        <w:rPr>
          <w:i/>
          <w:sz w:val="20"/>
          <w:szCs w:val="20"/>
        </w:rPr>
        <w:t>»</w:t>
      </w:r>
      <w:r w:rsidRPr="004620D5">
        <w:rPr>
          <w:sz w:val="20"/>
          <w:szCs w:val="20"/>
        </w:rPr>
        <w:t xml:space="preserve"> indicata dalla legge del 30 marzo 1887 </w:t>
      </w:r>
      <w:r w:rsidRPr="004620D5">
        <w:rPr>
          <w:i/>
          <w:sz w:val="20"/>
          <w:szCs w:val="20"/>
        </w:rPr>
        <w:t>«</w:t>
      </w:r>
      <w:proofErr w:type="spellStart"/>
      <w:r w:rsidRPr="004620D5">
        <w:rPr>
          <w:i/>
          <w:sz w:val="20"/>
          <w:szCs w:val="20"/>
        </w:rPr>
        <w:t>sur</w:t>
      </w:r>
      <w:proofErr w:type="spellEnd"/>
      <w:r w:rsidRPr="004620D5">
        <w:rPr>
          <w:i/>
          <w:sz w:val="20"/>
          <w:szCs w:val="20"/>
        </w:rPr>
        <w:t xml:space="preserve"> </w:t>
      </w:r>
      <w:proofErr w:type="spellStart"/>
      <w:r w:rsidRPr="004620D5">
        <w:rPr>
          <w:i/>
          <w:sz w:val="20"/>
          <w:szCs w:val="20"/>
        </w:rPr>
        <w:t>les</w:t>
      </w:r>
      <w:proofErr w:type="spellEnd"/>
      <w:r w:rsidRPr="004620D5">
        <w:rPr>
          <w:i/>
          <w:sz w:val="20"/>
          <w:szCs w:val="20"/>
        </w:rPr>
        <w:t xml:space="preserve"> </w:t>
      </w:r>
      <w:proofErr w:type="spellStart"/>
      <w:r w:rsidRPr="004620D5">
        <w:rPr>
          <w:i/>
          <w:sz w:val="20"/>
          <w:szCs w:val="20"/>
        </w:rPr>
        <w:t>monuments</w:t>
      </w:r>
      <w:proofErr w:type="spellEnd"/>
      <w:r w:rsidRPr="004620D5">
        <w:rPr>
          <w:i/>
          <w:sz w:val="20"/>
          <w:szCs w:val="20"/>
        </w:rPr>
        <w:t xml:space="preserve"> </w:t>
      </w:r>
      <w:proofErr w:type="spellStart"/>
      <w:r w:rsidRPr="004620D5">
        <w:rPr>
          <w:i/>
          <w:sz w:val="20"/>
          <w:szCs w:val="20"/>
        </w:rPr>
        <w:t>historiques</w:t>
      </w:r>
      <w:proofErr w:type="spellEnd"/>
      <w:r w:rsidRPr="004620D5">
        <w:rPr>
          <w:i/>
          <w:sz w:val="20"/>
          <w:szCs w:val="20"/>
        </w:rPr>
        <w:t>»</w:t>
      </w:r>
      <w:r w:rsidRPr="004620D5">
        <w:rPr>
          <w:sz w:val="20"/>
          <w:szCs w:val="20"/>
        </w:rPr>
        <w:t xml:space="preserve">. </w:t>
      </w:r>
      <w:r>
        <w:rPr>
          <w:sz w:val="20"/>
          <w:szCs w:val="20"/>
        </w:rPr>
        <w:t>Nella formulazione inziale,</w:t>
      </w:r>
      <w:r w:rsidRPr="004620D5">
        <w:rPr>
          <w:sz w:val="20"/>
          <w:szCs w:val="20"/>
        </w:rPr>
        <w:t xml:space="preserve"> la legge del 1906 concerneva i </w:t>
      </w:r>
      <w:r>
        <w:rPr>
          <w:sz w:val="20"/>
          <w:szCs w:val="20"/>
        </w:rPr>
        <w:t xml:space="preserve">soli </w:t>
      </w:r>
      <w:r w:rsidRPr="004620D5">
        <w:rPr>
          <w:sz w:val="20"/>
          <w:szCs w:val="20"/>
        </w:rPr>
        <w:t>«</w:t>
      </w:r>
      <w:proofErr w:type="spellStart"/>
      <w:r w:rsidRPr="004620D5">
        <w:rPr>
          <w:i/>
          <w:sz w:val="20"/>
          <w:szCs w:val="20"/>
        </w:rPr>
        <w:t>monuments</w:t>
      </w:r>
      <w:proofErr w:type="spellEnd"/>
      <w:r w:rsidRPr="004620D5">
        <w:rPr>
          <w:i/>
          <w:sz w:val="20"/>
          <w:szCs w:val="20"/>
        </w:rPr>
        <w:t xml:space="preserve"> </w:t>
      </w:r>
      <w:proofErr w:type="spellStart"/>
      <w:r w:rsidRPr="004620D5">
        <w:rPr>
          <w:i/>
          <w:sz w:val="20"/>
          <w:szCs w:val="20"/>
        </w:rPr>
        <w:t>naturels</w:t>
      </w:r>
      <w:proofErr w:type="spellEnd"/>
      <w:r w:rsidRPr="004620D5">
        <w:rPr>
          <w:i/>
          <w:sz w:val="20"/>
          <w:szCs w:val="20"/>
        </w:rPr>
        <w:t>»</w:t>
      </w:r>
      <w:r w:rsidRPr="004620D5">
        <w:rPr>
          <w:b/>
          <w:i/>
          <w:sz w:val="20"/>
          <w:szCs w:val="20"/>
        </w:rPr>
        <w:t xml:space="preserve"> </w:t>
      </w:r>
      <w:r w:rsidRPr="004620D5">
        <w:rPr>
          <w:sz w:val="20"/>
          <w:szCs w:val="20"/>
        </w:rPr>
        <w:t>per la loro bellezza: rocce singolari o emblematiche, alberi notevoli isolati, grotte, ville e loro parchi</w:t>
      </w:r>
      <w:r>
        <w:rPr>
          <w:sz w:val="20"/>
          <w:szCs w:val="20"/>
        </w:rPr>
        <w:t>;</w:t>
      </w:r>
      <w:r w:rsidRPr="004620D5">
        <w:rPr>
          <w:sz w:val="20"/>
          <w:szCs w:val="20"/>
        </w:rPr>
        <w:t xml:space="preserve"> il tutto secondo il solo criterio estetico. </w:t>
      </w:r>
      <w:proofErr w:type="spellStart"/>
      <w:r w:rsidRPr="004620D5">
        <w:rPr>
          <w:sz w:val="20"/>
          <w:szCs w:val="20"/>
          <w:lang w:val="fr-FR"/>
        </w:rPr>
        <w:t>Poi</w:t>
      </w:r>
      <w:proofErr w:type="spellEnd"/>
      <w:r w:rsidRPr="004620D5">
        <w:rPr>
          <w:sz w:val="20"/>
          <w:szCs w:val="20"/>
          <w:lang w:val="fr-FR"/>
        </w:rPr>
        <w:t xml:space="preserve"> </w:t>
      </w:r>
      <w:proofErr w:type="spellStart"/>
      <w:r w:rsidRPr="004620D5">
        <w:rPr>
          <w:sz w:val="20"/>
          <w:szCs w:val="20"/>
          <w:lang w:val="fr-FR"/>
        </w:rPr>
        <w:t>sopravvenne</w:t>
      </w:r>
      <w:proofErr w:type="spellEnd"/>
      <w:r w:rsidRPr="004620D5">
        <w:rPr>
          <w:sz w:val="20"/>
          <w:szCs w:val="20"/>
          <w:lang w:val="fr-FR"/>
        </w:rPr>
        <w:t xml:space="preserve"> </w:t>
      </w:r>
      <w:r>
        <w:rPr>
          <w:sz w:val="20"/>
          <w:szCs w:val="20"/>
          <w:lang w:val="fr-FR"/>
        </w:rPr>
        <w:t xml:space="preserve">a </w:t>
      </w:r>
      <w:proofErr w:type="spellStart"/>
      <w:r>
        <w:rPr>
          <w:sz w:val="20"/>
          <w:szCs w:val="20"/>
          <w:lang w:val="fr-FR"/>
        </w:rPr>
        <w:t>modificarla</w:t>
      </w:r>
      <w:proofErr w:type="spellEnd"/>
      <w:r>
        <w:rPr>
          <w:sz w:val="20"/>
          <w:szCs w:val="20"/>
          <w:lang w:val="fr-FR"/>
        </w:rPr>
        <w:t xml:space="preserve"> </w:t>
      </w:r>
      <w:r w:rsidRPr="004620D5">
        <w:rPr>
          <w:sz w:val="20"/>
          <w:szCs w:val="20"/>
          <w:lang w:val="fr-FR"/>
        </w:rPr>
        <w:t xml:space="preserve">la </w:t>
      </w:r>
      <w:proofErr w:type="spellStart"/>
      <w:r w:rsidRPr="004620D5">
        <w:rPr>
          <w:sz w:val="20"/>
          <w:szCs w:val="20"/>
          <w:lang w:val="fr-FR"/>
        </w:rPr>
        <w:t>legge</w:t>
      </w:r>
      <w:proofErr w:type="spellEnd"/>
      <w:r w:rsidRPr="004620D5">
        <w:rPr>
          <w:sz w:val="20"/>
          <w:szCs w:val="20"/>
          <w:lang w:val="fr-FR"/>
        </w:rPr>
        <w:t xml:space="preserve"> </w:t>
      </w:r>
      <w:proofErr w:type="spellStart"/>
      <w:r w:rsidRPr="004620D5">
        <w:rPr>
          <w:sz w:val="20"/>
          <w:szCs w:val="20"/>
          <w:lang w:val="fr-FR"/>
        </w:rPr>
        <w:t>del</w:t>
      </w:r>
      <w:proofErr w:type="spellEnd"/>
      <w:r w:rsidRPr="004620D5">
        <w:rPr>
          <w:sz w:val="20"/>
          <w:szCs w:val="20"/>
          <w:lang w:val="fr-FR"/>
        </w:rPr>
        <w:t xml:space="preserve"> 2 </w:t>
      </w:r>
      <w:proofErr w:type="spellStart"/>
      <w:r w:rsidRPr="004620D5">
        <w:rPr>
          <w:sz w:val="20"/>
          <w:szCs w:val="20"/>
          <w:lang w:val="fr-FR"/>
        </w:rPr>
        <w:t>maggio</w:t>
      </w:r>
      <w:proofErr w:type="spellEnd"/>
      <w:r w:rsidRPr="004620D5">
        <w:rPr>
          <w:sz w:val="20"/>
          <w:szCs w:val="20"/>
          <w:lang w:val="fr-FR"/>
        </w:rPr>
        <w:t xml:space="preserve"> 1930, </w:t>
      </w:r>
      <w:r w:rsidRPr="004620D5">
        <w:rPr>
          <w:b/>
          <w:i/>
          <w:sz w:val="20"/>
          <w:szCs w:val="20"/>
          <w:lang w:val="fr-FR"/>
        </w:rPr>
        <w:t>«</w:t>
      </w:r>
      <w:r w:rsidRPr="004620D5">
        <w:rPr>
          <w:rStyle w:val="Enfasigrassetto"/>
          <w:b w:val="0"/>
          <w:i/>
          <w:sz w:val="20"/>
          <w:szCs w:val="20"/>
          <w:lang w:val="fr-FR"/>
        </w:rPr>
        <w:t>ayant pour objet de réorganiser la protection des monuments naturels et des sites de caractère artistique, historique, scientifique, légendaire ou pittoresque</w:t>
      </w:r>
      <w:r w:rsidRPr="004620D5">
        <w:rPr>
          <w:sz w:val="20"/>
          <w:szCs w:val="20"/>
          <w:lang w:val="fr-FR"/>
        </w:rPr>
        <w:t xml:space="preserve">», </w:t>
      </w:r>
      <w:proofErr w:type="spellStart"/>
      <w:r w:rsidRPr="004620D5">
        <w:rPr>
          <w:sz w:val="20"/>
          <w:szCs w:val="20"/>
          <w:lang w:val="fr-FR"/>
        </w:rPr>
        <w:t>che</w:t>
      </w:r>
      <w:proofErr w:type="spellEnd"/>
      <w:r>
        <w:rPr>
          <w:sz w:val="20"/>
          <w:szCs w:val="20"/>
          <w:lang w:val="fr-FR"/>
        </w:rPr>
        <w:t xml:space="preserve"> </w:t>
      </w:r>
      <w:proofErr w:type="spellStart"/>
      <w:r>
        <w:rPr>
          <w:sz w:val="20"/>
          <w:szCs w:val="20"/>
          <w:lang w:val="fr-FR"/>
        </w:rPr>
        <w:t>già</w:t>
      </w:r>
      <w:proofErr w:type="spellEnd"/>
      <w:r w:rsidRPr="004620D5">
        <w:rPr>
          <w:sz w:val="20"/>
          <w:szCs w:val="20"/>
          <w:lang w:val="fr-FR"/>
        </w:rPr>
        <w:t xml:space="preserve"> </w:t>
      </w:r>
      <w:proofErr w:type="spellStart"/>
      <w:r w:rsidRPr="004620D5">
        <w:rPr>
          <w:sz w:val="20"/>
          <w:szCs w:val="20"/>
          <w:lang w:val="fr-FR"/>
        </w:rPr>
        <w:t>integrava</w:t>
      </w:r>
      <w:proofErr w:type="spellEnd"/>
      <w:r w:rsidRPr="004620D5">
        <w:rPr>
          <w:sz w:val="20"/>
          <w:szCs w:val="20"/>
          <w:lang w:val="fr-FR"/>
        </w:rPr>
        <w:t xml:space="preserve"> la </w:t>
      </w:r>
      <w:proofErr w:type="spellStart"/>
      <w:r w:rsidRPr="004620D5">
        <w:rPr>
          <w:sz w:val="20"/>
          <w:szCs w:val="20"/>
          <w:lang w:val="fr-FR"/>
        </w:rPr>
        <w:t>legge</w:t>
      </w:r>
      <w:proofErr w:type="spellEnd"/>
      <w:r w:rsidRPr="004620D5">
        <w:rPr>
          <w:sz w:val="20"/>
          <w:szCs w:val="20"/>
          <w:lang w:val="fr-FR"/>
        </w:rPr>
        <w:t xml:space="preserve"> </w:t>
      </w:r>
      <w:proofErr w:type="spellStart"/>
      <w:r w:rsidRPr="004620D5">
        <w:rPr>
          <w:sz w:val="20"/>
          <w:szCs w:val="20"/>
          <w:lang w:val="fr-FR"/>
        </w:rPr>
        <w:t>del</w:t>
      </w:r>
      <w:proofErr w:type="spellEnd"/>
      <w:r w:rsidRPr="004620D5">
        <w:rPr>
          <w:sz w:val="20"/>
          <w:szCs w:val="20"/>
          <w:lang w:val="fr-FR"/>
        </w:rPr>
        <w:t xml:space="preserve"> 31 </w:t>
      </w:r>
      <w:proofErr w:type="spellStart"/>
      <w:r w:rsidRPr="004620D5">
        <w:rPr>
          <w:sz w:val="20"/>
          <w:szCs w:val="20"/>
          <w:lang w:val="fr-FR"/>
        </w:rPr>
        <w:t>dicembre</w:t>
      </w:r>
      <w:proofErr w:type="spellEnd"/>
      <w:r w:rsidRPr="004620D5">
        <w:rPr>
          <w:sz w:val="20"/>
          <w:szCs w:val="20"/>
          <w:lang w:val="fr-FR"/>
        </w:rPr>
        <w:t xml:space="preserve"> 1913 </w:t>
      </w:r>
      <w:r w:rsidRPr="004620D5">
        <w:rPr>
          <w:i/>
          <w:sz w:val="20"/>
          <w:szCs w:val="20"/>
          <w:lang w:val="fr-FR"/>
        </w:rPr>
        <w:t>«</w:t>
      </w:r>
      <w:r w:rsidRPr="004620D5">
        <w:rPr>
          <w:bCs/>
          <w:i/>
          <w:sz w:val="20"/>
          <w:szCs w:val="20"/>
          <w:lang w:val="fr-FR"/>
        </w:rPr>
        <w:t>relative aux monuments historiques</w:t>
      </w:r>
      <w:r w:rsidRPr="004620D5">
        <w:rPr>
          <w:i/>
          <w:sz w:val="20"/>
          <w:szCs w:val="20"/>
          <w:lang w:val="fr-FR"/>
        </w:rPr>
        <w:t>»</w:t>
      </w:r>
      <w:r w:rsidRPr="004620D5">
        <w:rPr>
          <w:sz w:val="20"/>
          <w:szCs w:val="20"/>
          <w:lang w:val="fr-FR"/>
        </w:rPr>
        <w:t>.</w:t>
      </w:r>
      <w:r>
        <w:rPr>
          <w:sz w:val="20"/>
          <w:szCs w:val="20"/>
          <w:lang w:val="fr-FR"/>
        </w:rPr>
        <w:t xml:space="preserve"> </w:t>
      </w:r>
      <w:r w:rsidRPr="00C44F6F">
        <w:rPr>
          <w:sz w:val="20"/>
          <w:szCs w:val="20"/>
        </w:rPr>
        <w:t xml:space="preserve">Così, dal 1930 la </w:t>
      </w:r>
      <w:r w:rsidRPr="00C44F6F">
        <w:rPr>
          <w:sz w:val="20"/>
        </w:rPr>
        <w:t>protezione concerne sia i «</w:t>
      </w:r>
      <w:proofErr w:type="spellStart"/>
      <w:r w:rsidRPr="00C44F6F">
        <w:rPr>
          <w:i/>
          <w:sz w:val="20"/>
        </w:rPr>
        <w:t>patrimoines</w:t>
      </w:r>
      <w:proofErr w:type="spellEnd"/>
      <w:r w:rsidRPr="00C44F6F">
        <w:rPr>
          <w:i/>
          <w:sz w:val="20"/>
        </w:rPr>
        <w:t xml:space="preserve"> </w:t>
      </w:r>
      <w:proofErr w:type="spellStart"/>
      <w:r w:rsidRPr="00C44F6F">
        <w:rPr>
          <w:i/>
          <w:sz w:val="20"/>
        </w:rPr>
        <w:t>naturels</w:t>
      </w:r>
      <w:proofErr w:type="spellEnd"/>
      <w:r w:rsidRPr="00C44F6F">
        <w:rPr>
          <w:i/>
          <w:sz w:val="20"/>
        </w:rPr>
        <w:t>»</w:t>
      </w:r>
      <w:r w:rsidRPr="00C44F6F">
        <w:rPr>
          <w:sz w:val="20"/>
        </w:rPr>
        <w:t xml:space="preserve"> che i siti di carattere artistico, storico, scientifico, leggendario o pittoresco, e introduce il concetto di</w:t>
      </w:r>
      <w:r w:rsidRPr="00C44F6F">
        <w:rPr>
          <w:b/>
          <w:sz w:val="20"/>
        </w:rPr>
        <w:t xml:space="preserve"> </w:t>
      </w:r>
      <w:r w:rsidRPr="00C44F6F">
        <w:rPr>
          <w:sz w:val="20"/>
        </w:rPr>
        <w:t>«</w:t>
      </w:r>
      <w:r w:rsidRPr="00C44F6F">
        <w:rPr>
          <w:i/>
          <w:sz w:val="20"/>
        </w:rPr>
        <w:t xml:space="preserve">site </w:t>
      </w:r>
      <w:proofErr w:type="spellStart"/>
      <w:r w:rsidRPr="00C44F6F">
        <w:rPr>
          <w:i/>
          <w:sz w:val="20"/>
        </w:rPr>
        <w:t>protégé</w:t>
      </w:r>
      <w:proofErr w:type="spellEnd"/>
      <w:r w:rsidRPr="00C44F6F">
        <w:rPr>
          <w:i/>
          <w:sz w:val="20"/>
        </w:rPr>
        <w:t>»</w:t>
      </w:r>
      <w:r w:rsidRPr="00C44F6F">
        <w:rPr>
          <w:b/>
          <w:i/>
          <w:sz w:val="20"/>
        </w:rPr>
        <w:t xml:space="preserve"> </w:t>
      </w:r>
      <w:r w:rsidRPr="00C44F6F">
        <w:rPr>
          <w:sz w:val="20"/>
        </w:rPr>
        <w:t>(oggi</w:t>
      </w:r>
      <w:r w:rsidRPr="00C44F6F">
        <w:rPr>
          <w:b/>
          <w:i/>
          <w:sz w:val="20"/>
        </w:rPr>
        <w:t xml:space="preserve"> </w:t>
      </w:r>
      <w:r w:rsidRPr="00C44F6F">
        <w:rPr>
          <w:i/>
          <w:sz w:val="20"/>
        </w:rPr>
        <w:t>«</w:t>
      </w:r>
      <w:r w:rsidRPr="00C44F6F">
        <w:rPr>
          <w:bCs/>
          <w:i/>
          <w:sz w:val="20"/>
        </w:rPr>
        <w:t>site</w:t>
      </w:r>
      <w:r w:rsidRPr="00C44F6F">
        <w:rPr>
          <w:i/>
          <w:sz w:val="20"/>
        </w:rPr>
        <w:t xml:space="preserve"> </w:t>
      </w:r>
      <w:proofErr w:type="spellStart"/>
      <w:r w:rsidRPr="00C44F6F">
        <w:rPr>
          <w:i/>
          <w:sz w:val="20"/>
        </w:rPr>
        <w:t>inscrit</w:t>
      </w:r>
      <w:proofErr w:type="spellEnd"/>
      <w:r w:rsidRPr="00C44F6F">
        <w:rPr>
          <w:i/>
          <w:sz w:val="20"/>
        </w:rPr>
        <w:t xml:space="preserve">» </w:t>
      </w:r>
      <w:r w:rsidRPr="007F6D39">
        <w:rPr>
          <w:sz w:val="20"/>
        </w:rPr>
        <w:t>o</w:t>
      </w:r>
      <w:r w:rsidRPr="00C44F6F">
        <w:rPr>
          <w:i/>
          <w:sz w:val="20"/>
        </w:rPr>
        <w:t xml:space="preserve"> «</w:t>
      </w:r>
      <w:proofErr w:type="spellStart"/>
      <w:r w:rsidRPr="00C44F6F">
        <w:rPr>
          <w:i/>
          <w:sz w:val="20"/>
        </w:rPr>
        <w:t>classé</w:t>
      </w:r>
      <w:proofErr w:type="spellEnd"/>
      <w:r w:rsidRPr="00C44F6F">
        <w:rPr>
          <w:i/>
          <w:sz w:val="20"/>
        </w:rPr>
        <w:t xml:space="preserve"> »</w:t>
      </w:r>
      <w:r w:rsidRPr="00C44F6F">
        <w:rPr>
          <w:sz w:val="20"/>
        </w:rPr>
        <w:t xml:space="preserve">: artt. </w:t>
      </w:r>
      <w:r>
        <w:rPr>
          <w:sz w:val="20"/>
        </w:rPr>
        <w:t>d</w:t>
      </w:r>
      <w:r w:rsidRPr="00C44F6F">
        <w:rPr>
          <w:sz w:val="20"/>
        </w:rPr>
        <w:t xml:space="preserve">a L. 341-1 a 22 del </w:t>
      </w:r>
      <w:r w:rsidRPr="000E39F7">
        <w:rPr>
          <w:bCs/>
          <w:i/>
          <w:sz w:val="20"/>
        </w:rPr>
        <w:t>Code de l'</w:t>
      </w:r>
      <w:proofErr w:type="spellStart"/>
      <w:r w:rsidRPr="000E39F7">
        <w:rPr>
          <w:bCs/>
          <w:i/>
          <w:sz w:val="20"/>
        </w:rPr>
        <w:t>environnement</w:t>
      </w:r>
      <w:proofErr w:type="spellEnd"/>
      <w:r w:rsidRPr="000E39F7">
        <w:rPr>
          <w:sz w:val="20"/>
        </w:rPr>
        <w:t xml:space="preserve">, </w:t>
      </w:r>
      <w:proofErr w:type="spellStart"/>
      <w:r w:rsidRPr="000E39F7">
        <w:rPr>
          <w:i/>
          <w:sz w:val="20"/>
        </w:rPr>
        <w:t>ordonnance</w:t>
      </w:r>
      <w:proofErr w:type="spellEnd"/>
      <w:r>
        <w:rPr>
          <w:sz w:val="20"/>
        </w:rPr>
        <w:t xml:space="preserve"> del 18 sett</w:t>
      </w:r>
      <w:r w:rsidRPr="000E39F7">
        <w:rPr>
          <w:sz w:val="20"/>
        </w:rPr>
        <w:t>embre 2000</w:t>
      </w:r>
      <w:r>
        <w:rPr>
          <w:sz w:val="20"/>
        </w:rPr>
        <w:t xml:space="preserve">; anche lì ormai, da dopo la </w:t>
      </w:r>
      <w:r w:rsidRPr="00DD6DAA">
        <w:rPr>
          <w:bCs/>
          <w:sz w:val="20"/>
        </w:rPr>
        <w:t xml:space="preserve">legge dell’8 agosto 2016 </w:t>
      </w:r>
      <w:r w:rsidRPr="00DD6DAA">
        <w:rPr>
          <w:bCs/>
          <w:i/>
          <w:sz w:val="20"/>
        </w:rPr>
        <w:t xml:space="preserve">«pour la </w:t>
      </w:r>
      <w:proofErr w:type="spellStart"/>
      <w:r w:rsidRPr="00DD6DAA">
        <w:rPr>
          <w:bCs/>
          <w:i/>
          <w:sz w:val="20"/>
        </w:rPr>
        <w:t>reconquête</w:t>
      </w:r>
      <w:proofErr w:type="spellEnd"/>
      <w:r w:rsidRPr="00DD6DAA">
        <w:rPr>
          <w:bCs/>
          <w:i/>
          <w:sz w:val="20"/>
        </w:rPr>
        <w:t xml:space="preserve"> de la </w:t>
      </w:r>
      <w:proofErr w:type="spellStart"/>
      <w:r w:rsidRPr="00DD6DAA">
        <w:rPr>
          <w:bCs/>
          <w:i/>
          <w:sz w:val="20"/>
        </w:rPr>
        <w:t>biodiversité</w:t>
      </w:r>
      <w:proofErr w:type="spellEnd"/>
      <w:r w:rsidRPr="00DD6DAA">
        <w:rPr>
          <w:bCs/>
          <w:i/>
          <w:sz w:val="20"/>
        </w:rPr>
        <w:t xml:space="preserve">, de la nature et </w:t>
      </w:r>
      <w:proofErr w:type="spellStart"/>
      <w:r w:rsidRPr="00DD6DAA">
        <w:rPr>
          <w:bCs/>
          <w:i/>
          <w:sz w:val="20"/>
        </w:rPr>
        <w:t>des</w:t>
      </w:r>
      <w:proofErr w:type="spellEnd"/>
      <w:r w:rsidRPr="00DD6DAA">
        <w:rPr>
          <w:bCs/>
          <w:i/>
          <w:sz w:val="20"/>
        </w:rPr>
        <w:t xml:space="preserve"> </w:t>
      </w:r>
      <w:proofErr w:type="spellStart"/>
      <w:r w:rsidRPr="00DD6DAA">
        <w:rPr>
          <w:bCs/>
          <w:i/>
          <w:sz w:val="20"/>
        </w:rPr>
        <w:t>paysages</w:t>
      </w:r>
      <w:proofErr w:type="spellEnd"/>
      <w:r w:rsidRPr="00DD6DAA">
        <w:rPr>
          <w:bCs/>
          <w:i/>
          <w:sz w:val="20"/>
        </w:rPr>
        <w:t>»</w:t>
      </w:r>
      <w:r>
        <w:rPr>
          <w:sz w:val="20"/>
        </w:rPr>
        <w:t xml:space="preserve">, si distingue questi </w:t>
      </w:r>
      <w:proofErr w:type="spellStart"/>
      <w:r>
        <w:rPr>
          <w:sz w:val="20"/>
        </w:rPr>
        <w:t>àmbiti</w:t>
      </w:r>
      <w:proofErr w:type="spellEnd"/>
      <w:r>
        <w:rPr>
          <w:sz w:val="20"/>
        </w:rPr>
        <w:t xml:space="preserve"> selezionati dai </w:t>
      </w:r>
      <w:r w:rsidRPr="000E39F7">
        <w:rPr>
          <w:i/>
          <w:sz w:val="20"/>
        </w:rPr>
        <w:t>«</w:t>
      </w:r>
      <w:proofErr w:type="spellStart"/>
      <w:r w:rsidRPr="000E39F7">
        <w:rPr>
          <w:i/>
          <w:sz w:val="20"/>
        </w:rPr>
        <w:t>Paysages</w:t>
      </w:r>
      <w:proofErr w:type="spellEnd"/>
      <w:r w:rsidRPr="000E39F7">
        <w:rPr>
          <w:i/>
          <w:sz w:val="20"/>
        </w:rPr>
        <w:t>»</w:t>
      </w:r>
      <w:r>
        <w:rPr>
          <w:sz w:val="20"/>
        </w:rPr>
        <w:t xml:space="preserve">, artt. </w:t>
      </w:r>
      <w:r w:rsidRPr="00DD6DAA">
        <w:rPr>
          <w:sz w:val="20"/>
          <w:lang w:val="fr-FR"/>
        </w:rPr>
        <w:t xml:space="preserve">L-350-1 da A </w:t>
      </w:r>
      <w:proofErr w:type="spellStart"/>
      <w:r w:rsidRPr="00DD6DAA">
        <w:rPr>
          <w:sz w:val="20"/>
          <w:lang w:val="fr-FR"/>
        </w:rPr>
        <w:t>a</w:t>
      </w:r>
      <w:proofErr w:type="spellEnd"/>
      <w:r w:rsidRPr="00DD6DAA">
        <w:rPr>
          <w:sz w:val="20"/>
          <w:lang w:val="fr-FR"/>
        </w:rPr>
        <w:t xml:space="preserve"> C, </w:t>
      </w:r>
      <w:proofErr w:type="spellStart"/>
      <w:r w:rsidRPr="00DD6DAA">
        <w:rPr>
          <w:sz w:val="20"/>
          <w:lang w:val="fr-FR"/>
        </w:rPr>
        <w:t>dove</w:t>
      </w:r>
      <w:proofErr w:type="spellEnd"/>
      <w:r w:rsidRPr="00DD6DAA">
        <w:rPr>
          <w:sz w:val="20"/>
          <w:lang w:val="fr-FR"/>
        </w:rPr>
        <w:t xml:space="preserve"> si </w:t>
      </w:r>
      <w:proofErr w:type="spellStart"/>
      <w:r w:rsidRPr="00DD6DAA">
        <w:rPr>
          <w:sz w:val="20"/>
          <w:lang w:val="fr-FR"/>
        </w:rPr>
        <w:t>ripete</w:t>
      </w:r>
      <w:proofErr w:type="spellEnd"/>
      <w:r w:rsidRPr="00DD6DAA">
        <w:rPr>
          <w:sz w:val="20"/>
          <w:lang w:val="fr-FR"/>
        </w:rPr>
        <w:t xml:space="preserve"> la </w:t>
      </w:r>
      <w:proofErr w:type="spellStart"/>
      <w:r w:rsidRPr="00DD6DAA">
        <w:rPr>
          <w:sz w:val="20"/>
          <w:lang w:val="fr-FR"/>
        </w:rPr>
        <w:t>definizione</w:t>
      </w:r>
      <w:proofErr w:type="spellEnd"/>
      <w:r w:rsidRPr="00DD6DAA">
        <w:rPr>
          <w:sz w:val="20"/>
          <w:lang w:val="fr-FR"/>
        </w:rPr>
        <w:t xml:space="preserve"> </w:t>
      </w:r>
      <w:proofErr w:type="spellStart"/>
      <w:r w:rsidRPr="00DD6DAA">
        <w:rPr>
          <w:sz w:val="20"/>
          <w:lang w:val="fr-FR"/>
        </w:rPr>
        <w:t>della</w:t>
      </w:r>
      <w:proofErr w:type="spellEnd"/>
      <w:r w:rsidRPr="00DD6DAA">
        <w:rPr>
          <w:sz w:val="20"/>
          <w:lang w:val="fr-FR"/>
        </w:rPr>
        <w:t xml:space="preserve"> </w:t>
      </w:r>
      <w:proofErr w:type="spellStart"/>
      <w:r w:rsidRPr="00DD6DAA">
        <w:rPr>
          <w:bCs/>
          <w:i/>
          <w:sz w:val="20"/>
          <w:lang w:val="fr-FR"/>
        </w:rPr>
        <w:t>Convenzione</w:t>
      </w:r>
      <w:proofErr w:type="spellEnd"/>
      <w:r w:rsidRPr="00DD6DAA">
        <w:rPr>
          <w:bCs/>
          <w:i/>
          <w:sz w:val="20"/>
          <w:lang w:val="fr-FR"/>
        </w:rPr>
        <w:t xml:space="preserve"> </w:t>
      </w:r>
      <w:proofErr w:type="spellStart"/>
      <w:r w:rsidRPr="00DD6DAA">
        <w:rPr>
          <w:bCs/>
          <w:i/>
          <w:sz w:val="20"/>
          <w:lang w:val="fr-FR"/>
        </w:rPr>
        <w:t>europea</w:t>
      </w:r>
      <w:proofErr w:type="spellEnd"/>
      <w:r w:rsidRPr="00DD6DAA">
        <w:rPr>
          <w:bCs/>
          <w:i/>
          <w:sz w:val="20"/>
          <w:lang w:val="fr-FR"/>
        </w:rPr>
        <w:t xml:space="preserve"> </w:t>
      </w:r>
      <w:proofErr w:type="spellStart"/>
      <w:r w:rsidRPr="00DD6DAA">
        <w:rPr>
          <w:bCs/>
          <w:i/>
          <w:sz w:val="20"/>
          <w:lang w:val="fr-FR"/>
        </w:rPr>
        <w:t>del</w:t>
      </w:r>
      <w:proofErr w:type="spellEnd"/>
      <w:r w:rsidRPr="00DD6DAA">
        <w:rPr>
          <w:bCs/>
          <w:i/>
          <w:sz w:val="20"/>
          <w:lang w:val="fr-FR"/>
        </w:rPr>
        <w:t xml:space="preserve"> </w:t>
      </w:r>
      <w:proofErr w:type="spellStart"/>
      <w:r w:rsidRPr="00DD6DAA">
        <w:rPr>
          <w:bCs/>
          <w:i/>
          <w:sz w:val="20"/>
          <w:lang w:val="fr-FR"/>
        </w:rPr>
        <w:t>paesaggio</w:t>
      </w:r>
      <w:proofErr w:type="spellEnd"/>
      <w:r w:rsidRPr="00DD6DAA">
        <w:rPr>
          <w:bCs/>
          <w:sz w:val="20"/>
          <w:lang w:val="fr-FR"/>
        </w:rPr>
        <w:t xml:space="preserve">, </w:t>
      </w:r>
      <w:r w:rsidRPr="00DD6DAA">
        <w:rPr>
          <w:iCs/>
          <w:sz w:val="20"/>
          <w:lang w:val="fr-FR"/>
        </w:rPr>
        <w:t xml:space="preserve">Firenze, 20 </w:t>
      </w:r>
      <w:proofErr w:type="spellStart"/>
      <w:r w:rsidRPr="00DD6DAA">
        <w:rPr>
          <w:iCs/>
          <w:sz w:val="20"/>
          <w:lang w:val="fr-FR"/>
        </w:rPr>
        <w:t>ottobre</w:t>
      </w:r>
      <w:proofErr w:type="spellEnd"/>
      <w:r w:rsidRPr="00DD6DAA">
        <w:rPr>
          <w:iCs/>
          <w:sz w:val="20"/>
          <w:lang w:val="fr-FR"/>
        </w:rPr>
        <w:t xml:space="preserve"> 2000</w:t>
      </w:r>
      <w:r w:rsidRPr="00DD6DAA">
        <w:rPr>
          <w:sz w:val="20"/>
          <w:lang w:val="fr-FR"/>
        </w:rPr>
        <w:t xml:space="preserve">: </w:t>
      </w:r>
      <w:r w:rsidRPr="00DD6DAA">
        <w:rPr>
          <w:i/>
          <w:sz w:val="20"/>
          <w:lang w:val="fr-FR"/>
        </w:rPr>
        <w:t>«Le paysage désigne une partie de territoire telle que perçue par les populations, dont le caractère résulte de l'action de facteurs naturels ou humains et de leurs interrelations dynamiques»</w:t>
      </w:r>
      <w:r w:rsidRPr="00DD6DAA">
        <w:rPr>
          <w:iCs/>
          <w:sz w:val="20"/>
          <w:lang w:val="fr-FR"/>
        </w:rPr>
        <w:t>)</w:t>
      </w:r>
      <w:r w:rsidRPr="00DD6DAA">
        <w:rPr>
          <w:sz w:val="20"/>
          <w:lang w:val="fr-FR"/>
        </w:rPr>
        <w:t>.</w:t>
      </w:r>
    </w:p>
  </w:footnote>
  <w:footnote w:id="14">
    <w:p w:rsidR="00282BFD" w:rsidRPr="005E7B4B" w:rsidRDefault="00282BFD" w:rsidP="00282BFD">
      <w:pPr>
        <w:pStyle w:val="Testonotaapidipagina"/>
        <w:jc w:val="both"/>
      </w:pPr>
      <w:r>
        <w:rPr>
          <w:rStyle w:val="Rimandonotaapidipagina"/>
        </w:rPr>
        <w:footnoteRef/>
      </w:r>
      <w:r w:rsidRPr="005E7B4B">
        <w:t xml:space="preserve"> </w:t>
      </w:r>
      <w:r>
        <w:rPr>
          <w:rFonts w:cstheme="minorHAnsi"/>
          <w:sz w:val="20"/>
          <w:szCs w:val="20"/>
        </w:rPr>
        <w:t>Cfr. L. S</w:t>
      </w:r>
      <w:r w:rsidRPr="00596949">
        <w:rPr>
          <w:rFonts w:cstheme="minorHAnsi"/>
          <w:sz w:val="20"/>
          <w:szCs w:val="20"/>
        </w:rPr>
        <w:t xml:space="preserve">CAZZOSI, </w:t>
      </w:r>
      <w:r w:rsidRPr="003452AA">
        <w:rPr>
          <w:rFonts w:cstheme="minorHAnsi"/>
          <w:i/>
          <w:sz w:val="20"/>
          <w:szCs w:val="20"/>
        </w:rPr>
        <w:t xml:space="preserve">Paesaggio, </w:t>
      </w:r>
      <w:proofErr w:type="spellStart"/>
      <w:r w:rsidRPr="003452AA">
        <w:rPr>
          <w:rFonts w:cstheme="minorHAnsi"/>
          <w:i/>
          <w:sz w:val="20"/>
          <w:szCs w:val="20"/>
        </w:rPr>
        <w:t>Paysage</w:t>
      </w:r>
      <w:proofErr w:type="spellEnd"/>
      <w:r w:rsidRPr="003452AA">
        <w:rPr>
          <w:rFonts w:cstheme="minorHAnsi"/>
          <w:i/>
          <w:sz w:val="20"/>
          <w:szCs w:val="20"/>
        </w:rPr>
        <w:t xml:space="preserve">, </w:t>
      </w:r>
      <w:proofErr w:type="spellStart"/>
      <w:r w:rsidRPr="003452AA">
        <w:rPr>
          <w:rFonts w:cstheme="minorHAnsi"/>
          <w:i/>
          <w:sz w:val="20"/>
          <w:szCs w:val="20"/>
        </w:rPr>
        <w:t>Paisaje</w:t>
      </w:r>
      <w:proofErr w:type="spellEnd"/>
      <w:r w:rsidRPr="003452AA">
        <w:rPr>
          <w:rFonts w:cstheme="minorHAnsi"/>
          <w:i/>
          <w:sz w:val="20"/>
          <w:szCs w:val="20"/>
        </w:rPr>
        <w:t xml:space="preserve">, </w:t>
      </w:r>
      <w:proofErr w:type="spellStart"/>
      <w:r w:rsidRPr="003452AA">
        <w:rPr>
          <w:rFonts w:cstheme="minorHAnsi"/>
          <w:i/>
          <w:sz w:val="20"/>
          <w:szCs w:val="20"/>
        </w:rPr>
        <w:t>Landscape</w:t>
      </w:r>
      <w:proofErr w:type="spellEnd"/>
      <w:r w:rsidRPr="003452AA">
        <w:rPr>
          <w:rFonts w:cstheme="minorHAnsi"/>
          <w:i/>
          <w:sz w:val="20"/>
          <w:szCs w:val="20"/>
        </w:rPr>
        <w:t xml:space="preserve">, </w:t>
      </w:r>
      <w:proofErr w:type="spellStart"/>
      <w:r w:rsidRPr="003452AA">
        <w:rPr>
          <w:rFonts w:cstheme="minorHAnsi"/>
          <w:i/>
          <w:sz w:val="20"/>
          <w:szCs w:val="20"/>
        </w:rPr>
        <w:t>Landschaft</w:t>
      </w:r>
      <w:proofErr w:type="spellEnd"/>
      <w:r w:rsidRPr="003452AA">
        <w:rPr>
          <w:rFonts w:cstheme="minorHAnsi"/>
          <w:i/>
          <w:sz w:val="20"/>
          <w:szCs w:val="20"/>
        </w:rPr>
        <w:t>,</w:t>
      </w:r>
      <w:r>
        <w:rPr>
          <w:rFonts w:cstheme="minorHAnsi"/>
          <w:i/>
          <w:sz w:val="20"/>
          <w:szCs w:val="20"/>
        </w:rPr>
        <w:t xml:space="preserve"> </w:t>
      </w:r>
      <w:proofErr w:type="spellStart"/>
      <w:r w:rsidRPr="003452AA">
        <w:rPr>
          <w:rFonts w:cstheme="minorHAnsi"/>
          <w:i/>
          <w:sz w:val="20"/>
          <w:szCs w:val="20"/>
        </w:rPr>
        <w:t>Landscap</w:t>
      </w:r>
      <w:proofErr w:type="spellEnd"/>
      <w:r w:rsidRPr="003452AA">
        <w:rPr>
          <w:rFonts w:cstheme="minorHAnsi"/>
          <w:i/>
          <w:sz w:val="20"/>
          <w:szCs w:val="20"/>
        </w:rPr>
        <w:t xml:space="preserve">, </w:t>
      </w:r>
      <w:proofErr w:type="spellStart"/>
      <w:r w:rsidRPr="003452AA">
        <w:rPr>
          <w:rFonts w:cstheme="minorHAnsi"/>
          <w:i/>
          <w:sz w:val="20"/>
          <w:szCs w:val="20"/>
        </w:rPr>
        <w:t>Krajboraz</w:t>
      </w:r>
      <w:proofErr w:type="spellEnd"/>
      <w:r w:rsidRPr="003452AA">
        <w:rPr>
          <w:rFonts w:cstheme="minorHAnsi"/>
          <w:i/>
          <w:sz w:val="20"/>
          <w:szCs w:val="20"/>
        </w:rPr>
        <w:t xml:space="preserve"> ...</w:t>
      </w:r>
      <w:r w:rsidRPr="00596949">
        <w:rPr>
          <w:rFonts w:cstheme="minorHAnsi"/>
          <w:sz w:val="20"/>
          <w:szCs w:val="20"/>
        </w:rPr>
        <w:t xml:space="preserve"> </w:t>
      </w:r>
      <w:r w:rsidRPr="00E6113B">
        <w:rPr>
          <w:rFonts w:cstheme="minorHAnsi"/>
          <w:i/>
          <w:sz w:val="20"/>
          <w:szCs w:val="20"/>
        </w:rPr>
        <w:t>politiche e culture del paesaggio in Europa e negli Stati Uniti: una lettura trasversale</w:t>
      </w:r>
      <w:r w:rsidRPr="00596949">
        <w:rPr>
          <w:rFonts w:cstheme="minorHAnsi"/>
          <w:sz w:val="20"/>
          <w:szCs w:val="20"/>
        </w:rPr>
        <w:t xml:space="preserve">, in Id. (a cura di), </w:t>
      </w:r>
      <w:r w:rsidRPr="00E6113B">
        <w:rPr>
          <w:rFonts w:cstheme="minorHAnsi"/>
          <w:i/>
          <w:sz w:val="20"/>
          <w:szCs w:val="20"/>
        </w:rPr>
        <w:t>Politiche e culture del paesaggio (esperienze internazionali a confronto)</w:t>
      </w:r>
      <w:r w:rsidRPr="00596949">
        <w:rPr>
          <w:rFonts w:cstheme="minorHAnsi"/>
          <w:sz w:val="20"/>
          <w:szCs w:val="20"/>
        </w:rPr>
        <w:t>, Roma 1999</w:t>
      </w:r>
      <w:r>
        <w:rPr>
          <w:rFonts w:cstheme="minorHAnsi"/>
          <w:sz w:val="20"/>
          <w:szCs w:val="20"/>
        </w:rPr>
        <w:t>.</w:t>
      </w:r>
    </w:p>
  </w:footnote>
  <w:footnote w:id="15">
    <w:p w:rsidR="00282BFD" w:rsidRPr="006B1F85" w:rsidRDefault="00282BFD" w:rsidP="00282BFD">
      <w:pPr>
        <w:pStyle w:val="Testonotaapidipagina"/>
        <w:jc w:val="both"/>
      </w:pPr>
      <w:r>
        <w:rPr>
          <w:rStyle w:val="Rimandonotaapidipagina"/>
        </w:rPr>
        <w:footnoteRef/>
      </w:r>
      <w:r w:rsidRPr="005E7B4B">
        <w:t xml:space="preserve"> </w:t>
      </w:r>
      <w:r w:rsidRPr="005E7B4B">
        <w:rPr>
          <w:rStyle w:val="st1"/>
          <w:rFonts w:cstheme="minorHAnsi"/>
          <w:sz w:val="20"/>
          <w:szCs w:val="20"/>
        </w:rPr>
        <w:t xml:space="preserve">Deputato del </w:t>
      </w:r>
      <w:r>
        <w:rPr>
          <w:rStyle w:val="st1"/>
          <w:rFonts w:cstheme="minorHAnsi"/>
          <w:sz w:val="20"/>
          <w:szCs w:val="20"/>
        </w:rPr>
        <w:t xml:space="preserve">dipartimento del </w:t>
      </w:r>
      <w:proofErr w:type="spellStart"/>
      <w:r w:rsidRPr="005E7B4B">
        <w:rPr>
          <w:rStyle w:val="st1"/>
          <w:rFonts w:cstheme="minorHAnsi"/>
          <w:sz w:val="20"/>
          <w:szCs w:val="20"/>
        </w:rPr>
        <w:t>Doubs</w:t>
      </w:r>
      <w:proofErr w:type="spellEnd"/>
      <w:r>
        <w:rPr>
          <w:rStyle w:val="st1"/>
          <w:rFonts w:cstheme="minorHAnsi"/>
          <w:sz w:val="20"/>
          <w:szCs w:val="20"/>
        </w:rPr>
        <w:t>, Franca Contea,</w:t>
      </w:r>
      <w:r w:rsidRPr="005E7B4B">
        <w:rPr>
          <w:rStyle w:val="st1"/>
          <w:rFonts w:cstheme="minorHAnsi"/>
          <w:sz w:val="20"/>
          <w:szCs w:val="20"/>
        </w:rPr>
        <w:t xml:space="preserve"> e secon</w:t>
      </w:r>
      <w:r w:rsidRPr="006B1F85">
        <w:rPr>
          <w:rStyle w:val="st1"/>
          <w:rFonts w:cstheme="minorHAnsi"/>
          <w:sz w:val="20"/>
          <w:szCs w:val="20"/>
        </w:rPr>
        <w:t xml:space="preserve">do presidente della </w:t>
      </w:r>
      <w:proofErr w:type="spellStart"/>
      <w:r w:rsidRPr="006B1F85">
        <w:rPr>
          <w:rStyle w:val="st1"/>
          <w:rFonts w:cstheme="minorHAnsi"/>
          <w:i/>
          <w:sz w:val="20"/>
          <w:szCs w:val="20"/>
        </w:rPr>
        <w:t>Société</w:t>
      </w:r>
      <w:proofErr w:type="spellEnd"/>
      <w:r w:rsidRPr="006B1F85">
        <w:rPr>
          <w:rStyle w:val="st1"/>
          <w:rFonts w:cstheme="minorHAnsi"/>
          <w:i/>
          <w:sz w:val="20"/>
          <w:szCs w:val="20"/>
        </w:rPr>
        <w:t xml:space="preserve"> pour la </w:t>
      </w:r>
      <w:proofErr w:type="spellStart"/>
      <w:r w:rsidRPr="006B1F85">
        <w:rPr>
          <w:rStyle w:val="st1"/>
          <w:rFonts w:cstheme="minorHAnsi"/>
          <w:i/>
          <w:sz w:val="20"/>
          <w:szCs w:val="20"/>
        </w:rPr>
        <w:t>Protection</w:t>
      </w:r>
      <w:proofErr w:type="spellEnd"/>
      <w:r w:rsidRPr="006B1F85">
        <w:rPr>
          <w:rStyle w:val="st1"/>
          <w:rFonts w:cstheme="minorHAnsi"/>
          <w:i/>
          <w:sz w:val="20"/>
          <w:szCs w:val="20"/>
        </w:rPr>
        <w:t xml:space="preserve"> </w:t>
      </w:r>
      <w:proofErr w:type="spellStart"/>
      <w:r w:rsidRPr="006B1F85">
        <w:rPr>
          <w:rStyle w:val="st1"/>
          <w:rFonts w:cstheme="minorHAnsi"/>
          <w:i/>
          <w:sz w:val="20"/>
          <w:szCs w:val="20"/>
        </w:rPr>
        <w:t>des</w:t>
      </w:r>
      <w:proofErr w:type="spellEnd"/>
      <w:r w:rsidRPr="006B1F85">
        <w:rPr>
          <w:rStyle w:val="st1"/>
          <w:rFonts w:cstheme="minorHAnsi"/>
          <w:i/>
          <w:sz w:val="20"/>
          <w:szCs w:val="20"/>
        </w:rPr>
        <w:t xml:space="preserve"> </w:t>
      </w:r>
      <w:proofErr w:type="spellStart"/>
      <w:r w:rsidRPr="006B1F85">
        <w:rPr>
          <w:rStyle w:val="st1"/>
          <w:rFonts w:cstheme="minorHAnsi"/>
          <w:i/>
          <w:sz w:val="20"/>
          <w:szCs w:val="20"/>
        </w:rPr>
        <w:t>Paysages</w:t>
      </w:r>
      <w:proofErr w:type="spellEnd"/>
      <w:r w:rsidRPr="006B1F85">
        <w:rPr>
          <w:rStyle w:val="st1"/>
          <w:rFonts w:cstheme="minorHAnsi"/>
          <w:i/>
          <w:sz w:val="20"/>
          <w:szCs w:val="20"/>
        </w:rPr>
        <w:t xml:space="preserve"> de France</w:t>
      </w:r>
      <w:r w:rsidRPr="006B1F85">
        <w:rPr>
          <w:rStyle w:val="st1"/>
          <w:rFonts w:cstheme="minorHAnsi"/>
          <w:sz w:val="20"/>
          <w:szCs w:val="20"/>
        </w:rPr>
        <w:t>.</w:t>
      </w:r>
    </w:p>
  </w:footnote>
  <w:footnote w:id="16">
    <w:p w:rsidR="00282BFD" w:rsidRPr="00DE30BF" w:rsidRDefault="00282BFD" w:rsidP="00282BFD">
      <w:pPr>
        <w:pStyle w:val="Testonotaapidipagina"/>
        <w:jc w:val="both"/>
        <w:rPr>
          <w:rFonts w:cstheme="minorHAnsi"/>
          <w:sz w:val="20"/>
          <w:szCs w:val="20"/>
        </w:rPr>
      </w:pPr>
      <w:r w:rsidRPr="00DE30BF">
        <w:rPr>
          <w:rStyle w:val="Rimandonotaapidipagina"/>
        </w:rPr>
        <w:footnoteRef/>
      </w:r>
      <w:r w:rsidRPr="00DE30BF">
        <w:t xml:space="preserve"> </w:t>
      </w:r>
      <w:r w:rsidRPr="00DE30BF">
        <w:rPr>
          <w:sz w:val="20"/>
          <w:szCs w:val="20"/>
        </w:rPr>
        <w:t>L'</w:t>
      </w:r>
      <w:hyperlink r:id="rId4" w:tooltip="Estetica" w:history="1">
        <w:r w:rsidRPr="00DE30BF">
          <w:rPr>
            <w:rStyle w:val="Collegamentoipertestuale"/>
            <w:color w:val="auto"/>
            <w:sz w:val="20"/>
            <w:szCs w:val="20"/>
            <w:u w:val="none"/>
          </w:rPr>
          <w:t>estetica</w:t>
        </w:r>
      </w:hyperlink>
      <w:r w:rsidRPr="00DE30BF">
        <w:rPr>
          <w:sz w:val="20"/>
          <w:szCs w:val="20"/>
        </w:rPr>
        <w:t xml:space="preserve"> del </w:t>
      </w:r>
      <w:r w:rsidRPr="00DE30BF">
        <w:rPr>
          <w:i/>
          <w:sz w:val="20"/>
          <w:szCs w:val="20"/>
        </w:rPr>
        <w:t>pittoresco</w:t>
      </w:r>
      <w:r w:rsidRPr="00DE30BF">
        <w:rPr>
          <w:sz w:val="20"/>
          <w:szCs w:val="20"/>
        </w:rPr>
        <w:t xml:space="preserve"> </w:t>
      </w:r>
      <w:r>
        <w:rPr>
          <w:sz w:val="20"/>
          <w:szCs w:val="20"/>
        </w:rPr>
        <w:t xml:space="preserve">si afferma </w:t>
      </w:r>
      <w:r w:rsidRPr="00DE30BF">
        <w:rPr>
          <w:sz w:val="20"/>
          <w:szCs w:val="20"/>
        </w:rPr>
        <w:t>in Inghilterra (</w:t>
      </w:r>
      <w:proofErr w:type="spellStart"/>
      <w:r w:rsidRPr="00DE30BF">
        <w:rPr>
          <w:i/>
          <w:iCs/>
          <w:sz w:val="20"/>
          <w:szCs w:val="20"/>
        </w:rPr>
        <w:t>picturesque</w:t>
      </w:r>
      <w:proofErr w:type="spellEnd"/>
      <w:r w:rsidRPr="00DE30BF">
        <w:rPr>
          <w:sz w:val="20"/>
          <w:szCs w:val="20"/>
        </w:rPr>
        <w:t xml:space="preserve">) all'inizio del XVIII sec., </w:t>
      </w:r>
      <w:r>
        <w:rPr>
          <w:sz w:val="20"/>
          <w:szCs w:val="20"/>
        </w:rPr>
        <w:t xml:space="preserve">si basa </w:t>
      </w:r>
      <w:r w:rsidRPr="00DE30BF">
        <w:rPr>
          <w:sz w:val="20"/>
          <w:szCs w:val="20"/>
        </w:rPr>
        <w:t xml:space="preserve">sul rapporto tra </w:t>
      </w:r>
      <w:hyperlink r:id="rId5" w:tooltip="Arte" w:history="1">
        <w:r w:rsidRPr="00DE30BF">
          <w:rPr>
            <w:rStyle w:val="Collegamentoipertestuale"/>
            <w:color w:val="auto"/>
            <w:sz w:val="20"/>
            <w:szCs w:val="20"/>
            <w:u w:val="none"/>
          </w:rPr>
          <w:t>arte</w:t>
        </w:r>
      </w:hyperlink>
      <w:r w:rsidRPr="00DE30BF">
        <w:rPr>
          <w:sz w:val="20"/>
          <w:szCs w:val="20"/>
        </w:rPr>
        <w:t xml:space="preserve"> e </w:t>
      </w:r>
      <w:hyperlink r:id="rId6" w:tooltip="Natura" w:history="1">
        <w:r w:rsidRPr="00DE30BF">
          <w:rPr>
            <w:rStyle w:val="Collegamentoipertestuale"/>
            <w:color w:val="auto"/>
            <w:sz w:val="20"/>
            <w:szCs w:val="20"/>
            <w:u w:val="none"/>
          </w:rPr>
          <w:t>natura</w:t>
        </w:r>
      </w:hyperlink>
      <w:r w:rsidRPr="00DE30BF">
        <w:rPr>
          <w:sz w:val="20"/>
          <w:szCs w:val="20"/>
        </w:rPr>
        <w:t xml:space="preserve"> e trova applicazione in un tipo di pittura (</w:t>
      </w:r>
      <w:r w:rsidRPr="00DE30BF">
        <w:rPr>
          <w:i/>
          <w:sz w:val="20"/>
          <w:szCs w:val="20"/>
        </w:rPr>
        <w:t>paesaggisti</w:t>
      </w:r>
      <w:r w:rsidRPr="00DE30BF">
        <w:rPr>
          <w:sz w:val="20"/>
          <w:szCs w:val="20"/>
        </w:rPr>
        <w:t xml:space="preserve">), </w:t>
      </w:r>
      <w:r w:rsidRPr="00DE30BF">
        <w:rPr>
          <w:rFonts w:cstheme="minorHAnsi"/>
          <w:sz w:val="20"/>
          <w:szCs w:val="20"/>
        </w:rPr>
        <w:t xml:space="preserve">incentrata sul particolare interessante; come nelle caratteristiche compositive dei </w:t>
      </w:r>
      <w:hyperlink r:id="rId7" w:tooltip="Giardini all'inglese" w:history="1">
        <w:r w:rsidRPr="00DE30BF">
          <w:rPr>
            <w:rStyle w:val="Collegamentoipertestuale"/>
            <w:rFonts w:cstheme="minorHAnsi"/>
            <w:i/>
            <w:color w:val="auto"/>
            <w:sz w:val="20"/>
            <w:szCs w:val="20"/>
            <w:u w:val="none"/>
          </w:rPr>
          <w:t>giardini all'inglese</w:t>
        </w:r>
      </w:hyperlink>
      <w:r w:rsidRPr="00DE30BF">
        <w:rPr>
          <w:rFonts w:cstheme="minorHAnsi"/>
          <w:sz w:val="20"/>
          <w:szCs w:val="20"/>
        </w:rPr>
        <w:t xml:space="preserve">, senza elementi che li circoscrivono, dove si accostano elementi naturali e artificiali. </w:t>
      </w:r>
    </w:p>
    <w:p w:rsidR="00282BFD" w:rsidRPr="00DE30BF" w:rsidRDefault="00282BFD" w:rsidP="00282BFD">
      <w:pPr>
        <w:pStyle w:val="Testonotaapidipagina"/>
        <w:jc w:val="both"/>
        <w:rPr>
          <w:rFonts w:cstheme="minorHAnsi"/>
          <w:sz w:val="20"/>
          <w:szCs w:val="20"/>
        </w:rPr>
      </w:pPr>
      <w:r w:rsidRPr="00DE30BF">
        <w:rPr>
          <w:rFonts w:cstheme="minorHAnsi"/>
          <w:sz w:val="20"/>
          <w:szCs w:val="20"/>
        </w:rPr>
        <w:t xml:space="preserve">Nel </w:t>
      </w:r>
      <w:hyperlink r:id="rId8" w:tooltip="1756" w:history="1">
        <w:r w:rsidRPr="00DE30BF">
          <w:rPr>
            <w:rStyle w:val="Collegamentoipertestuale"/>
            <w:rFonts w:cstheme="minorHAnsi"/>
            <w:color w:val="auto"/>
            <w:sz w:val="20"/>
            <w:szCs w:val="20"/>
            <w:u w:val="none"/>
          </w:rPr>
          <w:t>1756</w:t>
        </w:r>
      </w:hyperlink>
      <w:r w:rsidRPr="00DE30BF">
        <w:rPr>
          <w:rFonts w:cstheme="minorHAnsi"/>
          <w:sz w:val="20"/>
          <w:szCs w:val="20"/>
        </w:rPr>
        <w:t xml:space="preserve"> </w:t>
      </w:r>
      <w:hyperlink r:id="rId9" w:tooltip="Edmund Burke" w:history="1">
        <w:r w:rsidRPr="00DE30BF">
          <w:rPr>
            <w:rStyle w:val="Collegamentoipertestuale"/>
            <w:rFonts w:cstheme="minorHAnsi"/>
            <w:color w:val="auto"/>
            <w:sz w:val="20"/>
            <w:szCs w:val="20"/>
            <w:u w:val="none"/>
          </w:rPr>
          <w:t>Edmund Burke</w:t>
        </w:r>
      </w:hyperlink>
      <w:r w:rsidRPr="00DE30BF">
        <w:rPr>
          <w:rFonts w:cstheme="minorHAnsi"/>
          <w:sz w:val="20"/>
          <w:szCs w:val="20"/>
        </w:rPr>
        <w:t xml:space="preserve"> in </w:t>
      </w:r>
      <w:hyperlink r:id="rId10" w:tooltip="Un'indagine filosofica sull'origine delle nostre idee di Sublime e Bello" w:history="1">
        <w:r w:rsidRPr="00DE30BF">
          <w:rPr>
            <w:rStyle w:val="Collegamentoipertestuale"/>
            <w:rFonts w:cstheme="minorHAnsi"/>
            <w:i/>
            <w:iCs/>
            <w:color w:val="auto"/>
            <w:sz w:val="20"/>
            <w:szCs w:val="20"/>
            <w:u w:val="none"/>
          </w:rPr>
          <w:t xml:space="preserve">A </w:t>
        </w:r>
        <w:proofErr w:type="spellStart"/>
        <w:r w:rsidRPr="00DE30BF">
          <w:rPr>
            <w:rStyle w:val="Collegamentoipertestuale"/>
            <w:rFonts w:cstheme="minorHAnsi"/>
            <w:i/>
            <w:iCs/>
            <w:color w:val="auto"/>
            <w:sz w:val="20"/>
            <w:szCs w:val="20"/>
            <w:u w:val="none"/>
          </w:rPr>
          <w:t>Philosophical</w:t>
        </w:r>
        <w:proofErr w:type="spellEnd"/>
        <w:r w:rsidRPr="00DE30BF">
          <w:rPr>
            <w:rStyle w:val="Collegamentoipertestuale"/>
            <w:rFonts w:cstheme="minorHAnsi"/>
            <w:i/>
            <w:iCs/>
            <w:color w:val="auto"/>
            <w:sz w:val="20"/>
            <w:szCs w:val="20"/>
            <w:u w:val="none"/>
          </w:rPr>
          <w:t xml:space="preserve"> </w:t>
        </w:r>
        <w:proofErr w:type="spellStart"/>
        <w:r w:rsidRPr="00DE30BF">
          <w:rPr>
            <w:rStyle w:val="Collegamentoipertestuale"/>
            <w:rFonts w:cstheme="minorHAnsi"/>
            <w:i/>
            <w:iCs/>
            <w:color w:val="auto"/>
            <w:sz w:val="20"/>
            <w:szCs w:val="20"/>
            <w:u w:val="none"/>
          </w:rPr>
          <w:t>Enquiry</w:t>
        </w:r>
        <w:proofErr w:type="spellEnd"/>
        <w:r w:rsidRPr="00DE30BF">
          <w:rPr>
            <w:rStyle w:val="Collegamentoipertestuale"/>
            <w:rFonts w:cstheme="minorHAnsi"/>
            <w:i/>
            <w:iCs/>
            <w:color w:val="auto"/>
            <w:sz w:val="20"/>
            <w:szCs w:val="20"/>
            <w:u w:val="none"/>
          </w:rPr>
          <w:t xml:space="preserve"> </w:t>
        </w:r>
        <w:proofErr w:type="spellStart"/>
        <w:r w:rsidRPr="00DE30BF">
          <w:rPr>
            <w:rStyle w:val="Collegamentoipertestuale"/>
            <w:rFonts w:cstheme="minorHAnsi"/>
            <w:i/>
            <w:iCs/>
            <w:color w:val="auto"/>
            <w:sz w:val="20"/>
            <w:szCs w:val="20"/>
            <w:u w:val="none"/>
          </w:rPr>
          <w:t>into</w:t>
        </w:r>
        <w:proofErr w:type="spellEnd"/>
        <w:r w:rsidRPr="00DE30BF">
          <w:rPr>
            <w:rStyle w:val="Collegamentoipertestuale"/>
            <w:rFonts w:cstheme="minorHAnsi"/>
            <w:i/>
            <w:iCs/>
            <w:color w:val="auto"/>
            <w:sz w:val="20"/>
            <w:szCs w:val="20"/>
            <w:u w:val="none"/>
          </w:rPr>
          <w:t xml:space="preserve"> the </w:t>
        </w:r>
        <w:proofErr w:type="spellStart"/>
        <w:r w:rsidRPr="00DE30BF">
          <w:rPr>
            <w:rStyle w:val="Collegamentoipertestuale"/>
            <w:rFonts w:cstheme="minorHAnsi"/>
            <w:i/>
            <w:iCs/>
            <w:color w:val="auto"/>
            <w:sz w:val="20"/>
            <w:szCs w:val="20"/>
            <w:u w:val="none"/>
          </w:rPr>
          <w:t>Origin</w:t>
        </w:r>
        <w:proofErr w:type="spellEnd"/>
        <w:r w:rsidRPr="00DE30BF">
          <w:rPr>
            <w:rStyle w:val="Collegamentoipertestuale"/>
            <w:rFonts w:cstheme="minorHAnsi"/>
            <w:i/>
            <w:iCs/>
            <w:color w:val="auto"/>
            <w:sz w:val="20"/>
            <w:szCs w:val="20"/>
            <w:u w:val="none"/>
          </w:rPr>
          <w:t xml:space="preserve"> of </w:t>
        </w:r>
        <w:proofErr w:type="spellStart"/>
        <w:r w:rsidRPr="00DE30BF">
          <w:rPr>
            <w:rStyle w:val="Collegamentoipertestuale"/>
            <w:rFonts w:cstheme="minorHAnsi"/>
            <w:i/>
            <w:iCs/>
            <w:color w:val="auto"/>
            <w:sz w:val="20"/>
            <w:szCs w:val="20"/>
            <w:u w:val="none"/>
          </w:rPr>
          <w:t>Our</w:t>
        </w:r>
        <w:proofErr w:type="spellEnd"/>
        <w:r w:rsidRPr="00DE30BF">
          <w:rPr>
            <w:rStyle w:val="Collegamentoipertestuale"/>
            <w:rFonts w:cstheme="minorHAnsi"/>
            <w:i/>
            <w:iCs/>
            <w:color w:val="auto"/>
            <w:sz w:val="20"/>
            <w:szCs w:val="20"/>
            <w:u w:val="none"/>
          </w:rPr>
          <w:t xml:space="preserve"> </w:t>
        </w:r>
        <w:proofErr w:type="spellStart"/>
        <w:r w:rsidRPr="00DE30BF">
          <w:rPr>
            <w:rStyle w:val="Collegamentoipertestuale"/>
            <w:rFonts w:cstheme="minorHAnsi"/>
            <w:i/>
            <w:iCs/>
            <w:color w:val="auto"/>
            <w:sz w:val="20"/>
            <w:szCs w:val="20"/>
            <w:u w:val="none"/>
          </w:rPr>
          <w:t>Ideas</w:t>
        </w:r>
        <w:proofErr w:type="spellEnd"/>
        <w:r w:rsidRPr="00DE30BF">
          <w:rPr>
            <w:rStyle w:val="Collegamentoipertestuale"/>
            <w:rFonts w:cstheme="minorHAnsi"/>
            <w:i/>
            <w:iCs/>
            <w:color w:val="auto"/>
            <w:sz w:val="20"/>
            <w:szCs w:val="20"/>
            <w:u w:val="none"/>
          </w:rPr>
          <w:t xml:space="preserve"> of the Sublime and Beautiful</w:t>
        </w:r>
      </w:hyperlink>
      <w:r w:rsidRPr="00DE30BF">
        <w:rPr>
          <w:rFonts w:cstheme="minorHAnsi"/>
          <w:sz w:val="20"/>
          <w:szCs w:val="20"/>
        </w:rPr>
        <w:t xml:space="preserve">, definisce </w:t>
      </w:r>
      <w:r w:rsidRPr="00DE30BF">
        <w:rPr>
          <w:rFonts w:cstheme="minorHAnsi"/>
          <w:i/>
          <w:sz w:val="20"/>
          <w:szCs w:val="20"/>
        </w:rPr>
        <w:t>pittoresca</w:t>
      </w:r>
      <w:r w:rsidRPr="00DE30BF">
        <w:rPr>
          <w:rFonts w:cstheme="minorHAnsi"/>
          <w:sz w:val="20"/>
          <w:szCs w:val="20"/>
        </w:rPr>
        <w:t xml:space="preserve"> la pittura di </w:t>
      </w:r>
      <w:hyperlink r:id="rId11" w:tooltip="Claude Lorrain" w:history="1">
        <w:r w:rsidRPr="00DE30BF">
          <w:rPr>
            <w:rStyle w:val="Collegamentoipertestuale"/>
            <w:rFonts w:cstheme="minorHAnsi"/>
            <w:color w:val="auto"/>
            <w:sz w:val="20"/>
            <w:szCs w:val="20"/>
            <w:u w:val="none"/>
          </w:rPr>
          <w:t xml:space="preserve">Claude </w:t>
        </w:r>
        <w:proofErr w:type="spellStart"/>
        <w:r w:rsidRPr="00DE30BF">
          <w:rPr>
            <w:rStyle w:val="Collegamentoipertestuale"/>
            <w:rFonts w:cstheme="minorHAnsi"/>
            <w:color w:val="auto"/>
            <w:sz w:val="20"/>
            <w:szCs w:val="20"/>
            <w:u w:val="none"/>
          </w:rPr>
          <w:t>Lorrain</w:t>
        </w:r>
        <w:proofErr w:type="spellEnd"/>
      </w:hyperlink>
      <w:r w:rsidRPr="00DE30BF">
        <w:rPr>
          <w:rFonts w:cstheme="minorHAnsi"/>
          <w:sz w:val="20"/>
          <w:szCs w:val="20"/>
        </w:rPr>
        <w:t xml:space="preserve"> e </w:t>
      </w:r>
      <w:hyperlink r:id="rId12" w:tooltip="Nicolas Poussin" w:history="1">
        <w:r w:rsidRPr="00DE30BF">
          <w:rPr>
            <w:rStyle w:val="Collegamentoipertestuale"/>
            <w:rFonts w:cstheme="minorHAnsi"/>
            <w:color w:val="auto"/>
            <w:sz w:val="20"/>
            <w:szCs w:val="20"/>
            <w:u w:val="none"/>
          </w:rPr>
          <w:t>Nicolas Poussin</w:t>
        </w:r>
      </w:hyperlink>
      <w:r w:rsidRPr="00DE30BF">
        <w:rPr>
          <w:rFonts w:cstheme="minorHAnsi"/>
          <w:sz w:val="20"/>
          <w:szCs w:val="20"/>
        </w:rPr>
        <w:t xml:space="preserve">, e </w:t>
      </w:r>
      <w:hyperlink r:id="rId13" w:tooltip="Sublime" w:history="1">
        <w:r w:rsidRPr="00DE30BF">
          <w:rPr>
            <w:rStyle w:val="Collegamentoipertestuale"/>
            <w:rFonts w:cstheme="minorHAnsi"/>
            <w:i/>
            <w:color w:val="auto"/>
            <w:sz w:val="20"/>
            <w:szCs w:val="20"/>
            <w:u w:val="none"/>
          </w:rPr>
          <w:t>sublime</w:t>
        </w:r>
      </w:hyperlink>
      <w:r w:rsidRPr="00DE30BF">
        <w:rPr>
          <w:rFonts w:cstheme="minorHAnsi"/>
          <w:sz w:val="20"/>
          <w:szCs w:val="20"/>
        </w:rPr>
        <w:t xml:space="preserve"> quella di Salvator Rosa. </w:t>
      </w:r>
    </w:p>
  </w:footnote>
  <w:footnote w:id="17">
    <w:p w:rsidR="00282BFD" w:rsidRPr="00E92862" w:rsidRDefault="00282BFD" w:rsidP="00282BFD">
      <w:pPr>
        <w:spacing w:after="0"/>
      </w:pPr>
      <w:r w:rsidRPr="00E92862">
        <w:rPr>
          <w:rStyle w:val="Rimandonotaapidipagina"/>
        </w:rPr>
        <w:footnoteRef/>
      </w:r>
      <w:r w:rsidRPr="00E92862">
        <w:rPr>
          <w:rStyle w:val="Collegamentoipertestuale"/>
          <w:i/>
          <w:color w:val="auto"/>
        </w:rPr>
        <w:t xml:space="preserve"> </w:t>
      </w:r>
      <w:hyperlink r:id="rId14" w:history="1">
        <w:r w:rsidRPr="00E92862">
          <w:rPr>
            <w:rStyle w:val="Collegamentoipertestuale"/>
            <w:i/>
            <w:color w:val="auto"/>
          </w:rPr>
          <w:t>http://patrimoines.iledefrance.fr/sites/default/files/medias/2016/10/la_difficile_question_du_paysage1.pdf</w:t>
        </w:r>
      </w:hyperlink>
      <w:r w:rsidRPr="00E92862">
        <w:rPr>
          <w:rStyle w:val="Collegamentoipertestuale"/>
          <w:i/>
          <w:color w:val="auto"/>
        </w:rPr>
        <w:t>.</w:t>
      </w:r>
    </w:p>
  </w:footnote>
  <w:footnote w:id="18">
    <w:p w:rsidR="00282BFD" w:rsidRPr="005F77A4" w:rsidRDefault="00282BFD" w:rsidP="00282BFD">
      <w:pPr>
        <w:pStyle w:val="Testonotaapidipagina"/>
      </w:pPr>
      <w:r>
        <w:rPr>
          <w:rStyle w:val="Rimandonotaapidipagina"/>
        </w:rPr>
        <w:footnoteRef/>
      </w:r>
      <w:r w:rsidRPr="00D24D2E">
        <w:rPr>
          <w:lang w:val="en-US"/>
        </w:rPr>
        <w:t xml:space="preserve"> </w:t>
      </w:r>
      <w:r w:rsidRPr="00D24D2E">
        <w:rPr>
          <w:i/>
          <w:sz w:val="20"/>
          <w:lang w:val="en-US"/>
        </w:rPr>
        <w:t>Der moderne Denkmalkultus</w:t>
      </w:r>
      <w:r w:rsidRPr="00D24D2E">
        <w:rPr>
          <w:sz w:val="20"/>
          <w:lang w:val="en-US"/>
        </w:rPr>
        <w:t xml:space="preserve">, trad. it. </w:t>
      </w:r>
      <w:r>
        <w:rPr>
          <w:i/>
          <w:sz w:val="20"/>
        </w:rPr>
        <w:t>Il c</w:t>
      </w:r>
      <w:r w:rsidRPr="00AC5DE6">
        <w:rPr>
          <w:i/>
          <w:sz w:val="20"/>
        </w:rPr>
        <w:t>ulto moderno dei monumenti</w:t>
      </w:r>
      <w:r>
        <w:rPr>
          <w:sz w:val="20"/>
        </w:rPr>
        <w:t>,</w:t>
      </w:r>
      <w:r w:rsidRPr="00AC5DE6">
        <w:rPr>
          <w:sz w:val="20"/>
        </w:rPr>
        <w:t xml:space="preserve"> Milano </w:t>
      </w:r>
      <w:r w:rsidRPr="005F77A4">
        <w:rPr>
          <w:sz w:val="20"/>
        </w:rPr>
        <w:t>2011.</w:t>
      </w:r>
    </w:p>
  </w:footnote>
  <w:footnote w:id="19">
    <w:p w:rsidR="00282BFD" w:rsidRDefault="00282BFD" w:rsidP="00282BFD">
      <w:pPr>
        <w:pStyle w:val="Testonotaapidipagina"/>
        <w:jc w:val="both"/>
      </w:pPr>
      <w:r>
        <w:rPr>
          <w:rStyle w:val="Rimandonotaapidipagina"/>
        </w:rPr>
        <w:footnoteRef/>
      </w:r>
      <w:r>
        <w:t xml:space="preserve"> </w:t>
      </w:r>
      <w:r w:rsidRPr="0019515A">
        <w:rPr>
          <w:sz w:val="20"/>
          <w:lang w:val="de-DE"/>
        </w:rPr>
        <w:t xml:space="preserve">È </w:t>
      </w:r>
      <w:proofErr w:type="spellStart"/>
      <w:r w:rsidRPr="0019515A">
        <w:rPr>
          <w:sz w:val="20"/>
          <w:lang w:val="de-DE"/>
        </w:rPr>
        <w:t>il</w:t>
      </w:r>
      <w:proofErr w:type="spellEnd"/>
      <w:r w:rsidRPr="0019515A">
        <w:rPr>
          <w:sz w:val="20"/>
          <w:lang w:val="de-DE"/>
        </w:rPr>
        <w:t xml:space="preserve"> </w:t>
      </w:r>
      <w:proofErr w:type="spellStart"/>
      <w:r w:rsidRPr="0019515A">
        <w:rPr>
          <w:sz w:val="20"/>
          <w:lang w:val="de-DE"/>
        </w:rPr>
        <w:t>riferimento</w:t>
      </w:r>
      <w:proofErr w:type="spellEnd"/>
      <w:r w:rsidRPr="0019515A">
        <w:rPr>
          <w:sz w:val="20"/>
          <w:lang w:val="de-DE"/>
        </w:rPr>
        <w:t xml:space="preserve"> </w:t>
      </w:r>
      <w:proofErr w:type="spellStart"/>
      <w:r w:rsidRPr="0019515A">
        <w:rPr>
          <w:sz w:val="20"/>
          <w:lang w:val="de-DE"/>
        </w:rPr>
        <w:t>dell</w:t>
      </w:r>
      <w:r>
        <w:rPr>
          <w:sz w:val="20"/>
          <w:lang w:val="de-DE"/>
        </w:rPr>
        <w:t>’art</w:t>
      </w:r>
      <w:proofErr w:type="spellEnd"/>
      <w:r>
        <w:rPr>
          <w:sz w:val="20"/>
          <w:lang w:val="de-DE"/>
        </w:rPr>
        <w:t xml:space="preserve">. 9 </w:t>
      </w:r>
      <w:proofErr w:type="spellStart"/>
      <w:r>
        <w:rPr>
          <w:sz w:val="20"/>
          <w:lang w:val="de-DE"/>
        </w:rPr>
        <w:t>Cost</w:t>
      </w:r>
      <w:proofErr w:type="spellEnd"/>
      <w:r>
        <w:rPr>
          <w:sz w:val="20"/>
          <w:lang w:val="de-DE"/>
        </w:rPr>
        <w:t xml:space="preserve">. </w:t>
      </w:r>
      <w:r w:rsidRPr="0019515A">
        <w:rPr>
          <w:sz w:val="20"/>
          <w:lang w:val="de-DE"/>
        </w:rPr>
        <w:t xml:space="preserve">per </w:t>
      </w:r>
      <w:r>
        <w:rPr>
          <w:sz w:val="20"/>
          <w:lang w:val="de-DE"/>
        </w:rPr>
        <w:t xml:space="preserve">A. </w:t>
      </w:r>
      <w:r w:rsidRPr="0019515A">
        <w:rPr>
          <w:smallCaps/>
          <w:sz w:val="20"/>
        </w:rPr>
        <w:t>P</w:t>
      </w:r>
      <w:r>
        <w:rPr>
          <w:smallCaps/>
          <w:sz w:val="20"/>
        </w:rPr>
        <w:t xml:space="preserve">REDIERI, </w:t>
      </w:r>
      <w:r w:rsidRPr="0019515A">
        <w:rPr>
          <w:i/>
          <w:sz w:val="20"/>
        </w:rPr>
        <w:t>Paesaggio</w:t>
      </w:r>
      <w:r w:rsidRPr="0019515A">
        <w:rPr>
          <w:sz w:val="20"/>
        </w:rPr>
        <w:t xml:space="preserve">, in </w:t>
      </w:r>
      <w:proofErr w:type="spellStart"/>
      <w:r w:rsidRPr="0019515A">
        <w:rPr>
          <w:i/>
          <w:sz w:val="20"/>
        </w:rPr>
        <w:t>E</w:t>
      </w:r>
      <w:r>
        <w:rPr>
          <w:i/>
          <w:sz w:val="20"/>
        </w:rPr>
        <w:t>nc</w:t>
      </w:r>
      <w:proofErr w:type="spellEnd"/>
      <w:r>
        <w:rPr>
          <w:i/>
          <w:sz w:val="20"/>
        </w:rPr>
        <w:t xml:space="preserve">. </w:t>
      </w:r>
      <w:proofErr w:type="gramStart"/>
      <w:r>
        <w:rPr>
          <w:i/>
          <w:sz w:val="20"/>
        </w:rPr>
        <w:t>dir.</w:t>
      </w:r>
      <w:r w:rsidRPr="0019515A">
        <w:rPr>
          <w:sz w:val="20"/>
        </w:rPr>
        <w:t>,</w:t>
      </w:r>
      <w:proofErr w:type="gramEnd"/>
      <w:r w:rsidRPr="0019515A">
        <w:rPr>
          <w:sz w:val="20"/>
        </w:rPr>
        <w:t xml:space="preserve"> XXXI, Milano, 1981, 505.</w:t>
      </w:r>
    </w:p>
  </w:footnote>
  <w:footnote w:id="20">
    <w:p w:rsidR="00282BFD" w:rsidRDefault="00282BFD" w:rsidP="00282BFD">
      <w:pPr>
        <w:pStyle w:val="PreformattatoHTML"/>
        <w:jc w:val="both"/>
      </w:pPr>
      <w:r>
        <w:rPr>
          <w:rStyle w:val="Rimandonotaapidipagina"/>
        </w:rPr>
        <w:footnoteRef/>
      </w:r>
      <w:r>
        <w:t xml:space="preserve"> </w:t>
      </w:r>
      <w:r w:rsidRPr="00B4163A">
        <w:rPr>
          <w:rFonts w:asciiTheme="minorHAnsi" w:hAnsiTheme="minorHAnsi"/>
        </w:rPr>
        <w:t>N</w:t>
      </w:r>
      <w:proofErr w:type="spellStart"/>
      <w:r w:rsidRPr="00B4163A">
        <w:rPr>
          <w:rFonts w:asciiTheme="minorHAnsi" w:hAnsiTheme="minorHAnsi" w:cstheme="minorHAnsi"/>
          <w:lang w:val="de-DE"/>
        </w:rPr>
        <w:t>el</w:t>
      </w:r>
      <w:proofErr w:type="spellEnd"/>
      <w:r w:rsidRPr="00B4163A">
        <w:rPr>
          <w:rFonts w:asciiTheme="minorHAnsi" w:hAnsiTheme="minorHAnsi" w:cstheme="minorHAnsi"/>
          <w:lang w:val="de-DE"/>
        </w:rPr>
        <w:t xml:space="preserve"> </w:t>
      </w:r>
      <w:proofErr w:type="spellStart"/>
      <w:r w:rsidRPr="00B4163A">
        <w:rPr>
          <w:rFonts w:asciiTheme="minorHAnsi" w:hAnsiTheme="minorHAnsi" w:cstheme="minorHAnsi"/>
          <w:lang w:val="de-DE"/>
        </w:rPr>
        <w:t>preambolo</w:t>
      </w:r>
      <w:proofErr w:type="spellEnd"/>
      <w:r w:rsidRPr="00B4163A">
        <w:rPr>
          <w:rFonts w:asciiTheme="minorHAnsi" w:hAnsiTheme="minorHAnsi" w:cstheme="minorHAnsi"/>
          <w:i/>
          <w:lang w:val="de-DE"/>
        </w:rPr>
        <w:t xml:space="preserve">, </w:t>
      </w:r>
      <w:r w:rsidRPr="00B4163A">
        <w:rPr>
          <w:rFonts w:asciiTheme="minorHAnsi" w:hAnsiTheme="minorHAnsi" w:cstheme="minorHAnsi"/>
          <w:lang w:val="de-DE"/>
        </w:rPr>
        <w:t xml:space="preserve">la </w:t>
      </w:r>
      <w:proofErr w:type="spellStart"/>
      <w:r w:rsidRPr="00B4163A">
        <w:rPr>
          <w:rFonts w:asciiTheme="minorHAnsi" w:hAnsiTheme="minorHAnsi" w:cstheme="minorHAnsi"/>
          <w:lang w:val="de-DE"/>
        </w:rPr>
        <w:t>legge</w:t>
      </w:r>
      <w:proofErr w:type="spellEnd"/>
      <w:r w:rsidRPr="00B4163A">
        <w:rPr>
          <w:rFonts w:asciiTheme="minorHAnsi" w:hAnsiTheme="minorHAnsi" w:cstheme="minorHAnsi"/>
          <w:i/>
          <w:lang w:val="de-DE"/>
        </w:rPr>
        <w:t xml:space="preserve"> </w:t>
      </w:r>
      <w:proofErr w:type="spellStart"/>
      <w:r w:rsidRPr="00B4163A">
        <w:rPr>
          <w:rFonts w:asciiTheme="minorHAnsi" w:hAnsiTheme="minorHAnsi" w:cstheme="minorHAnsi"/>
          <w:lang w:val="de-DE"/>
        </w:rPr>
        <w:t>così</w:t>
      </w:r>
      <w:proofErr w:type="spellEnd"/>
      <w:r w:rsidRPr="00B4163A">
        <w:rPr>
          <w:rFonts w:asciiTheme="minorHAnsi" w:hAnsiTheme="minorHAnsi" w:cstheme="minorHAnsi"/>
          <w:lang w:val="de-DE"/>
        </w:rPr>
        <w:t xml:space="preserve"> </w:t>
      </w:r>
      <w:proofErr w:type="spellStart"/>
      <w:r w:rsidRPr="00B4163A">
        <w:rPr>
          <w:rFonts w:asciiTheme="minorHAnsi" w:hAnsiTheme="minorHAnsi" w:cstheme="minorHAnsi"/>
          <w:lang w:val="de-DE"/>
        </w:rPr>
        <w:t>diceva</w:t>
      </w:r>
      <w:proofErr w:type="spellEnd"/>
      <w:r w:rsidRPr="00B4163A">
        <w:rPr>
          <w:rFonts w:asciiTheme="minorHAnsi" w:hAnsiTheme="minorHAnsi" w:cstheme="minorHAnsi"/>
          <w:lang w:val="de-DE"/>
        </w:rPr>
        <w:t xml:space="preserve"> della </w:t>
      </w:r>
      <w:r w:rsidRPr="004D5376">
        <w:rPr>
          <w:rFonts w:asciiTheme="minorHAnsi" w:hAnsiTheme="minorHAnsi" w:cstheme="minorHAnsi"/>
          <w:lang w:val="de-DE"/>
        </w:rPr>
        <w:t>natura</w:t>
      </w:r>
      <w:r w:rsidRPr="004D5376">
        <w:rPr>
          <w:rStyle w:val="st1"/>
          <w:rFonts w:asciiTheme="minorHAnsi" w:hAnsiTheme="minorHAnsi" w:cstheme="minorHAnsi"/>
        </w:rPr>
        <w:t>: “</w:t>
      </w:r>
      <w:proofErr w:type="spellStart"/>
      <w:r w:rsidRPr="004D5376">
        <w:rPr>
          <w:rStyle w:val="st1"/>
          <w:rFonts w:asciiTheme="minorHAnsi" w:hAnsiTheme="minorHAnsi" w:cstheme="minorHAnsi"/>
          <w:i/>
        </w:rPr>
        <w:t>Heute</w:t>
      </w:r>
      <w:proofErr w:type="spellEnd"/>
      <w:r w:rsidRPr="004D5376">
        <w:rPr>
          <w:rStyle w:val="st1"/>
          <w:rFonts w:asciiTheme="minorHAnsi" w:hAnsiTheme="minorHAnsi" w:cstheme="minorHAnsi"/>
          <w:i/>
        </w:rPr>
        <w:t xml:space="preserve"> </w:t>
      </w:r>
      <w:proofErr w:type="spellStart"/>
      <w:r w:rsidRPr="004D5376">
        <w:rPr>
          <w:rStyle w:val="st1"/>
          <w:rFonts w:asciiTheme="minorHAnsi" w:hAnsiTheme="minorHAnsi" w:cstheme="minorHAnsi"/>
          <w:i/>
        </w:rPr>
        <w:t>wie</w:t>
      </w:r>
      <w:proofErr w:type="spellEnd"/>
      <w:r w:rsidRPr="004D5376">
        <w:rPr>
          <w:rStyle w:val="st1"/>
          <w:rFonts w:asciiTheme="minorHAnsi" w:hAnsiTheme="minorHAnsi" w:cstheme="minorHAnsi"/>
          <w:i/>
        </w:rPr>
        <w:t xml:space="preserve"> </w:t>
      </w:r>
      <w:proofErr w:type="spellStart"/>
      <w:r w:rsidRPr="004D5376">
        <w:rPr>
          <w:rStyle w:val="st1"/>
          <w:rFonts w:asciiTheme="minorHAnsi" w:hAnsiTheme="minorHAnsi" w:cstheme="minorHAnsi"/>
          <w:i/>
        </w:rPr>
        <w:t>einst</w:t>
      </w:r>
      <w:proofErr w:type="spellEnd"/>
      <w:r w:rsidRPr="004D5376">
        <w:rPr>
          <w:rStyle w:val="st1"/>
          <w:rFonts w:asciiTheme="minorHAnsi" w:hAnsiTheme="minorHAnsi" w:cstheme="minorHAnsi"/>
          <w:i/>
        </w:rPr>
        <w:t xml:space="preserve"> </w:t>
      </w:r>
      <w:proofErr w:type="spellStart"/>
      <w:r w:rsidRPr="004D5376">
        <w:rPr>
          <w:rStyle w:val="st1"/>
          <w:rFonts w:asciiTheme="minorHAnsi" w:hAnsiTheme="minorHAnsi" w:cstheme="minorHAnsi"/>
          <w:i/>
        </w:rPr>
        <w:t>ist</w:t>
      </w:r>
      <w:proofErr w:type="spellEnd"/>
      <w:r w:rsidRPr="004D5376">
        <w:rPr>
          <w:rStyle w:val="st1"/>
          <w:rFonts w:asciiTheme="minorHAnsi" w:hAnsiTheme="minorHAnsi" w:cstheme="minorHAnsi"/>
          <w:i/>
        </w:rPr>
        <w:t xml:space="preserve"> die </w:t>
      </w:r>
      <w:proofErr w:type="spellStart"/>
      <w:r w:rsidRPr="004D5376">
        <w:rPr>
          <w:rStyle w:val="st1"/>
          <w:rFonts w:asciiTheme="minorHAnsi" w:hAnsiTheme="minorHAnsi" w:cstheme="minorHAnsi"/>
          <w:i/>
        </w:rPr>
        <w:t>Natur</w:t>
      </w:r>
      <w:proofErr w:type="spellEnd"/>
      <w:r w:rsidRPr="004D5376">
        <w:rPr>
          <w:rStyle w:val="st1"/>
          <w:rFonts w:asciiTheme="minorHAnsi" w:hAnsiTheme="minorHAnsi" w:cstheme="minorHAnsi"/>
          <w:i/>
        </w:rPr>
        <w:t xml:space="preserve"> in </w:t>
      </w:r>
      <w:proofErr w:type="spellStart"/>
      <w:r w:rsidRPr="004D5376">
        <w:rPr>
          <w:rStyle w:val="st1"/>
          <w:rFonts w:asciiTheme="minorHAnsi" w:hAnsiTheme="minorHAnsi" w:cstheme="minorHAnsi"/>
          <w:i/>
        </w:rPr>
        <w:t>Wald</w:t>
      </w:r>
      <w:proofErr w:type="spellEnd"/>
      <w:r w:rsidRPr="004D5376">
        <w:rPr>
          <w:rStyle w:val="st1"/>
          <w:rFonts w:asciiTheme="minorHAnsi" w:hAnsiTheme="minorHAnsi" w:cstheme="minorHAnsi"/>
          <w:i/>
        </w:rPr>
        <w:t xml:space="preserve"> und </w:t>
      </w:r>
      <w:proofErr w:type="spellStart"/>
      <w:r w:rsidRPr="004D5376">
        <w:rPr>
          <w:rStyle w:val="st1"/>
          <w:rFonts w:asciiTheme="minorHAnsi" w:hAnsiTheme="minorHAnsi" w:cstheme="minorHAnsi"/>
          <w:i/>
        </w:rPr>
        <w:t>Feld</w:t>
      </w:r>
      <w:proofErr w:type="spellEnd"/>
      <w:r w:rsidRPr="004D5376">
        <w:rPr>
          <w:rStyle w:val="st1"/>
          <w:rFonts w:asciiTheme="minorHAnsi" w:hAnsiTheme="minorHAnsi" w:cstheme="minorHAnsi"/>
          <w:i/>
        </w:rPr>
        <w:t xml:space="preserve"> </w:t>
      </w:r>
      <w:proofErr w:type="spellStart"/>
      <w:r w:rsidRPr="004D5376">
        <w:rPr>
          <w:rStyle w:val="st1"/>
          <w:rFonts w:asciiTheme="minorHAnsi" w:hAnsiTheme="minorHAnsi" w:cstheme="minorHAnsi"/>
          <w:i/>
        </w:rPr>
        <w:t>des</w:t>
      </w:r>
      <w:proofErr w:type="spellEnd"/>
      <w:r w:rsidRPr="004D5376">
        <w:rPr>
          <w:rStyle w:val="st1"/>
          <w:rFonts w:asciiTheme="minorHAnsi" w:hAnsiTheme="minorHAnsi" w:cstheme="minorHAnsi"/>
          <w:i/>
        </w:rPr>
        <w:t xml:space="preserve"> </w:t>
      </w:r>
      <w:proofErr w:type="spellStart"/>
      <w:r w:rsidRPr="004D5376">
        <w:rPr>
          <w:rStyle w:val="st1"/>
          <w:rFonts w:asciiTheme="minorHAnsi" w:hAnsiTheme="minorHAnsi" w:cstheme="minorHAnsi"/>
          <w:i/>
        </w:rPr>
        <w:t>deutschen</w:t>
      </w:r>
      <w:proofErr w:type="spellEnd"/>
      <w:r w:rsidRPr="004D5376">
        <w:rPr>
          <w:rStyle w:val="st1"/>
          <w:rFonts w:asciiTheme="minorHAnsi" w:hAnsiTheme="minorHAnsi" w:cstheme="minorHAnsi"/>
          <w:i/>
        </w:rPr>
        <w:t xml:space="preserve"> </w:t>
      </w:r>
      <w:proofErr w:type="spellStart"/>
      <w:r w:rsidRPr="004D5376">
        <w:rPr>
          <w:rStyle w:val="st1"/>
          <w:rFonts w:asciiTheme="minorHAnsi" w:hAnsiTheme="minorHAnsi" w:cstheme="minorHAnsi"/>
          <w:i/>
        </w:rPr>
        <w:t>Volkes</w:t>
      </w:r>
      <w:proofErr w:type="spellEnd"/>
      <w:r w:rsidRPr="004D5376">
        <w:rPr>
          <w:rStyle w:val="st1"/>
          <w:rFonts w:asciiTheme="minorHAnsi" w:hAnsiTheme="minorHAnsi" w:cstheme="minorHAnsi"/>
          <w:i/>
        </w:rPr>
        <w:t xml:space="preserve">, </w:t>
      </w:r>
      <w:proofErr w:type="spellStart"/>
      <w:r w:rsidRPr="004D5376">
        <w:rPr>
          <w:rStyle w:val="st1"/>
          <w:rFonts w:asciiTheme="minorHAnsi" w:hAnsiTheme="minorHAnsi" w:cstheme="minorHAnsi"/>
          <w:i/>
        </w:rPr>
        <w:t>Sehnsucht</w:t>
      </w:r>
      <w:proofErr w:type="spellEnd"/>
      <w:r w:rsidRPr="004D5376">
        <w:rPr>
          <w:rStyle w:val="st1"/>
          <w:rFonts w:asciiTheme="minorHAnsi" w:hAnsiTheme="minorHAnsi" w:cstheme="minorHAnsi"/>
          <w:i/>
        </w:rPr>
        <w:t xml:space="preserve">, </w:t>
      </w:r>
      <w:proofErr w:type="spellStart"/>
      <w:r w:rsidRPr="004D5376">
        <w:rPr>
          <w:rStyle w:val="Enfasicorsivo"/>
          <w:rFonts w:asciiTheme="minorHAnsi" w:hAnsiTheme="minorHAnsi" w:cstheme="minorHAnsi"/>
          <w:b w:val="0"/>
          <w:i/>
        </w:rPr>
        <w:t>Freude</w:t>
      </w:r>
      <w:proofErr w:type="spellEnd"/>
      <w:r w:rsidRPr="004D5376">
        <w:rPr>
          <w:rStyle w:val="st1"/>
          <w:rFonts w:asciiTheme="minorHAnsi" w:hAnsiTheme="minorHAnsi" w:cstheme="minorHAnsi"/>
          <w:b/>
          <w:i/>
        </w:rPr>
        <w:t xml:space="preserve"> </w:t>
      </w:r>
      <w:r w:rsidRPr="004D5376">
        <w:rPr>
          <w:rStyle w:val="st1"/>
          <w:rFonts w:asciiTheme="minorHAnsi" w:hAnsiTheme="minorHAnsi" w:cstheme="minorHAnsi"/>
          <w:i/>
        </w:rPr>
        <w:t xml:space="preserve">und </w:t>
      </w:r>
      <w:proofErr w:type="spellStart"/>
      <w:r w:rsidRPr="004D5376">
        <w:rPr>
          <w:rStyle w:val="st1"/>
          <w:rFonts w:asciiTheme="minorHAnsi" w:hAnsiTheme="minorHAnsi" w:cstheme="minorHAnsi"/>
          <w:i/>
        </w:rPr>
        <w:t>Erholung</w:t>
      </w:r>
      <w:proofErr w:type="spellEnd"/>
      <w:r w:rsidRPr="004D5376">
        <w:rPr>
          <w:rStyle w:val="st1"/>
          <w:rFonts w:asciiTheme="minorHAnsi" w:hAnsiTheme="minorHAnsi" w:cstheme="minorHAnsi"/>
          <w:i/>
        </w:rPr>
        <w:t>”</w:t>
      </w:r>
      <w:r w:rsidRPr="004D5376">
        <w:rPr>
          <w:rStyle w:val="st1"/>
          <w:rFonts w:asciiTheme="minorHAnsi" w:hAnsiTheme="minorHAnsi" w:cstheme="minorHAnsi"/>
        </w:rPr>
        <w:t xml:space="preserve"> [</w:t>
      </w:r>
      <w:r w:rsidRPr="004D5376">
        <w:rPr>
          <w:rStyle w:val="st1"/>
          <w:rFonts w:asciiTheme="minorHAnsi" w:hAnsiTheme="minorHAnsi" w:cstheme="minorHAnsi"/>
          <w:i/>
        </w:rPr>
        <w:t>“</w:t>
      </w:r>
      <w:r w:rsidRPr="004D5376">
        <w:rPr>
          <w:rFonts w:asciiTheme="minorHAnsi" w:hAnsiTheme="minorHAnsi" w:cstheme="minorHAnsi"/>
          <w:i/>
        </w:rPr>
        <w:t>Oggi, come nel passato, la natura nella foresta e nella campagna è aspirazione, gioia e ricreazione del popolo tedesco”</w:t>
      </w:r>
      <w:r w:rsidRPr="004D5376">
        <w:rPr>
          <w:rFonts w:asciiTheme="minorHAnsi" w:hAnsiTheme="minorHAnsi" w:cstheme="minorHAnsi"/>
        </w:rPr>
        <w:t xml:space="preserve">]. Il preambolo seguitava alludendo alla legge prussiana e precisando: </w:t>
      </w:r>
      <w:r w:rsidRPr="004D5376">
        <w:rPr>
          <w:rFonts w:asciiTheme="minorHAnsi" w:hAnsiTheme="minorHAnsi"/>
          <w:i/>
        </w:rPr>
        <w:t>“</w:t>
      </w:r>
      <w:proofErr w:type="spellStart"/>
      <w:r w:rsidRPr="004D5376">
        <w:rPr>
          <w:rFonts w:asciiTheme="minorHAnsi" w:hAnsiTheme="minorHAnsi" w:cstheme="minorHAnsi"/>
          <w:i/>
        </w:rPr>
        <w:t>Der</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um</w:t>
      </w:r>
      <w:proofErr w:type="spellEnd"/>
      <w:r w:rsidRPr="004D5376">
        <w:rPr>
          <w:rFonts w:asciiTheme="minorHAnsi" w:hAnsiTheme="minorHAnsi" w:cstheme="minorHAnsi"/>
          <w:i/>
        </w:rPr>
        <w:t xml:space="preserve"> die </w:t>
      </w:r>
      <w:proofErr w:type="spellStart"/>
      <w:r w:rsidRPr="004D5376">
        <w:rPr>
          <w:rFonts w:asciiTheme="minorHAnsi" w:hAnsiTheme="minorHAnsi" w:cstheme="minorHAnsi"/>
          <w:i/>
        </w:rPr>
        <w:t>Jahrhundertwende</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entstandenen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Naturdenkmalpflege</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konnten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nur</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Teilerfolge</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beschieden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sein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weil</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wesentliche</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politische</w:t>
      </w:r>
      <w:proofErr w:type="spellEnd"/>
      <w:r w:rsidRPr="004D5376">
        <w:rPr>
          <w:rFonts w:asciiTheme="minorHAnsi" w:hAnsiTheme="minorHAnsi" w:cstheme="minorHAnsi"/>
          <w:i/>
        </w:rPr>
        <w:t xml:space="preserve"> und </w:t>
      </w:r>
      <w:proofErr w:type="spellStart"/>
      <w:r w:rsidRPr="004D5376">
        <w:rPr>
          <w:rFonts w:asciiTheme="minorHAnsi" w:hAnsiTheme="minorHAnsi" w:cstheme="minorHAnsi"/>
          <w:i/>
        </w:rPr>
        <w:t>weltanschauliche</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Voraussetzungen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fehlten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erst</w:t>
      </w:r>
      <w:proofErr w:type="spellEnd"/>
      <w:r w:rsidRPr="004D5376">
        <w:rPr>
          <w:rFonts w:asciiTheme="minorHAnsi" w:hAnsiTheme="minorHAnsi" w:cstheme="minorHAnsi"/>
          <w:i/>
        </w:rPr>
        <w:t xml:space="preserve"> die </w:t>
      </w:r>
      <w:proofErr w:type="spellStart"/>
      <w:r w:rsidRPr="004D5376">
        <w:rPr>
          <w:rFonts w:asciiTheme="minorHAnsi" w:hAnsiTheme="minorHAnsi" w:cstheme="minorHAnsi"/>
          <w:i/>
        </w:rPr>
        <w:t>Umgestaltung</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des</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deutschen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Menschen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schuf</w:t>
      </w:r>
      <w:proofErr w:type="spellEnd"/>
      <w:r w:rsidRPr="004D5376">
        <w:rPr>
          <w:rFonts w:asciiTheme="minorHAnsi" w:hAnsiTheme="minorHAnsi" w:cstheme="minorHAnsi"/>
          <w:i/>
        </w:rPr>
        <w:t xml:space="preserve"> die </w:t>
      </w:r>
      <w:proofErr w:type="spellStart"/>
      <w:r w:rsidRPr="004D5376">
        <w:rPr>
          <w:rFonts w:asciiTheme="minorHAnsi" w:hAnsiTheme="minorHAnsi" w:cstheme="minorHAnsi"/>
          <w:i/>
        </w:rPr>
        <w:t>Vorbedingungen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für</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wirksamen</w:t>
      </w:r>
      <w:proofErr w:type="spellEnd"/>
      <w:r w:rsidRPr="004D5376">
        <w:rPr>
          <w:rFonts w:asciiTheme="minorHAnsi" w:hAnsiTheme="minorHAnsi" w:cstheme="minorHAnsi"/>
          <w:i/>
        </w:rPr>
        <w:t xml:space="preserve"> </w:t>
      </w:r>
      <w:proofErr w:type="spellStart"/>
      <w:r w:rsidRPr="004D5376">
        <w:rPr>
          <w:rFonts w:asciiTheme="minorHAnsi" w:hAnsiTheme="minorHAnsi" w:cstheme="minorHAnsi"/>
          <w:i/>
        </w:rPr>
        <w:t>Naturschutz</w:t>
      </w:r>
      <w:proofErr w:type="spellEnd"/>
      <w:r w:rsidRPr="004D5376">
        <w:rPr>
          <w:rFonts w:asciiTheme="minorHAnsi" w:hAnsiTheme="minorHAnsi" w:cstheme="minorHAnsi"/>
        </w:rPr>
        <w:t>” [</w:t>
      </w:r>
      <w:r w:rsidRPr="004D5376">
        <w:rPr>
          <w:rFonts w:asciiTheme="minorHAnsi" w:hAnsiTheme="minorHAnsi" w:cstheme="minorHAnsi"/>
          <w:i/>
        </w:rPr>
        <w:t>“La protezione della natura stabilita intorno al volgere del secolo poteva essere avere una realizzazione solo parziale, perché mancavano le condizioni politiche e ideologiche essenziali; solo la trasformazione dell'uomo tedesco ha creato i presupposti per un'efficace conservazione della natura”</w:t>
      </w:r>
      <w:r w:rsidRPr="004D5376">
        <w:rPr>
          <w:rFonts w:asciiTheme="minorHAnsi" w:hAnsiTheme="minorHAnsi" w:cstheme="minorHAnsi"/>
        </w:rPr>
        <w:t xml:space="preserve">]. La legge del 1935 riguardava anche piante ed animali di cui vietava la caccia, monumenti naturali e zone circostanti, territori protetti ed altre parti del paesaggio. Negli anni ‘50, il </w:t>
      </w:r>
      <w:r w:rsidRPr="004D5376">
        <w:rPr>
          <w:rFonts w:asciiTheme="minorHAnsi" w:hAnsiTheme="minorHAnsi" w:cstheme="minorHAnsi"/>
          <w:i/>
          <w:lang w:val="de-DE"/>
        </w:rPr>
        <w:t>Bundesverwaltungsgericht</w:t>
      </w:r>
      <w:r w:rsidRPr="004D5376">
        <w:rPr>
          <w:rFonts w:asciiTheme="minorHAnsi" w:hAnsiTheme="minorHAnsi" w:cstheme="minorHAnsi"/>
        </w:rPr>
        <w:t xml:space="preserve"> </w:t>
      </w:r>
      <w:proofErr w:type="spellStart"/>
      <w:r w:rsidRPr="004D5376">
        <w:rPr>
          <w:rFonts w:asciiTheme="minorHAnsi" w:hAnsiTheme="minorHAnsi" w:cstheme="minorHAnsi"/>
          <w:lang w:val="de-DE"/>
        </w:rPr>
        <w:t>ritenne</w:t>
      </w:r>
      <w:proofErr w:type="spellEnd"/>
      <w:r w:rsidRPr="004D5376">
        <w:rPr>
          <w:rFonts w:asciiTheme="minorHAnsi" w:hAnsiTheme="minorHAnsi" w:cstheme="minorHAnsi"/>
          <w:lang w:val="de-DE"/>
        </w:rPr>
        <w:t xml:space="preserve"> </w:t>
      </w:r>
      <w:proofErr w:type="spellStart"/>
      <w:r w:rsidRPr="004D5376">
        <w:rPr>
          <w:rFonts w:asciiTheme="minorHAnsi" w:hAnsiTheme="minorHAnsi" w:cstheme="minorHAnsi"/>
          <w:lang w:val="de-DE"/>
        </w:rPr>
        <w:t>che</w:t>
      </w:r>
      <w:proofErr w:type="spellEnd"/>
      <w:r w:rsidRPr="004D5376">
        <w:rPr>
          <w:rFonts w:asciiTheme="minorHAnsi" w:hAnsiTheme="minorHAnsi" w:cstheme="minorHAnsi"/>
          <w:lang w:val="de-DE"/>
        </w:rPr>
        <w:t xml:space="preserve">, </w:t>
      </w:r>
      <w:proofErr w:type="spellStart"/>
      <w:r w:rsidRPr="004D5376">
        <w:rPr>
          <w:rFonts w:asciiTheme="minorHAnsi" w:hAnsiTheme="minorHAnsi" w:cstheme="minorHAnsi"/>
          <w:lang w:val="de-DE"/>
        </w:rPr>
        <w:t>nelle</w:t>
      </w:r>
      <w:proofErr w:type="spellEnd"/>
      <w:r w:rsidRPr="004D5376">
        <w:rPr>
          <w:rFonts w:asciiTheme="minorHAnsi" w:hAnsiTheme="minorHAnsi" w:cstheme="minorHAnsi"/>
          <w:lang w:val="de-DE"/>
        </w:rPr>
        <w:t xml:space="preserve"> </w:t>
      </w:r>
      <w:proofErr w:type="spellStart"/>
      <w:r w:rsidRPr="004D5376">
        <w:rPr>
          <w:rFonts w:asciiTheme="minorHAnsi" w:hAnsiTheme="minorHAnsi" w:cstheme="minorHAnsi"/>
          <w:lang w:val="de-DE"/>
        </w:rPr>
        <w:t>finalità</w:t>
      </w:r>
      <w:proofErr w:type="spellEnd"/>
      <w:r w:rsidRPr="004D5376">
        <w:rPr>
          <w:rFonts w:asciiTheme="minorHAnsi" w:hAnsiTheme="minorHAnsi" w:cstheme="minorHAnsi"/>
          <w:lang w:val="de-DE"/>
        </w:rPr>
        <w:t xml:space="preserve"> e </w:t>
      </w:r>
      <w:proofErr w:type="spellStart"/>
      <w:r w:rsidRPr="004D5376">
        <w:rPr>
          <w:rFonts w:asciiTheme="minorHAnsi" w:hAnsiTheme="minorHAnsi" w:cstheme="minorHAnsi"/>
          <w:lang w:val="de-DE"/>
        </w:rPr>
        <w:t>nella</w:t>
      </w:r>
      <w:proofErr w:type="spellEnd"/>
      <w:r w:rsidRPr="004D5376">
        <w:rPr>
          <w:rFonts w:asciiTheme="minorHAnsi" w:hAnsiTheme="minorHAnsi" w:cstheme="minorHAnsi"/>
          <w:lang w:val="de-DE"/>
        </w:rPr>
        <w:t xml:space="preserve"> </w:t>
      </w:r>
      <w:proofErr w:type="spellStart"/>
      <w:r w:rsidRPr="004D5376">
        <w:rPr>
          <w:rFonts w:asciiTheme="minorHAnsi" w:hAnsiTheme="minorHAnsi" w:cstheme="minorHAnsi"/>
          <w:lang w:val="de-DE"/>
        </w:rPr>
        <w:t>regolamentazione</w:t>
      </w:r>
      <w:proofErr w:type="spellEnd"/>
      <w:r w:rsidRPr="004D5376">
        <w:rPr>
          <w:rFonts w:asciiTheme="minorHAnsi" w:hAnsiTheme="minorHAnsi" w:cstheme="minorHAnsi"/>
          <w:lang w:val="de-DE"/>
        </w:rPr>
        <w:t xml:space="preserve">, la </w:t>
      </w:r>
      <w:proofErr w:type="spellStart"/>
      <w:r w:rsidRPr="004D5376">
        <w:rPr>
          <w:rFonts w:asciiTheme="minorHAnsi" w:hAnsiTheme="minorHAnsi" w:cstheme="minorHAnsi"/>
          <w:lang w:val="de-DE"/>
        </w:rPr>
        <w:t>legge</w:t>
      </w:r>
      <w:proofErr w:type="spellEnd"/>
      <w:r w:rsidRPr="004D5376">
        <w:rPr>
          <w:rFonts w:asciiTheme="minorHAnsi" w:hAnsiTheme="minorHAnsi" w:cstheme="minorHAnsi"/>
          <w:lang w:val="de-DE"/>
        </w:rPr>
        <w:t xml:space="preserve"> non </w:t>
      </w:r>
      <w:proofErr w:type="spellStart"/>
      <w:r w:rsidRPr="004D5376">
        <w:rPr>
          <w:rFonts w:asciiTheme="minorHAnsi" w:hAnsiTheme="minorHAnsi" w:cstheme="minorHAnsi"/>
          <w:lang w:val="de-DE"/>
        </w:rPr>
        <w:t>era</w:t>
      </w:r>
      <w:proofErr w:type="spellEnd"/>
      <w:r w:rsidRPr="004D5376">
        <w:rPr>
          <w:rFonts w:asciiTheme="minorHAnsi" w:hAnsiTheme="minorHAnsi" w:cstheme="minorHAnsi"/>
          <w:lang w:val="de-DE"/>
        </w:rPr>
        <w:t xml:space="preserve"> </w:t>
      </w:r>
      <w:proofErr w:type="spellStart"/>
      <w:r w:rsidRPr="004D5376">
        <w:rPr>
          <w:rFonts w:asciiTheme="minorHAnsi" w:hAnsiTheme="minorHAnsi" w:cstheme="minorHAnsi"/>
          <w:lang w:val="de-DE"/>
        </w:rPr>
        <w:t>improntata</w:t>
      </w:r>
      <w:proofErr w:type="spellEnd"/>
      <w:r w:rsidRPr="004D5376">
        <w:rPr>
          <w:rFonts w:asciiTheme="minorHAnsi" w:hAnsiTheme="minorHAnsi" w:cstheme="minorHAnsi"/>
          <w:lang w:val="de-DE"/>
        </w:rPr>
        <w:t xml:space="preserve"> alla </w:t>
      </w:r>
      <w:r w:rsidRPr="004D5376">
        <w:rPr>
          <w:rFonts w:asciiTheme="minorHAnsi" w:hAnsiTheme="minorHAnsi" w:cstheme="minorHAnsi"/>
          <w:i/>
        </w:rPr>
        <w:t>Weltanschauung</w:t>
      </w:r>
      <w:r w:rsidRPr="004D5376">
        <w:rPr>
          <w:rFonts w:asciiTheme="minorHAnsi" w:hAnsiTheme="minorHAnsi" w:cstheme="minorHAnsi"/>
          <w:i/>
          <w:lang w:val="de-DE"/>
        </w:rPr>
        <w:t xml:space="preserve"> </w:t>
      </w:r>
      <w:proofErr w:type="spellStart"/>
      <w:r w:rsidRPr="004D5376">
        <w:rPr>
          <w:rFonts w:asciiTheme="minorHAnsi" w:hAnsiTheme="minorHAnsi" w:cstheme="minorHAnsi"/>
          <w:lang w:val="de-DE"/>
        </w:rPr>
        <w:t>nazionalsocialista</w:t>
      </w:r>
      <w:proofErr w:type="spellEnd"/>
      <w:r w:rsidRPr="004D5376">
        <w:rPr>
          <w:rFonts w:asciiTheme="minorHAnsi" w:hAnsiTheme="minorHAnsi" w:cstheme="minorHAnsi"/>
          <w:lang w:val="de-DE"/>
        </w:rPr>
        <w:t xml:space="preserve"> (</w:t>
      </w:r>
      <w:proofErr w:type="spellStart"/>
      <w:r w:rsidRPr="004D5376">
        <w:rPr>
          <w:rStyle w:val="reference-text"/>
          <w:rFonts w:asciiTheme="minorHAnsi" w:hAnsiTheme="minorHAnsi" w:cstheme="minorHAnsi"/>
          <w:shd w:val="clear" w:color="auto" w:fill="FFFFFF"/>
        </w:rPr>
        <w:t>BVerwG</w:t>
      </w:r>
      <w:proofErr w:type="spellEnd"/>
      <w:r w:rsidRPr="004D5376">
        <w:rPr>
          <w:rStyle w:val="reference-text"/>
          <w:rFonts w:asciiTheme="minorHAnsi" w:hAnsiTheme="minorHAnsi" w:cstheme="minorHAnsi"/>
          <w:shd w:val="clear" w:color="auto" w:fill="FFFFFF"/>
        </w:rPr>
        <w:t xml:space="preserve"> del </w:t>
      </w:r>
      <w:r w:rsidRPr="00B4163A">
        <w:rPr>
          <w:rStyle w:val="reference-text"/>
          <w:rFonts w:asciiTheme="minorHAnsi" w:hAnsiTheme="minorHAnsi" w:cstheme="minorHAnsi"/>
          <w:color w:val="222222"/>
          <w:shd w:val="clear" w:color="auto" w:fill="FFFFFF"/>
        </w:rPr>
        <w:t xml:space="preserve">7 ottobre 1954, DÖV 1955, p. 186; </w:t>
      </w:r>
      <w:proofErr w:type="spellStart"/>
      <w:r w:rsidRPr="00B4163A">
        <w:rPr>
          <w:rStyle w:val="reference-text"/>
          <w:rFonts w:asciiTheme="minorHAnsi" w:hAnsiTheme="minorHAnsi" w:cstheme="minorHAnsi"/>
          <w:color w:val="222222"/>
          <w:shd w:val="clear" w:color="auto" w:fill="FFFFFF"/>
        </w:rPr>
        <w:t>BVerwG</w:t>
      </w:r>
      <w:proofErr w:type="spellEnd"/>
      <w:r w:rsidRPr="00B4163A">
        <w:rPr>
          <w:rStyle w:val="reference-text"/>
          <w:rFonts w:asciiTheme="minorHAnsi" w:hAnsiTheme="minorHAnsi" w:cstheme="minorHAnsi"/>
          <w:color w:val="222222"/>
          <w:shd w:val="clear" w:color="auto" w:fill="FFFFFF"/>
        </w:rPr>
        <w:t xml:space="preserve"> del 26 marzo 1955, </w:t>
      </w:r>
      <w:proofErr w:type="spellStart"/>
      <w:r w:rsidRPr="00B4163A">
        <w:rPr>
          <w:rStyle w:val="reference-text"/>
          <w:rFonts w:asciiTheme="minorHAnsi" w:hAnsiTheme="minorHAnsi" w:cstheme="minorHAnsi"/>
          <w:color w:val="222222"/>
          <w:shd w:val="clear" w:color="auto" w:fill="FFFFFF"/>
        </w:rPr>
        <w:t>BVerwGE</w:t>
      </w:r>
      <w:proofErr w:type="spellEnd"/>
      <w:r w:rsidRPr="00B4163A">
        <w:rPr>
          <w:rStyle w:val="reference-text"/>
          <w:rFonts w:asciiTheme="minorHAnsi" w:hAnsiTheme="minorHAnsi" w:cstheme="minorHAnsi"/>
          <w:color w:val="222222"/>
          <w:shd w:val="clear" w:color="auto" w:fill="FFFFFF"/>
        </w:rPr>
        <w:t xml:space="preserve"> 2, 35)</w:t>
      </w:r>
      <w:r>
        <w:rPr>
          <w:rStyle w:val="reference-text"/>
          <w:rFonts w:asciiTheme="minorHAnsi" w:hAnsiTheme="minorHAnsi" w:cstheme="minorHAnsi"/>
          <w:color w:val="222222"/>
          <w:shd w:val="clear" w:color="auto" w:fill="FFFFFF"/>
        </w:rPr>
        <w:t xml:space="preserve">; invadeva però la competenza dei </w:t>
      </w:r>
      <w:proofErr w:type="spellStart"/>
      <w:r w:rsidRPr="00166C55">
        <w:rPr>
          <w:rStyle w:val="reference-text"/>
          <w:rFonts w:asciiTheme="minorHAnsi" w:hAnsiTheme="minorHAnsi" w:cstheme="minorHAnsi"/>
          <w:i/>
          <w:color w:val="222222"/>
          <w:shd w:val="clear" w:color="auto" w:fill="FFFFFF"/>
        </w:rPr>
        <w:t>Länder</w:t>
      </w:r>
      <w:proofErr w:type="spellEnd"/>
      <w:r>
        <w:rPr>
          <w:rStyle w:val="reference-text"/>
          <w:rFonts w:asciiTheme="minorHAnsi" w:hAnsiTheme="minorHAnsi" w:cstheme="minorHAnsi"/>
          <w:color w:val="222222"/>
          <w:shd w:val="clear" w:color="auto" w:fill="FFFFFF"/>
        </w:rPr>
        <w:t xml:space="preserve">, come affermò il </w:t>
      </w:r>
      <w:r w:rsidRPr="00166C55">
        <w:rPr>
          <w:rFonts w:asciiTheme="minorHAnsi" w:hAnsiTheme="minorHAnsi" w:cstheme="minorHAnsi"/>
          <w:i/>
          <w:color w:val="222222"/>
          <w:shd w:val="clear" w:color="auto" w:fill="FFFFFF"/>
          <w:lang w:val="de-DE"/>
        </w:rPr>
        <w:t>Bundesverfassungsgericht</w:t>
      </w:r>
      <w:r w:rsidRPr="00166C55">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 xml:space="preserve">il </w:t>
      </w:r>
      <w:r w:rsidRPr="00166C55">
        <w:rPr>
          <w:rFonts w:asciiTheme="minorHAnsi" w:hAnsiTheme="minorHAnsi" w:cstheme="minorHAnsi"/>
          <w:color w:val="222222"/>
          <w:shd w:val="clear" w:color="auto" w:fill="FFFFFF"/>
        </w:rPr>
        <w:t>14 ottobre 1958</w:t>
      </w:r>
      <w:r w:rsidRPr="00B4163A">
        <w:rPr>
          <w:rStyle w:val="reference-text"/>
          <w:rFonts w:asciiTheme="minorHAnsi" w:hAnsiTheme="minorHAnsi" w:cstheme="minorHAnsi"/>
          <w:color w:val="222222"/>
          <w:shd w:val="clear" w:color="auto" w:fill="FFFFFF"/>
        </w:rPr>
        <w:t xml:space="preserve">. </w:t>
      </w:r>
      <w:r w:rsidRPr="004620D5">
        <w:rPr>
          <w:rFonts w:asciiTheme="minorHAnsi" w:hAnsiTheme="minorHAnsi" w:cstheme="minorHAnsi"/>
        </w:rPr>
        <w:t>Ma i</w:t>
      </w:r>
      <w:r>
        <w:rPr>
          <w:rFonts w:asciiTheme="minorHAnsi" w:hAnsiTheme="minorHAnsi" w:cstheme="minorHAnsi"/>
        </w:rPr>
        <w:t xml:space="preserve"> commenti contemporanei</w:t>
      </w:r>
      <w:r w:rsidRPr="004620D5">
        <w:rPr>
          <w:rFonts w:asciiTheme="minorHAnsi" w:hAnsiTheme="minorHAnsi" w:cstheme="minorHAnsi"/>
        </w:rPr>
        <w:t xml:space="preserve"> alla legge</w:t>
      </w:r>
      <w:r>
        <w:rPr>
          <w:rFonts w:asciiTheme="minorHAnsi" w:hAnsiTheme="minorHAnsi" w:cstheme="minorHAnsi"/>
        </w:rPr>
        <w:t xml:space="preserve"> ne </w:t>
      </w:r>
      <w:r w:rsidRPr="004620D5">
        <w:rPr>
          <w:rFonts w:asciiTheme="minorHAnsi" w:hAnsiTheme="minorHAnsi" w:cstheme="minorHAnsi"/>
        </w:rPr>
        <w:t>aveva</w:t>
      </w:r>
      <w:r>
        <w:rPr>
          <w:rFonts w:asciiTheme="minorHAnsi" w:hAnsiTheme="minorHAnsi" w:cstheme="minorHAnsi"/>
        </w:rPr>
        <w:t>no</w:t>
      </w:r>
      <w:r w:rsidRPr="004620D5">
        <w:rPr>
          <w:rFonts w:asciiTheme="minorHAnsi" w:hAnsiTheme="minorHAnsi" w:cstheme="minorHAnsi"/>
        </w:rPr>
        <w:t xml:space="preserve"> </w:t>
      </w:r>
      <w:r>
        <w:rPr>
          <w:rFonts w:asciiTheme="minorHAnsi" w:hAnsiTheme="minorHAnsi" w:cstheme="minorHAnsi"/>
        </w:rPr>
        <w:t xml:space="preserve">indicato </w:t>
      </w:r>
      <w:r w:rsidRPr="004620D5">
        <w:rPr>
          <w:rFonts w:asciiTheme="minorHAnsi" w:hAnsiTheme="minorHAnsi" w:cstheme="minorHAnsi"/>
        </w:rPr>
        <w:t xml:space="preserve">la </w:t>
      </w:r>
      <w:r>
        <w:rPr>
          <w:rFonts w:asciiTheme="minorHAnsi" w:hAnsiTheme="minorHAnsi" w:cstheme="minorHAnsi"/>
        </w:rPr>
        <w:t>correlazione al</w:t>
      </w:r>
      <w:r w:rsidRPr="004620D5">
        <w:rPr>
          <w:rFonts w:asciiTheme="minorHAnsi" w:hAnsiTheme="minorHAnsi" w:cstheme="minorHAnsi"/>
        </w:rPr>
        <w:t>l’ideologia nazionalsocialista</w:t>
      </w:r>
      <w:r>
        <w:rPr>
          <w:rFonts w:asciiTheme="minorHAnsi" w:hAnsiTheme="minorHAnsi" w:cstheme="minorHAnsi"/>
        </w:rPr>
        <w:t xml:space="preserve"> e </w:t>
      </w:r>
      <w:r w:rsidRPr="004620D5">
        <w:rPr>
          <w:rFonts w:asciiTheme="minorHAnsi" w:hAnsiTheme="minorHAnsi" w:cstheme="minorHAnsi"/>
        </w:rPr>
        <w:t xml:space="preserve">del </w:t>
      </w:r>
      <w:proofErr w:type="spellStart"/>
      <w:r w:rsidRPr="004620D5">
        <w:rPr>
          <w:rFonts w:asciiTheme="minorHAnsi" w:hAnsiTheme="minorHAnsi" w:cstheme="minorHAnsi"/>
          <w:i/>
        </w:rPr>
        <w:t>Blut</w:t>
      </w:r>
      <w:proofErr w:type="spellEnd"/>
      <w:r w:rsidRPr="004620D5">
        <w:rPr>
          <w:rFonts w:asciiTheme="minorHAnsi" w:hAnsiTheme="minorHAnsi" w:cstheme="minorHAnsi"/>
          <w:i/>
        </w:rPr>
        <w:t xml:space="preserve"> und </w:t>
      </w:r>
      <w:proofErr w:type="spellStart"/>
      <w:r w:rsidRPr="004620D5">
        <w:rPr>
          <w:rFonts w:asciiTheme="minorHAnsi" w:hAnsiTheme="minorHAnsi" w:cstheme="minorHAnsi"/>
          <w:i/>
        </w:rPr>
        <w:t>Boden</w:t>
      </w:r>
      <w:proofErr w:type="spellEnd"/>
      <w:r>
        <w:rPr>
          <w:rFonts w:asciiTheme="minorHAnsi" w:hAnsiTheme="minorHAnsi" w:cstheme="minorHAnsi"/>
          <w:i/>
        </w:rPr>
        <w:t>.</w:t>
      </w:r>
    </w:p>
  </w:footnote>
  <w:footnote w:id="21">
    <w:p w:rsidR="00282BFD" w:rsidRPr="00553534" w:rsidRDefault="00282BFD" w:rsidP="00282BFD">
      <w:pPr>
        <w:spacing w:after="0"/>
        <w:jc w:val="both"/>
        <w:rPr>
          <w:rFonts w:cstheme="minorHAnsi"/>
          <w:sz w:val="20"/>
          <w:szCs w:val="20"/>
        </w:rPr>
      </w:pPr>
      <w:r>
        <w:rPr>
          <w:rStyle w:val="Rimandonotaapidipagina"/>
        </w:rPr>
        <w:footnoteRef/>
      </w:r>
      <w:r>
        <w:t xml:space="preserve"> </w:t>
      </w:r>
      <w:r>
        <w:rPr>
          <w:rFonts w:cstheme="minorHAnsi"/>
          <w:sz w:val="20"/>
          <w:szCs w:val="20"/>
        </w:rPr>
        <w:t>Cfr. R.</w:t>
      </w:r>
      <w:r w:rsidRPr="00214FB4">
        <w:rPr>
          <w:rFonts w:cstheme="minorHAnsi"/>
          <w:sz w:val="20"/>
          <w:szCs w:val="20"/>
        </w:rPr>
        <w:t xml:space="preserve"> BALZANI, </w:t>
      </w:r>
      <w:r w:rsidRPr="00214FB4">
        <w:rPr>
          <w:rFonts w:cstheme="minorHAnsi"/>
          <w:i/>
          <w:iCs/>
          <w:sz w:val="20"/>
          <w:szCs w:val="20"/>
        </w:rPr>
        <w:t>Per le antichità e le belle arti. La legge n. 364 del 20 giugno 1909 e l’Italia giolittiana. Dibattiti storici in Parlamento</w:t>
      </w:r>
      <w:r>
        <w:rPr>
          <w:rFonts w:cstheme="minorHAnsi"/>
          <w:sz w:val="20"/>
          <w:szCs w:val="20"/>
        </w:rPr>
        <w:t xml:space="preserve">, Bologna 2003: </w:t>
      </w:r>
      <w:r w:rsidRPr="00214FB4">
        <w:rPr>
          <w:rFonts w:cstheme="minorHAnsi"/>
          <w:sz w:val="20"/>
          <w:szCs w:val="20"/>
        </w:rPr>
        <w:t xml:space="preserve">A. RAGUSA, </w:t>
      </w:r>
      <w:r w:rsidRPr="00214FB4">
        <w:rPr>
          <w:rFonts w:cstheme="minorHAnsi"/>
          <w:i/>
          <w:sz w:val="20"/>
          <w:szCs w:val="20"/>
        </w:rPr>
        <w:t>Alle origini dello Stato contemporaneo. Politiche di gestione dei beni culturali e ambientali tra Ottocento e Novecento</w:t>
      </w:r>
      <w:r w:rsidRPr="00214FB4">
        <w:rPr>
          <w:rFonts w:cstheme="minorHAnsi"/>
          <w:sz w:val="20"/>
          <w:szCs w:val="20"/>
        </w:rPr>
        <w:t>, Milano 2011</w:t>
      </w:r>
      <w:r>
        <w:rPr>
          <w:rFonts w:cstheme="minorHAnsi"/>
          <w:sz w:val="20"/>
          <w:szCs w:val="20"/>
        </w:rPr>
        <w:t>: Id.,</w:t>
      </w:r>
      <w:r w:rsidRPr="00E729C5">
        <w:rPr>
          <w:rFonts w:cstheme="minorHAnsi"/>
          <w:b/>
          <w:bCs/>
          <w:sz w:val="20"/>
          <w:szCs w:val="20"/>
        </w:rPr>
        <w:t xml:space="preserve"> </w:t>
      </w:r>
      <w:r w:rsidRPr="00E729C5">
        <w:rPr>
          <w:rFonts w:cstheme="minorHAnsi"/>
          <w:bCs/>
          <w:i/>
          <w:sz w:val="20"/>
          <w:szCs w:val="20"/>
        </w:rPr>
        <w:t>“I giardini delle muse</w:t>
      </w:r>
      <w:r w:rsidRPr="00E729C5">
        <w:rPr>
          <w:rFonts w:cstheme="minorHAnsi"/>
          <w:b/>
          <w:bCs/>
          <w:i/>
          <w:sz w:val="20"/>
          <w:szCs w:val="20"/>
        </w:rPr>
        <w:t>”</w:t>
      </w:r>
      <w:r w:rsidRPr="00E729C5">
        <w:rPr>
          <w:rFonts w:cstheme="minorHAnsi"/>
          <w:bCs/>
          <w:i/>
          <w:sz w:val="20"/>
          <w:szCs w:val="20"/>
        </w:rPr>
        <w:t>. Il patrimonio culturale ed ambientale in Italia dalla Costituente all’istituzione del Ministero (1946-1975)</w:t>
      </w:r>
      <w:r>
        <w:rPr>
          <w:rFonts w:cstheme="minorHAnsi"/>
          <w:bCs/>
          <w:sz w:val="20"/>
          <w:szCs w:val="20"/>
        </w:rPr>
        <w:t>,</w:t>
      </w:r>
      <w:r w:rsidRPr="00E729C5">
        <w:rPr>
          <w:rFonts w:cstheme="minorHAnsi"/>
          <w:bCs/>
          <w:sz w:val="20"/>
          <w:szCs w:val="20"/>
        </w:rPr>
        <w:t xml:space="preserve"> Milano 2014</w:t>
      </w:r>
      <w:r w:rsidRPr="00214FB4">
        <w:rPr>
          <w:rFonts w:cstheme="minorHAnsi"/>
          <w:sz w:val="20"/>
          <w:szCs w:val="20"/>
        </w:rPr>
        <w:t>.</w:t>
      </w:r>
    </w:p>
  </w:footnote>
  <w:footnote w:id="22">
    <w:p w:rsidR="00282BFD" w:rsidRPr="00DC2DA9" w:rsidRDefault="00282BFD" w:rsidP="00282BFD">
      <w:pPr>
        <w:pStyle w:val="Testonotaapidipagina"/>
        <w:jc w:val="both"/>
        <w:rPr>
          <w:rFonts w:cstheme="minorHAnsi"/>
          <w:i/>
          <w:sz w:val="20"/>
          <w:szCs w:val="20"/>
        </w:rPr>
      </w:pPr>
      <w:r>
        <w:rPr>
          <w:rStyle w:val="Rimandonotaapidipagina"/>
        </w:rPr>
        <w:footnoteRef/>
      </w:r>
      <w:r>
        <w:t xml:space="preserve"> </w:t>
      </w:r>
      <w:r w:rsidRPr="006D5FD5">
        <w:rPr>
          <w:sz w:val="20"/>
        </w:rPr>
        <w:t xml:space="preserve">o </w:t>
      </w:r>
      <w:r w:rsidRPr="006D5FD5">
        <w:rPr>
          <w:i/>
          <w:sz w:val="20"/>
        </w:rPr>
        <w:t>“rilasci di mare”</w:t>
      </w:r>
      <w:r w:rsidRPr="006D5FD5">
        <w:rPr>
          <w:sz w:val="20"/>
        </w:rPr>
        <w:t xml:space="preserve">, cioè </w:t>
      </w:r>
      <w:r w:rsidRPr="006D5FD5">
        <w:rPr>
          <w:i/>
          <w:sz w:val="20"/>
        </w:rPr>
        <w:t>a</w:t>
      </w:r>
      <w:r w:rsidRPr="006D5FD5">
        <w:rPr>
          <w:i/>
          <w:sz w:val="20"/>
          <w:szCs w:val="20"/>
        </w:rPr>
        <w:t>renili</w:t>
      </w:r>
      <w:r w:rsidRPr="006D5FD5">
        <w:rPr>
          <w:sz w:val="20"/>
          <w:szCs w:val="20"/>
        </w:rPr>
        <w:t xml:space="preserve">: </w:t>
      </w:r>
      <w:r>
        <w:rPr>
          <w:sz w:val="20"/>
          <w:szCs w:val="20"/>
        </w:rPr>
        <w:t xml:space="preserve">terreni </w:t>
      </w:r>
      <w:r w:rsidRPr="006D5FD5">
        <w:rPr>
          <w:sz w:val="20"/>
          <w:szCs w:val="20"/>
        </w:rPr>
        <w:t xml:space="preserve">per </w:t>
      </w:r>
      <w:r>
        <w:rPr>
          <w:sz w:val="20"/>
          <w:szCs w:val="20"/>
        </w:rPr>
        <w:t xml:space="preserve">circa </w:t>
      </w:r>
      <w:r w:rsidRPr="006D5FD5">
        <w:rPr>
          <w:sz w:val="20"/>
          <w:szCs w:val="20"/>
        </w:rPr>
        <w:t>5.000 ettari</w:t>
      </w:r>
      <w:r>
        <w:rPr>
          <w:sz w:val="20"/>
          <w:szCs w:val="20"/>
        </w:rPr>
        <w:t xml:space="preserve">, durante la Restaurazione concessi </w:t>
      </w:r>
      <w:r w:rsidRPr="006D5FD5">
        <w:rPr>
          <w:sz w:val="20"/>
          <w:szCs w:val="20"/>
        </w:rPr>
        <w:t>in enfiteusi dallo Stato pontificio a</w:t>
      </w:r>
      <w:r>
        <w:rPr>
          <w:sz w:val="20"/>
          <w:szCs w:val="20"/>
        </w:rPr>
        <w:t xml:space="preserve"> </w:t>
      </w:r>
      <w:r w:rsidRPr="006D5FD5">
        <w:rPr>
          <w:sz w:val="20"/>
          <w:szCs w:val="20"/>
        </w:rPr>
        <w:t xml:space="preserve">Bartolomeo Pergami, da Crema, </w:t>
      </w:r>
      <w:r>
        <w:rPr>
          <w:sz w:val="20"/>
          <w:szCs w:val="20"/>
        </w:rPr>
        <w:t xml:space="preserve">stalliere, </w:t>
      </w:r>
      <w:r w:rsidRPr="006D5FD5">
        <w:rPr>
          <w:sz w:val="20"/>
          <w:szCs w:val="20"/>
        </w:rPr>
        <w:t xml:space="preserve">valletto </w:t>
      </w:r>
      <w:r>
        <w:rPr>
          <w:sz w:val="20"/>
          <w:szCs w:val="20"/>
        </w:rPr>
        <w:t xml:space="preserve">e </w:t>
      </w:r>
      <w:r w:rsidRPr="006D5FD5">
        <w:rPr>
          <w:sz w:val="20"/>
          <w:szCs w:val="20"/>
        </w:rPr>
        <w:t xml:space="preserve">accompagnatore in Italia </w:t>
      </w:r>
      <w:r>
        <w:rPr>
          <w:sz w:val="20"/>
          <w:szCs w:val="20"/>
        </w:rPr>
        <w:t xml:space="preserve">di </w:t>
      </w:r>
      <w:r w:rsidRPr="006D5FD5">
        <w:rPr>
          <w:sz w:val="20"/>
          <w:szCs w:val="20"/>
        </w:rPr>
        <w:t>C</w:t>
      </w:r>
      <w:r>
        <w:rPr>
          <w:sz w:val="20"/>
          <w:szCs w:val="20"/>
        </w:rPr>
        <w:t>arolina di Brunswick (1768-1821),</w:t>
      </w:r>
      <w:r w:rsidRPr="006D5FD5">
        <w:rPr>
          <w:sz w:val="20"/>
          <w:szCs w:val="20"/>
        </w:rPr>
        <w:t xml:space="preserve"> principessa di Galles, </w:t>
      </w:r>
      <w:r>
        <w:rPr>
          <w:sz w:val="20"/>
          <w:szCs w:val="20"/>
        </w:rPr>
        <w:t>m</w:t>
      </w:r>
      <w:r w:rsidRPr="006D5FD5">
        <w:rPr>
          <w:sz w:val="20"/>
          <w:szCs w:val="20"/>
        </w:rPr>
        <w:t>oglie del re Giorgio IV</w:t>
      </w:r>
      <w:r>
        <w:rPr>
          <w:sz w:val="20"/>
          <w:szCs w:val="20"/>
        </w:rPr>
        <w:t xml:space="preserve"> d’Inghilterra</w:t>
      </w:r>
      <w:r w:rsidRPr="006D5FD5">
        <w:rPr>
          <w:sz w:val="20"/>
          <w:szCs w:val="20"/>
        </w:rPr>
        <w:t xml:space="preserve">, </w:t>
      </w:r>
      <w:r>
        <w:rPr>
          <w:sz w:val="20"/>
          <w:szCs w:val="20"/>
        </w:rPr>
        <w:t xml:space="preserve">alla quale </w:t>
      </w:r>
      <w:r w:rsidRPr="006D5FD5">
        <w:rPr>
          <w:sz w:val="20"/>
          <w:szCs w:val="20"/>
        </w:rPr>
        <w:t xml:space="preserve">rimase vicino per sei anni e </w:t>
      </w:r>
      <w:r>
        <w:rPr>
          <w:sz w:val="20"/>
          <w:szCs w:val="20"/>
        </w:rPr>
        <w:t>da cui venne fatto nobilitare</w:t>
      </w:r>
      <w:r w:rsidRPr="006D5FD5">
        <w:rPr>
          <w:sz w:val="20"/>
          <w:szCs w:val="20"/>
        </w:rPr>
        <w:t xml:space="preserve">; e da lui </w:t>
      </w:r>
      <w:r>
        <w:rPr>
          <w:sz w:val="20"/>
          <w:szCs w:val="20"/>
        </w:rPr>
        <w:t xml:space="preserve">ricevuti dagli </w:t>
      </w:r>
      <w:r w:rsidRPr="006D5FD5">
        <w:rPr>
          <w:sz w:val="20"/>
          <w:szCs w:val="20"/>
        </w:rPr>
        <w:t xml:space="preserve">eredi </w:t>
      </w:r>
      <w:r w:rsidRPr="006D5FD5">
        <w:rPr>
          <w:sz w:val="20"/>
        </w:rPr>
        <w:t xml:space="preserve">Pergami </w:t>
      </w:r>
      <w:proofErr w:type="spellStart"/>
      <w:r w:rsidRPr="006D5FD5">
        <w:rPr>
          <w:sz w:val="20"/>
        </w:rPr>
        <w:t>Belluzzi</w:t>
      </w:r>
      <w:proofErr w:type="spellEnd"/>
      <w:r w:rsidRPr="006D5FD5">
        <w:rPr>
          <w:sz w:val="20"/>
        </w:rPr>
        <w:t xml:space="preserve"> fino a una transazione col Demanio del 1904</w:t>
      </w:r>
      <w:r w:rsidRPr="006D5FD5">
        <w:rPr>
          <w:sz w:val="20"/>
          <w:szCs w:val="20"/>
        </w:rPr>
        <w:t>:</w:t>
      </w:r>
      <w:r>
        <w:rPr>
          <w:sz w:val="20"/>
          <w:szCs w:val="20"/>
        </w:rPr>
        <w:t xml:space="preserve"> M. ARMIERO, </w:t>
      </w:r>
      <w:r w:rsidRPr="00232CD2">
        <w:rPr>
          <w:i/>
          <w:sz w:val="20"/>
          <w:szCs w:val="20"/>
        </w:rPr>
        <w:t xml:space="preserve">A vela e a vapore: economie, culture e </w:t>
      </w:r>
      <w:r w:rsidRPr="00864900">
        <w:rPr>
          <w:i/>
          <w:sz w:val="20"/>
          <w:szCs w:val="20"/>
        </w:rPr>
        <w:t xml:space="preserve">istituzioni del mare nell'Italia </w:t>
      </w:r>
      <w:proofErr w:type="spellStart"/>
      <w:r w:rsidRPr="00864900">
        <w:rPr>
          <w:bCs/>
          <w:i/>
          <w:sz w:val="20"/>
          <w:szCs w:val="20"/>
        </w:rPr>
        <w:t>nell</w:t>
      </w:r>
      <w:r w:rsidRPr="00864900">
        <w:rPr>
          <w:i/>
          <w:sz w:val="20"/>
          <w:szCs w:val="20"/>
        </w:rPr>
        <w:t>'</w:t>
      </w:r>
      <w:r w:rsidRPr="00864900">
        <w:rPr>
          <w:bCs/>
          <w:i/>
          <w:sz w:val="20"/>
          <w:szCs w:val="20"/>
        </w:rPr>
        <w:t>Italia</w:t>
      </w:r>
      <w:proofErr w:type="spellEnd"/>
      <w:r w:rsidRPr="00864900">
        <w:rPr>
          <w:bCs/>
          <w:i/>
          <w:sz w:val="20"/>
          <w:szCs w:val="20"/>
        </w:rPr>
        <w:t xml:space="preserve"> dell</w:t>
      </w:r>
      <w:r w:rsidRPr="00864900">
        <w:rPr>
          <w:i/>
          <w:sz w:val="20"/>
          <w:szCs w:val="20"/>
        </w:rPr>
        <w:t>'Ottocento</w:t>
      </w:r>
      <w:r w:rsidRPr="00864900">
        <w:rPr>
          <w:sz w:val="20"/>
          <w:szCs w:val="20"/>
        </w:rPr>
        <w:t xml:space="preserve">, che cita C. GIOVANNINI, </w:t>
      </w:r>
      <w:r w:rsidRPr="00864900">
        <w:rPr>
          <w:i/>
          <w:sz w:val="20"/>
          <w:szCs w:val="20"/>
        </w:rPr>
        <w:t>La pineta di Ravenna: il monumento e l’invenzione</w:t>
      </w:r>
      <w:r w:rsidRPr="00864900">
        <w:rPr>
          <w:sz w:val="20"/>
          <w:szCs w:val="20"/>
        </w:rPr>
        <w:t xml:space="preserve">, in </w:t>
      </w:r>
      <w:r w:rsidRPr="00864900">
        <w:rPr>
          <w:i/>
          <w:sz w:val="20"/>
          <w:szCs w:val="20"/>
        </w:rPr>
        <w:t>Storia urbana</w:t>
      </w:r>
      <w:r w:rsidRPr="00864900">
        <w:rPr>
          <w:sz w:val="20"/>
          <w:szCs w:val="20"/>
        </w:rPr>
        <w:t>, 1996, 76 ss.. Secondo altri, alla pineta si associarono via via cospicue porzioni di terreno. Nel 1904 furono rivendicati allo Stato circa 200 ettari di relitti marini</w:t>
      </w:r>
      <w:r w:rsidRPr="000D3618">
        <w:rPr>
          <w:sz w:val="20"/>
          <w:szCs w:val="20"/>
        </w:rPr>
        <w:t xml:space="preserve"> </w:t>
      </w:r>
      <w:r>
        <w:rPr>
          <w:sz w:val="20"/>
          <w:szCs w:val="20"/>
        </w:rPr>
        <w:t xml:space="preserve">presso il </w:t>
      </w:r>
      <w:proofErr w:type="spellStart"/>
      <w:r w:rsidRPr="000D3618">
        <w:rPr>
          <w:sz w:val="20"/>
          <w:szCs w:val="20"/>
        </w:rPr>
        <w:t>Lamone</w:t>
      </w:r>
      <w:proofErr w:type="spellEnd"/>
      <w:r w:rsidRPr="000D3618">
        <w:rPr>
          <w:sz w:val="20"/>
          <w:szCs w:val="20"/>
        </w:rPr>
        <w:t xml:space="preserve"> (ora Canale destra Reno)</w:t>
      </w:r>
      <w:r>
        <w:rPr>
          <w:sz w:val="20"/>
          <w:szCs w:val="20"/>
        </w:rPr>
        <w:t xml:space="preserve">; ne fu </w:t>
      </w:r>
      <w:r w:rsidRPr="000D3618">
        <w:rPr>
          <w:sz w:val="20"/>
          <w:szCs w:val="20"/>
        </w:rPr>
        <w:t xml:space="preserve">iniziato il rimboschimento </w:t>
      </w:r>
      <w:r>
        <w:rPr>
          <w:sz w:val="20"/>
          <w:szCs w:val="20"/>
        </w:rPr>
        <w:t xml:space="preserve">grazie alla </w:t>
      </w:r>
      <w:r w:rsidRPr="000D3618">
        <w:rPr>
          <w:sz w:val="20"/>
          <w:szCs w:val="20"/>
        </w:rPr>
        <w:t>transizione.</w:t>
      </w:r>
      <w:r>
        <w:rPr>
          <w:sz w:val="20"/>
          <w:szCs w:val="20"/>
        </w:rPr>
        <w:t xml:space="preserve"> </w:t>
      </w:r>
      <w:r>
        <w:rPr>
          <w:rFonts w:cstheme="minorHAnsi"/>
          <w:sz w:val="20"/>
          <w:szCs w:val="20"/>
        </w:rPr>
        <w:t>Ne</w:t>
      </w:r>
      <w:r w:rsidRPr="000D3618">
        <w:rPr>
          <w:rFonts w:cstheme="minorHAnsi"/>
          <w:sz w:val="20"/>
          <w:szCs w:val="20"/>
        </w:rPr>
        <w:t>ll’Ottocento</w:t>
      </w:r>
      <w:r w:rsidRPr="006D5FD5">
        <w:rPr>
          <w:rFonts w:cstheme="minorHAnsi"/>
          <w:i/>
          <w:sz w:val="20"/>
          <w:szCs w:val="20"/>
        </w:rPr>
        <w:t xml:space="preserve"> </w:t>
      </w:r>
      <w:r w:rsidRPr="000D3618">
        <w:rPr>
          <w:rFonts w:cstheme="minorHAnsi"/>
          <w:sz w:val="20"/>
          <w:szCs w:val="20"/>
        </w:rPr>
        <w:t xml:space="preserve">la fascia dei cordoni dunosi litoranei </w:t>
      </w:r>
      <w:r>
        <w:rPr>
          <w:rFonts w:cstheme="minorHAnsi"/>
          <w:sz w:val="20"/>
          <w:szCs w:val="20"/>
        </w:rPr>
        <w:t xml:space="preserve">si era spostata di ben alcuni chilometri </w:t>
      </w:r>
      <w:r w:rsidRPr="000D3618">
        <w:rPr>
          <w:rFonts w:cstheme="minorHAnsi"/>
          <w:sz w:val="20"/>
          <w:szCs w:val="20"/>
        </w:rPr>
        <w:t>a levante</w:t>
      </w:r>
      <w:r>
        <w:rPr>
          <w:rFonts w:cstheme="minorHAnsi"/>
          <w:sz w:val="20"/>
          <w:szCs w:val="20"/>
        </w:rPr>
        <w:t>, in buona parte per l’</w:t>
      </w:r>
      <w:r w:rsidRPr="000D3618">
        <w:rPr>
          <w:rFonts w:cstheme="minorHAnsi"/>
          <w:sz w:val="20"/>
          <w:szCs w:val="20"/>
        </w:rPr>
        <w:t>inalveazione settecentesca dei Fiumi Uniti</w:t>
      </w:r>
      <w:r>
        <w:rPr>
          <w:rFonts w:cstheme="minorHAnsi"/>
          <w:sz w:val="20"/>
          <w:szCs w:val="20"/>
        </w:rPr>
        <w:t xml:space="preserve">. Così si erano così generate le </w:t>
      </w:r>
      <w:r w:rsidRPr="006D5FD5">
        <w:rPr>
          <w:rFonts w:cstheme="minorHAnsi"/>
          <w:i/>
          <w:sz w:val="20"/>
          <w:szCs w:val="20"/>
        </w:rPr>
        <w:t>“</w:t>
      </w:r>
      <w:proofErr w:type="spellStart"/>
      <w:r w:rsidRPr="006D5FD5">
        <w:rPr>
          <w:rFonts w:cstheme="minorHAnsi"/>
          <w:i/>
          <w:sz w:val="20"/>
          <w:szCs w:val="20"/>
        </w:rPr>
        <w:t>pialasse</w:t>
      </w:r>
      <w:proofErr w:type="spellEnd"/>
      <w:r w:rsidRPr="006D5FD5">
        <w:rPr>
          <w:rFonts w:cstheme="minorHAnsi"/>
          <w:i/>
          <w:sz w:val="20"/>
          <w:szCs w:val="20"/>
        </w:rPr>
        <w:t>”</w:t>
      </w:r>
      <w:r w:rsidRPr="006E5C61">
        <w:rPr>
          <w:rFonts w:cstheme="minorHAnsi"/>
          <w:sz w:val="20"/>
          <w:szCs w:val="20"/>
        </w:rPr>
        <w:t xml:space="preserve">, </w:t>
      </w:r>
      <w:r>
        <w:rPr>
          <w:rFonts w:cstheme="minorHAnsi"/>
          <w:sz w:val="20"/>
          <w:szCs w:val="20"/>
        </w:rPr>
        <w:t xml:space="preserve">spesso </w:t>
      </w:r>
      <w:r w:rsidRPr="006E5C61">
        <w:rPr>
          <w:rFonts w:cstheme="minorHAnsi"/>
          <w:sz w:val="20"/>
          <w:szCs w:val="20"/>
        </w:rPr>
        <w:t>allagate da acque dolci e</w:t>
      </w:r>
      <w:r>
        <w:rPr>
          <w:rFonts w:cstheme="minorHAnsi"/>
          <w:sz w:val="20"/>
          <w:szCs w:val="20"/>
        </w:rPr>
        <w:t xml:space="preserve"> marine</w:t>
      </w:r>
      <w:r w:rsidRPr="006D5FD5">
        <w:rPr>
          <w:rFonts w:cstheme="minorHAnsi"/>
          <w:b/>
          <w:i/>
          <w:sz w:val="20"/>
          <w:szCs w:val="20"/>
        </w:rPr>
        <w:t xml:space="preserve">. </w:t>
      </w:r>
      <w:r w:rsidRPr="006E5C61">
        <w:rPr>
          <w:rFonts w:cstheme="minorHAnsi"/>
          <w:sz w:val="20"/>
          <w:szCs w:val="20"/>
        </w:rPr>
        <w:t>Per contrastare la fine della</w:t>
      </w:r>
      <w:r>
        <w:rPr>
          <w:rFonts w:cstheme="minorHAnsi"/>
          <w:sz w:val="20"/>
          <w:szCs w:val="20"/>
        </w:rPr>
        <w:t xml:space="preserve"> pineta, il</w:t>
      </w:r>
      <w:r w:rsidRPr="00DC2DA9">
        <w:rPr>
          <w:rFonts w:cstheme="minorHAnsi"/>
          <w:i/>
          <w:sz w:val="20"/>
          <w:szCs w:val="20"/>
        </w:rPr>
        <w:t xml:space="preserve"> </w:t>
      </w:r>
      <w:r w:rsidRPr="006E5C61">
        <w:rPr>
          <w:rFonts w:cstheme="minorHAnsi"/>
          <w:sz w:val="20"/>
          <w:szCs w:val="20"/>
        </w:rPr>
        <w:t xml:space="preserve">ravennate Luigi Rava, docente universitario e </w:t>
      </w:r>
      <w:r>
        <w:rPr>
          <w:rFonts w:cstheme="minorHAnsi"/>
          <w:sz w:val="20"/>
          <w:szCs w:val="20"/>
        </w:rPr>
        <w:t>poi parlamentare e ministro</w:t>
      </w:r>
      <w:r w:rsidRPr="006E5C61">
        <w:rPr>
          <w:rFonts w:cstheme="minorHAnsi"/>
          <w:sz w:val="20"/>
          <w:szCs w:val="20"/>
        </w:rPr>
        <w:t>, figurò una nuova pineta sulle</w:t>
      </w:r>
      <w:r>
        <w:rPr>
          <w:rFonts w:cstheme="minorHAnsi"/>
          <w:sz w:val="20"/>
          <w:szCs w:val="20"/>
        </w:rPr>
        <w:t xml:space="preserve"> dune</w:t>
      </w:r>
      <w:r w:rsidRPr="006E5C61">
        <w:rPr>
          <w:rFonts w:cstheme="minorHAnsi"/>
          <w:sz w:val="20"/>
          <w:szCs w:val="20"/>
        </w:rPr>
        <w:t xml:space="preserve">. La </w:t>
      </w:r>
      <w:r>
        <w:rPr>
          <w:rFonts w:cstheme="minorHAnsi"/>
          <w:sz w:val="20"/>
          <w:szCs w:val="20"/>
        </w:rPr>
        <w:t xml:space="preserve">sua </w:t>
      </w:r>
      <w:r w:rsidRPr="006E5C61">
        <w:rPr>
          <w:rFonts w:cstheme="minorHAnsi"/>
          <w:sz w:val="20"/>
          <w:szCs w:val="20"/>
        </w:rPr>
        <w:t xml:space="preserve">legge era di due articoli: il primo dichiarava inalienabili i </w:t>
      </w:r>
      <w:r w:rsidRPr="006E5C61">
        <w:rPr>
          <w:rFonts w:cstheme="minorHAnsi"/>
          <w:i/>
          <w:sz w:val="20"/>
          <w:szCs w:val="20"/>
        </w:rPr>
        <w:t>«relitti marini»</w:t>
      </w:r>
      <w:r w:rsidRPr="006E5C61">
        <w:rPr>
          <w:rFonts w:cstheme="minorHAnsi"/>
          <w:sz w:val="20"/>
          <w:szCs w:val="20"/>
        </w:rPr>
        <w:t xml:space="preserve"> del litorale pervenuti al Demanio per l’avanzamento della spiaggia, il secondo ne promuoveva il rimboschimento. La </w:t>
      </w:r>
      <w:r>
        <w:rPr>
          <w:rFonts w:cstheme="minorHAnsi"/>
          <w:sz w:val="20"/>
          <w:szCs w:val="20"/>
        </w:rPr>
        <w:t xml:space="preserve">relazione di </w:t>
      </w:r>
      <w:r w:rsidRPr="006E5C61">
        <w:rPr>
          <w:rFonts w:cstheme="minorHAnsi"/>
          <w:sz w:val="20"/>
          <w:szCs w:val="20"/>
        </w:rPr>
        <w:t xml:space="preserve">presentazione </w:t>
      </w:r>
      <w:r>
        <w:rPr>
          <w:rFonts w:cstheme="minorHAnsi"/>
          <w:sz w:val="20"/>
          <w:szCs w:val="20"/>
        </w:rPr>
        <w:t xml:space="preserve">affermava che vanno </w:t>
      </w:r>
      <w:r w:rsidRPr="006E5C61">
        <w:rPr>
          <w:rFonts w:cstheme="minorHAnsi"/>
          <w:sz w:val="20"/>
          <w:szCs w:val="20"/>
        </w:rPr>
        <w:t xml:space="preserve">considerati </w:t>
      </w:r>
      <w:r w:rsidRPr="006E5C61">
        <w:rPr>
          <w:rFonts w:cstheme="minorHAnsi"/>
          <w:i/>
          <w:sz w:val="20"/>
          <w:szCs w:val="20"/>
        </w:rPr>
        <w:t>monumenti nazionali</w:t>
      </w:r>
      <w:r w:rsidRPr="006E5C61">
        <w:rPr>
          <w:rFonts w:cstheme="minorHAnsi"/>
          <w:sz w:val="20"/>
          <w:szCs w:val="20"/>
        </w:rPr>
        <w:t xml:space="preserve"> non solo gli edifici e le opere d’arte, ma anche i prodotti della natura (</w:t>
      </w:r>
      <w:r w:rsidRPr="006E5C61">
        <w:rPr>
          <w:rFonts w:cstheme="minorHAnsi"/>
          <w:i/>
          <w:sz w:val="20"/>
          <w:szCs w:val="20"/>
        </w:rPr>
        <w:t>«monumenti naturali»</w:t>
      </w:r>
      <w:r w:rsidRPr="006E5C61">
        <w:rPr>
          <w:rFonts w:cstheme="minorHAnsi"/>
          <w:sz w:val="20"/>
          <w:szCs w:val="20"/>
        </w:rPr>
        <w:t xml:space="preserve">). </w:t>
      </w:r>
      <w:r>
        <w:rPr>
          <w:rFonts w:cstheme="minorHAnsi"/>
          <w:sz w:val="20"/>
          <w:szCs w:val="20"/>
        </w:rPr>
        <w:t>L</w:t>
      </w:r>
      <w:r w:rsidRPr="006E5C61">
        <w:rPr>
          <w:rFonts w:cstheme="minorHAnsi"/>
          <w:sz w:val="20"/>
          <w:szCs w:val="20"/>
        </w:rPr>
        <w:t>a «</w:t>
      </w:r>
      <w:proofErr w:type="spellStart"/>
      <w:r w:rsidRPr="006E5C61">
        <w:rPr>
          <w:rFonts w:cstheme="minorHAnsi"/>
          <w:sz w:val="20"/>
          <w:szCs w:val="20"/>
        </w:rPr>
        <w:t>pinetina</w:t>
      </w:r>
      <w:proofErr w:type="spellEnd"/>
      <w:r w:rsidRPr="006E5C61">
        <w:rPr>
          <w:rFonts w:cstheme="minorHAnsi"/>
          <w:sz w:val="20"/>
          <w:szCs w:val="20"/>
        </w:rPr>
        <w:t xml:space="preserve"> Rava» venne a crescere </w:t>
      </w:r>
      <w:r>
        <w:rPr>
          <w:rFonts w:cstheme="minorHAnsi"/>
          <w:sz w:val="20"/>
          <w:szCs w:val="20"/>
        </w:rPr>
        <w:t xml:space="preserve">per circa </w:t>
      </w:r>
      <w:r w:rsidRPr="006E5C61">
        <w:rPr>
          <w:rFonts w:cstheme="minorHAnsi"/>
          <w:sz w:val="20"/>
          <w:szCs w:val="20"/>
        </w:rPr>
        <w:t xml:space="preserve">50 </w:t>
      </w:r>
      <w:r>
        <w:rPr>
          <w:rFonts w:cstheme="minorHAnsi"/>
          <w:sz w:val="20"/>
          <w:szCs w:val="20"/>
        </w:rPr>
        <w:t>chilometri</w:t>
      </w:r>
      <w:r w:rsidRPr="006E5C61">
        <w:rPr>
          <w:rFonts w:cstheme="minorHAnsi"/>
          <w:sz w:val="20"/>
          <w:szCs w:val="20"/>
        </w:rPr>
        <w:t xml:space="preserve">, dalla foce del Reno al confine con la </w:t>
      </w:r>
      <w:r>
        <w:rPr>
          <w:rFonts w:cstheme="minorHAnsi"/>
          <w:sz w:val="20"/>
          <w:szCs w:val="20"/>
        </w:rPr>
        <w:t>p</w:t>
      </w:r>
      <w:r w:rsidRPr="006E5C61">
        <w:rPr>
          <w:rFonts w:cstheme="minorHAnsi"/>
          <w:sz w:val="20"/>
          <w:szCs w:val="20"/>
        </w:rPr>
        <w:t>rovincia di Forlì</w:t>
      </w:r>
      <w:r>
        <w:rPr>
          <w:rFonts w:cstheme="minorHAnsi"/>
          <w:sz w:val="20"/>
          <w:szCs w:val="20"/>
        </w:rPr>
        <w:t>:</w:t>
      </w:r>
      <w:r w:rsidRPr="00DC2DA9">
        <w:rPr>
          <w:rFonts w:cstheme="minorHAnsi"/>
          <w:i/>
          <w:sz w:val="20"/>
          <w:szCs w:val="20"/>
        </w:rPr>
        <w:t xml:space="preserve"> </w:t>
      </w:r>
      <w:r w:rsidRPr="006E5C61">
        <w:rPr>
          <w:rFonts w:cstheme="minorHAnsi"/>
          <w:sz w:val="20"/>
          <w:szCs w:val="20"/>
        </w:rPr>
        <w:t>P. FABBRI e A. MISSIROLI,</w:t>
      </w:r>
      <w:r w:rsidRPr="00DC2DA9">
        <w:rPr>
          <w:rFonts w:cstheme="minorHAnsi"/>
          <w:i/>
          <w:sz w:val="20"/>
          <w:szCs w:val="20"/>
        </w:rPr>
        <w:t xml:space="preserve"> </w:t>
      </w:r>
      <w:r w:rsidRPr="00DC2DA9">
        <w:rPr>
          <w:rFonts w:cstheme="minorHAnsi"/>
          <w:i/>
          <w:iCs/>
          <w:sz w:val="20"/>
          <w:szCs w:val="20"/>
        </w:rPr>
        <w:t>Le pinete ravennati. Storia di un bosco e di una città</w:t>
      </w:r>
      <w:r w:rsidRPr="006E5C61">
        <w:rPr>
          <w:rFonts w:cstheme="minorHAnsi"/>
          <w:sz w:val="20"/>
          <w:szCs w:val="20"/>
        </w:rPr>
        <w:t>, Ravenna 1998.</w:t>
      </w:r>
    </w:p>
  </w:footnote>
  <w:footnote w:id="23">
    <w:p w:rsidR="00282BFD" w:rsidRDefault="00282BFD" w:rsidP="00282BFD">
      <w:pPr>
        <w:pStyle w:val="Testonotaapidipagina"/>
      </w:pPr>
      <w:r>
        <w:rPr>
          <w:rStyle w:val="Rimandonotaapidipagina"/>
        </w:rPr>
        <w:footnoteRef/>
      </w:r>
      <w:r>
        <w:t xml:space="preserve"> </w:t>
      </w:r>
      <w:r>
        <w:rPr>
          <w:sz w:val="20"/>
        </w:rPr>
        <w:t>G. S</w:t>
      </w:r>
      <w:r w:rsidRPr="00C71C0D">
        <w:rPr>
          <w:sz w:val="20"/>
        </w:rPr>
        <w:t xml:space="preserve">CIULLO, </w:t>
      </w:r>
      <w:r w:rsidRPr="00C71C0D">
        <w:rPr>
          <w:i/>
          <w:sz w:val="20"/>
        </w:rPr>
        <w:t xml:space="preserve">Territorio e paesaggio (a proposito della </w:t>
      </w:r>
      <w:proofErr w:type="spellStart"/>
      <w:r w:rsidRPr="00C71C0D">
        <w:rPr>
          <w:i/>
          <w:sz w:val="20"/>
        </w:rPr>
        <w:t>l.r</w:t>
      </w:r>
      <w:proofErr w:type="spellEnd"/>
      <w:r w:rsidRPr="00C71C0D">
        <w:rPr>
          <w:i/>
          <w:sz w:val="20"/>
        </w:rPr>
        <w:t>. Toscana 3.1.2005, n. 1)</w:t>
      </w:r>
      <w:r w:rsidRPr="00C71C0D">
        <w:rPr>
          <w:sz w:val="20"/>
        </w:rPr>
        <w:t xml:space="preserve">, in </w:t>
      </w:r>
      <w:proofErr w:type="spellStart"/>
      <w:r>
        <w:rPr>
          <w:i/>
          <w:sz w:val="20"/>
        </w:rPr>
        <w:t>Riv</w:t>
      </w:r>
      <w:proofErr w:type="spellEnd"/>
      <w:r>
        <w:rPr>
          <w:i/>
          <w:sz w:val="20"/>
        </w:rPr>
        <w:t xml:space="preserve">. </w:t>
      </w:r>
      <w:proofErr w:type="gramStart"/>
      <w:r>
        <w:rPr>
          <w:i/>
          <w:sz w:val="20"/>
        </w:rPr>
        <w:t>giur</w:t>
      </w:r>
      <w:proofErr w:type="gramEnd"/>
      <w:r>
        <w:rPr>
          <w:i/>
          <w:sz w:val="20"/>
        </w:rPr>
        <w:t xml:space="preserve">. </w:t>
      </w:r>
      <w:proofErr w:type="spellStart"/>
      <w:proofErr w:type="gramStart"/>
      <w:r>
        <w:rPr>
          <w:i/>
          <w:sz w:val="20"/>
        </w:rPr>
        <w:t>urban</w:t>
      </w:r>
      <w:proofErr w:type="spellEnd"/>
      <w:r>
        <w:rPr>
          <w:i/>
          <w:sz w:val="20"/>
        </w:rPr>
        <w:t>.</w:t>
      </w:r>
      <w:r w:rsidRPr="00C71C0D">
        <w:rPr>
          <w:sz w:val="20"/>
        </w:rPr>
        <w:t>,</w:t>
      </w:r>
      <w:proofErr w:type="gramEnd"/>
      <w:r w:rsidRPr="00C71C0D">
        <w:rPr>
          <w:sz w:val="20"/>
        </w:rPr>
        <w:t xml:space="preserve"> 2007, 282.</w:t>
      </w:r>
    </w:p>
  </w:footnote>
  <w:footnote w:id="24">
    <w:p w:rsidR="00282BFD" w:rsidRPr="00CF10BD" w:rsidRDefault="00282BFD" w:rsidP="00282BFD">
      <w:pPr>
        <w:pStyle w:val="Testonotaapidipagina"/>
        <w:jc w:val="both"/>
        <w:rPr>
          <w:sz w:val="20"/>
        </w:rPr>
      </w:pPr>
      <w:r w:rsidRPr="00CF10BD">
        <w:rPr>
          <w:rStyle w:val="Rimandonotaapidipagina"/>
          <w:sz w:val="20"/>
        </w:rPr>
        <w:footnoteRef/>
      </w:r>
      <w:r w:rsidRPr="00CF10BD">
        <w:rPr>
          <w:sz w:val="20"/>
        </w:rPr>
        <w:t xml:space="preserve"> </w:t>
      </w:r>
      <w:r w:rsidRPr="00CF10BD">
        <w:rPr>
          <w:i/>
          <w:sz w:val="20"/>
        </w:rPr>
        <w:t>"Per la bellezza di Ravenna. Storia, arte e natura nell'opera di tutela di Corrado Ricci e Luigi Rava / 1897-1909"</w:t>
      </w:r>
      <w:r w:rsidRPr="00CF10BD">
        <w:rPr>
          <w:sz w:val="20"/>
        </w:rPr>
        <w:t xml:space="preserve">, Ravenna 2003. </w:t>
      </w:r>
    </w:p>
  </w:footnote>
  <w:footnote w:id="25">
    <w:p w:rsidR="00282BFD" w:rsidRDefault="00282BFD" w:rsidP="00282BFD">
      <w:pPr>
        <w:pStyle w:val="Testonotaapidipagina"/>
      </w:pPr>
      <w:r>
        <w:rPr>
          <w:rStyle w:val="Rimandonotaapidipagina"/>
        </w:rPr>
        <w:footnoteRef/>
      </w:r>
      <w:r>
        <w:t xml:space="preserve"> </w:t>
      </w:r>
      <w:r w:rsidRPr="00AD69C9">
        <w:rPr>
          <w:rFonts w:cstheme="minorHAnsi"/>
          <w:sz w:val="20"/>
          <w:szCs w:val="20"/>
        </w:rPr>
        <w:t xml:space="preserve">A. RAGUSA, </w:t>
      </w:r>
      <w:r w:rsidRPr="00AD69C9">
        <w:rPr>
          <w:rFonts w:cstheme="minorHAnsi"/>
          <w:i/>
          <w:sz w:val="20"/>
          <w:szCs w:val="20"/>
        </w:rPr>
        <w:t>Alle origini dello Stato contemporaneo. Politiche di gestione dei beni culturali e ambientali tra Ottocento e Novecento</w:t>
      </w:r>
      <w:r w:rsidRPr="00AD69C9">
        <w:rPr>
          <w:rFonts w:cstheme="minorHAnsi"/>
          <w:sz w:val="20"/>
          <w:szCs w:val="20"/>
        </w:rPr>
        <w:t>, Milano 2011</w:t>
      </w:r>
      <w:r>
        <w:rPr>
          <w:rFonts w:cstheme="minorHAnsi"/>
          <w:sz w:val="20"/>
          <w:szCs w:val="20"/>
        </w:rPr>
        <w:t>, 177, 189.</w:t>
      </w:r>
    </w:p>
  </w:footnote>
  <w:footnote w:id="26">
    <w:p w:rsidR="00282BFD" w:rsidRPr="006E5C61" w:rsidRDefault="00282BFD" w:rsidP="00282BFD">
      <w:pPr>
        <w:spacing w:after="0"/>
        <w:jc w:val="both"/>
        <w:rPr>
          <w:rFonts w:cstheme="minorHAnsi"/>
          <w:sz w:val="20"/>
          <w:szCs w:val="20"/>
        </w:rPr>
      </w:pPr>
      <w:r>
        <w:rPr>
          <w:rStyle w:val="Rimandonotaapidipagina"/>
        </w:rPr>
        <w:footnoteRef/>
      </w:r>
      <w:r>
        <w:t xml:space="preserve"> </w:t>
      </w:r>
      <w:r w:rsidRPr="00AD69C9">
        <w:rPr>
          <w:i/>
          <w:sz w:val="20"/>
        </w:rPr>
        <w:t xml:space="preserve">“[…] sin dall’inizio il movimento per le tutela del paesaggio e del bello naturale assume[va] i tratti di una cura nei confronti, assai più che dell’ambiente […], di oggetti </w:t>
      </w:r>
      <w:r w:rsidRPr="006E5C61">
        <w:rPr>
          <w:i/>
          <w:sz w:val="20"/>
        </w:rPr>
        <w:t>considerati come ‘monumenti naturai’ e quindi di grande valore, ancor più che estetico, ‘patrimoniale e simbolico’, cioè ‘all’irrimediabile erosione che la scomparsa di alcuni oggetti naturali (avrebbe causato) alla memoria storica della nazione, se non dell’umanità intera’”</w:t>
      </w:r>
      <w:r w:rsidRPr="006E5C61">
        <w:rPr>
          <w:sz w:val="20"/>
        </w:rPr>
        <w:t xml:space="preserve">: </w:t>
      </w:r>
      <w:r w:rsidRPr="006E5C61">
        <w:rPr>
          <w:rFonts w:cstheme="minorHAnsi"/>
          <w:sz w:val="20"/>
          <w:szCs w:val="20"/>
        </w:rPr>
        <w:t xml:space="preserve">A. RAGUSA, </w:t>
      </w:r>
      <w:r w:rsidRPr="006E5C61">
        <w:rPr>
          <w:rFonts w:cstheme="minorHAnsi"/>
          <w:i/>
          <w:sz w:val="20"/>
          <w:szCs w:val="20"/>
        </w:rPr>
        <w:t>Alle origini dello Stato contemporaneo. Politiche di gestione dei beni culturali e ambientali tra Ottocento e Novecento</w:t>
      </w:r>
      <w:r w:rsidRPr="006E5C61">
        <w:rPr>
          <w:rFonts w:cstheme="minorHAnsi"/>
          <w:sz w:val="20"/>
          <w:szCs w:val="20"/>
        </w:rPr>
        <w:t xml:space="preserve">, Milano 2011, 172, che cita L. PICCIONI, </w:t>
      </w:r>
      <w:r w:rsidRPr="006E5C61">
        <w:rPr>
          <w:rFonts w:cstheme="minorHAnsi"/>
          <w:i/>
          <w:sz w:val="20"/>
          <w:szCs w:val="20"/>
        </w:rPr>
        <w:t>Il volto amato della Patria</w:t>
      </w:r>
      <w:r w:rsidRPr="006E5C61">
        <w:rPr>
          <w:rFonts w:cstheme="minorHAnsi"/>
          <w:sz w:val="20"/>
          <w:szCs w:val="20"/>
        </w:rPr>
        <w:t xml:space="preserve">, Camerino 1999, </w:t>
      </w:r>
      <w:proofErr w:type="gramStart"/>
      <w:r w:rsidRPr="006E5C61">
        <w:rPr>
          <w:rFonts w:cstheme="minorHAnsi"/>
          <w:sz w:val="20"/>
          <w:szCs w:val="20"/>
        </w:rPr>
        <w:t>44..</w:t>
      </w:r>
      <w:proofErr w:type="gramEnd"/>
    </w:p>
  </w:footnote>
  <w:footnote w:id="27">
    <w:p w:rsidR="00282BFD" w:rsidRDefault="00282BFD" w:rsidP="00282BFD">
      <w:pPr>
        <w:pStyle w:val="Testonotaapidipagina"/>
        <w:jc w:val="both"/>
      </w:pPr>
      <w:r w:rsidRPr="006E5C61">
        <w:rPr>
          <w:rStyle w:val="Rimandonotaapidipagina"/>
        </w:rPr>
        <w:footnoteRef/>
      </w:r>
      <w:r w:rsidRPr="006E5C61">
        <w:t xml:space="preserve"> </w:t>
      </w:r>
      <w:r w:rsidRPr="006E5C61">
        <w:rPr>
          <w:sz w:val="20"/>
          <w:szCs w:val="20"/>
        </w:rPr>
        <w:t>Molto contribuì all’idea identitaria che la Nazione fosse composta anche da</w:t>
      </w:r>
      <w:r>
        <w:rPr>
          <w:sz w:val="20"/>
          <w:szCs w:val="20"/>
        </w:rPr>
        <w:t xml:space="preserve">lle </w:t>
      </w:r>
      <w:r>
        <w:rPr>
          <w:i/>
          <w:sz w:val="20"/>
          <w:szCs w:val="20"/>
        </w:rPr>
        <w:t>bellezze naturali</w:t>
      </w:r>
      <w:r>
        <w:rPr>
          <w:sz w:val="20"/>
          <w:szCs w:val="20"/>
        </w:rPr>
        <w:t xml:space="preserve"> </w:t>
      </w:r>
      <w:r w:rsidRPr="002D1F4F">
        <w:rPr>
          <w:sz w:val="20"/>
          <w:szCs w:val="20"/>
        </w:rPr>
        <w:t>l’alta tiratura</w:t>
      </w:r>
      <w:r>
        <w:rPr>
          <w:sz w:val="20"/>
          <w:szCs w:val="20"/>
        </w:rPr>
        <w:t xml:space="preserve">, in più </w:t>
      </w:r>
      <w:r w:rsidRPr="002D1F4F">
        <w:rPr>
          <w:sz w:val="20"/>
          <w:szCs w:val="20"/>
        </w:rPr>
        <w:t>edizioni</w:t>
      </w:r>
      <w:r>
        <w:rPr>
          <w:sz w:val="20"/>
          <w:szCs w:val="20"/>
        </w:rPr>
        <w:t>,</w:t>
      </w:r>
      <w:r w:rsidRPr="002D1F4F">
        <w:rPr>
          <w:sz w:val="20"/>
          <w:szCs w:val="20"/>
        </w:rPr>
        <w:t xml:space="preserve"> del </w:t>
      </w:r>
      <w:r>
        <w:rPr>
          <w:sz w:val="20"/>
          <w:szCs w:val="20"/>
        </w:rPr>
        <w:t xml:space="preserve">divulgativo </w:t>
      </w:r>
      <w:r w:rsidRPr="002D1F4F">
        <w:rPr>
          <w:sz w:val="20"/>
          <w:szCs w:val="20"/>
        </w:rPr>
        <w:t>volume dell’abate</w:t>
      </w:r>
      <w:r>
        <w:rPr>
          <w:sz w:val="20"/>
          <w:szCs w:val="20"/>
        </w:rPr>
        <w:t xml:space="preserve"> e geologo</w:t>
      </w:r>
      <w:r w:rsidRPr="002D1F4F">
        <w:rPr>
          <w:sz w:val="20"/>
          <w:szCs w:val="20"/>
        </w:rPr>
        <w:t xml:space="preserve"> A. STOPPANI, </w:t>
      </w:r>
      <w:r w:rsidRPr="002D1F4F">
        <w:rPr>
          <w:bCs/>
          <w:i/>
          <w:iCs/>
          <w:sz w:val="20"/>
          <w:szCs w:val="20"/>
        </w:rPr>
        <w:t>Il Bel Paese. Conversazioni sulle bellezze naturali la geologia e la geografia fisica d'Italia</w:t>
      </w:r>
      <w:r>
        <w:rPr>
          <w:sz w:val="20"/>
          <w:szCs w:val="20"/>
        </w:rPr>
        <w:t xml:space="preserve"> (1876), il cui titolo richiama </w:t>
      </w:r>
      <w:r w:rsidRPr="002D1F4F">
        <w:rPr>
          <w:sz w:val="20"/>
          <w:szCs w:val="20"/>
        </w:rPr>
        <w:t xml:space="preserve">il </w:t>
      </w:r>
      <w:r>
        <w:rPr>
          <w:sz w:val="20"/>
          <w:szCs w:val="20"/>
        </w:rPr>
        <w:t xml:space="preserve">celebre </w:t>
      </w:r>
      <w:r w:rsidRPr="002D1F4F">
        <w:rPr>
          <w:sz w:val="20"/>
          <w:szCs w:val="20"/>
        </w:rPr>
        <w:t xml:space="preserve">verso </w:t>
      </w:r>
      <w:r w:rsidRPr="00C94826">
        <w:rPr>
          <w:i/>
          <w:sz w:val="20"/>
          <w:szCs w:val="20"/>
        </w:rPr>
        <w:t>“</w:t>
      </w:r>
      <w:r w:rsidRPr="002D1F4F">
        <w:rPr>
          <w:i/>
          <w:iCs/>
          <w:sz w:val="20"/>
          <w:szCs w:val="20"/>
        </w:rPr>
        <w:t>il bel paese ch'</w:t>
      </w:r>
      <w:proofErr w:type="spellStart"/>
      <w:r w:rsidRPr="002D1F4F">
        <w:rPr>
          <w:i/>
          <w:iCs/>
          <w:sz w:val="20"/>
          <w:szCs w:val="20"/>
        </w:rPr>
        <w:t>Appennin</w:t>
      </w:r>
      <w:proofErr w:type="spellEnd"/>
      <w:r w:rsidRPr="002D1F4F">
        <w:rPr>
          <w:i/>
          <w:iCs/>
          <w:sz w:val="20"/>
          <w:szCs w:val="20"/>
        </w:rPr>
        <w:t xml:space="preserve"> parte, e 'l mar circonda et l'Alpe</w:t>
      </w:r>
      <w:r>
        <w:rPr>
          <w:i/>
          <w:iCs/>
          <w:sz w:val="20"/>
          <w:szCs w:val="20"/>
        </w:rPr>
        <w:t>”</w:t>
      </w:r>
      <w:r w:rsidRPr="002D1F4F">
        <w:rPr>
          <w:sz w:val="20"/>
          <w:szCs w:val="20"/>
        </w:rPr>
        <w:t xml:space="preserve"> d</w:t>
      </w:r>
      <w:r>
        <w:rPr>
          <w:sz w:val="20"/>
          <w:szCs w:val="20"/>
        </w:rPr>
        <w:t xml:space="preserve">i F. Petrarca, </w:t>
      </w:r>
      <w:r w:rsidRPr="0099353A">
        <w:rPr>
          <w:i/>
          <w:sz w:val="20"/>
          <w:szCs w:val="20"/>
        </w:rPr>
        <w:t>Il Canzoniere</w:t>
      </w:r>
      <w:r>
        <w:rPr>
          <w:sz w:val="20"/>
          <w:szCs w:val="20"/>
        </w:rPr>
        <w:t xml:space="preserve"> </w:t>
      </w:r>
      <w:r w:rsidRPr="002D1F4F">
        <w:rPr>
          <w:sz w:val="20"/>
          <w:szCs w:val="20"/>
        </w:rPr>
        <w:t>(</w:t>
      </w:r>
      <w:r>
        <w:rPr>
          <w:sz w:val="20"/>
          <w:szCs w:val="20"/>
        </w:rPr>
        <w:t>sonetto 96</w:t>
      </w:r>
      <w:r w:rsidRPr="002D1F4F">
        <w:rPr>
          <w:sz w:val="20"/>
          <w:szCs w:val="20"/>
        </w:rPr>
        <w:t xml:space="preserve">) con cui </w:t>
      </w:r>
      <w:r>
        <w:rPr>
          <w:sz w:val="20"/>
          <w:szCs w:val="20"/>
        </w:rPr>
        <w:t xml:space="preserve">è </w:t>
      </w:r>
      <w:r w:rsidRPr="002D1F4F">
        <w:rPr>
          <w:sz w:val="20"/>
          <w:szCs w:val="20"/>
        </w:rPr>
        <w:t>richiama</w:t>
      </w:r>
      <w:r>
        <w:rPr>
          <w:sz w:val="20"/>
          <w:szCs w:val="20"/>
        </w:rPr>
        <w:t>ta</w:t>
      </w:r>
      <w:r w:rsidRPr="002D1F4F">
        <w:rPr>
          <w:sz w:val="20"/>
          <w:szCs w:val="20"/>
        </w:rPr>
        <w:t xml:space="preserve"> l'immagine </w:t>
      </w:r>
      <w:r>
        <w:rPr>
          <w:sz w:val="20"/>
          <w:szCs w:val="20"/>
        </w:rPr>
        <w:t xml:space="preserve">dell’Italia. </w:t>
      </w:r>
    </w:p>
  </w:footnote>
  <w:footnote w:id="28">
    <w:p w:rsidR="00282BFD" w:rsidRPr="00D51B34" w:rsidRDefault="00282BFD" w:rsidP="00282BFD">
      <w:pPr>
        <w:spacing w:after="0" w:line="240" w:lineRule="auto"/>
        <w:jc w:val="both"/>
        <w:rPr>
          <w:rFonts w:cstheme="minorHAnsi"/>
          <w:sz w:val="20"/>
          <w:szCs w:val="20"/>
        </w:rPr>
      </w:pPr>
      <w:r>
        <w:rPr>
          <w:rStyle w:val="Rimandonotaapidipagina"/>
        </w:rPr>
        <w:footnoteRef/>
      </w:r>
      <w:r>
        <w:t xml:space="preserve"> </w:t>
      </w:r>
      <w:r w:rsidRPr="00214FB4">
        <w:rPr>
          <w:rFonts w:cstheme="minorHAnsi"/>
          <w:sz w:val="20"/>
          <w:szCs w:val="20"/>
        </w:rPr>
        <w:t xml:space="preserve">R. BALZANI, </w:t>
      </w:r>
      <w:r>
        <w:rPr>
          <w:rFonts w:cstheme="minorHAnsi"/>
          <w:i/>
          <w:iCs/>
          <w:sz w:val="20"/>
          <w:szCs w:val="20"/>
        </w:rPr>
        <w:t xml:space="preserve">Tutela del patrimonio, ‘politiche della bellezza’ e identità nazionali tra Otto e Novecento: un confronto tra Italia e Francia, </w:t>
      </w:r>
      <w:r w:rsidRPr="002100DF">
        <w:rPr>
          <w:sz w:val="20"/>
        </w:rPr>
        <w:t xml:space="preserve">in </w:t>
      </w:r>
      <w:r w:rsidRPr="002100DF">
        <w:rPr>
          <w:i/>
          <w:sz w:val="20"/>
        </w:rPr>
        <w:t>Il patrimonio culturale in Francia</w:t>
      </w:r>
      <w:r>
        <w:rPr>
          <w:sz w:val="20"/>
        </w:rPr>
        <w:t xml:space="preserve">, a cura di M.L. Catoni, 213 </w:t>
      </w:r>
      <w:proofErr w:type="gramStart"/>
      <w:r w:rsidRPr="002100DF">
        <w:rPr>
          <w:sz w:val="20"/>
        </w:rPr>
        <w:t>ss.</w:t>
      </w:r>
      <w:r>
        <w:rPr>
          <w:sz w:val="20"/>
        </w:rPr>
        <w:t>.</w:t>
      </w:r>
      <w:proofErr w:type="gramEnd"/>
      <w:r>
        <w:rPr>
          <w:rStyle w:val="Collegamentoipertestuale"/>
          <w:rFonts w:cstheme="minorHAnsi"/>
          <w:color w:val="auto"/>
          <w:sz w:val="20"/>
          <w:szCs w:val="20"/>
          <w:u w:val="none"/>
        </w:rPr>
        <w:t xml:space="preserve">; </w:t>
      </w:r>
      <w:r>
        <w:rPr>
          <w:rFonts w:cstheme="minorHAnsi"/>
          <w:sz w:val="20"/>
          <w:szCs w:val="20"/>
        </w:rPr>
        <w:t xml:space="preserve">S. SETTIS, </w:t>
      </w:r>
      <w:r w:rsidRPr="00A26AF0">
        <w:rPr>
          <w:rFonts w:cstheme="minorHAnsi"/>
          <w:i/>
          <w:sz w:val="20"/>
          <w:szCs w:val="20"/>
        </w:rPr>
        <w:t>Paesaggio Costituzione cemento. La battaglia per l’ambiente contro il degrado civile</w:t>
      </w:r>
      <w:r w:rsidRPr="00596949">
        <w:rPr>
          <w:rFonts w:cstheme="minorHAnsi"/>
          <w:sz w:val="20"/>
          <w:szCs w:val="20"/>
        </w:rPr>
        <w:t>, Torino,</w:t>
      </w:r>
      <w:r>
        <w:rPr>
          <w:rFonts w:cstheme="minorHAnsi"/>
          <w:sz w:val="20"/>
          <w:szCs w:val="20"/>
        </w:rPr>
        <w:t xml:space="preserve"> 2010, 148.</w:t>
      </w:r>
    </w:p>
  </w:footnote>
  <w:footnote w:id="29">
    <w:p w:rsidR="00282BFD" w:rsidRPr="00595321" w:rsidRDefault="00282BFD" w:rsidP="00282BFD">
      <w:pPr>
        <w:pStyle w:val="Testonotaapidipagina"/>
        <w:jc w:val="both"/>
      </w:pPr>
      <w:r w:rsidRPr="00595321">
        <w:rPr>
          <w:rStyle w:val="Rimandonotaapidipagina"/>
        </w:rPr>
        <w:footnoteRef/>
      </w:r>
      <w:r w:rsidRPr="00595321">
        <w:t xml:space="preserve"> </w:t>
      </w:r>
      <w:r w:rsidRPr="002100DF">
        <w:rPr>
          <w:sz w:val="20"/>
        </w:rPr>
        <w:t xml:space="preserve">R. </w:t>
      </w:r>
      <w:r w:rsidRPr="002100DF">
        <w:rPr>
          <w:smallCaps/>
          <w:sz w:val="20"/>
        </w:rPr>
        <w:t>B</w:t>
      </w:r>
      <w:r>
        <w:rPr>
          <w:smallCaps/>
          <w:sz w:val="20"/>
        </w:rPr>
        <w:t>ALZANI</w:t>
      </w:r>
      <w:r w:rsidRPr="002100DF">
        <w:rPr>
          <w:sz w:val="20"/>
        </w:rPr>
        <w:t xml:space="preserve">, </w:t>
      </w:r>
      <w:r>
        <w:rPr>
          <w:i/>
          <w:sz w:val="20"/>
        </w:rPr>
        <w:t>op. cit.,</w:t>
      </w:r>
      <w:r w:rsidRPr="002100DF">
        <w:rPr>
          <w:sz w:val="20"/>
        </w:rPr>
        <w:t xml:space="preserve"> 221 </w:t>
      </w:r>
      <w:proofErr w:type="gramStart"/>
      <w:r w:rsidRPr="002100DF">
        <w:rPr>
          <w:sz w:val="20"/>
        </w:rPr>
        <w:t>ss.</w:t>
      </w:r>
      <w:r>
        <w:rPr>
          <w:sz w:val="20"/>
        </w:rPr>
        <w:t>.</w:t>
      </w:r>
      <w:proofErr w:type="gramEnd"/>
    </w:p>
  </w:footnote>
  <w:footnote w:id="30">
    <w:p w:rsidR="00282BFD" w:rsidRPr="00595321" w:rsidRDefault="00282BFD" w:rsidP="00282BFD">
      <w:pPr>
        <w:pStyle w:val="Testonotaapidipagina"/>
        <w:jc w:val="both"/>
      </w:pPr>
      <w:r w:rsidRPr="00595321">
        <w:rPr>
          <w:rStyle w:val="Rimandonotaapidipagina"/>
        </w:rPr>
        <w:footnoteRef/>
      </w:r>
      <w:r w:rsidRPr="00595321">
        <w:t xml:space="preserve"> </w:t>
      </w:r>
      <w:r w:rsidRPr="002100DF">
        <w:rPr>
          <w:sz w:val="20"/>
        </w:rPr>
        <w:t xml:space="preserve">A. </w:t>
      </w:r>
      <w:r w:rsidRPr="002100DF">
        <w:rPr>
          <w:smallCaps/>
          <w:sz w:val="20"/>
        </w:rPr>
        <w:t>A</w:t>
      </w:r>
      <w:r>
        <w:rPr>
          <w:smallCaps/>
          <w:sz w:val="20"/>
        </w:rPr>
        <w:t>NDREOLI</w:t>
      </w:r>
      <w:r w:rsidRPr="002100DF">
        <w:rPr>
          <w:sz w:val="20"/>
        </w:rPr>
        <w:t xml:space="preserve">, </w:t>
      </w:r>
      <w:r w:rsidRPr="002100DF">
        <w:rPr>
          <w:i/>
          <w:sz w:val="20"/>
        </w:rPr>
        <w:t>D’Annunzio</w:t>
      </w:r>
      <w:r w:rsidRPr="002100DF">
        <w:rPr>
          <w:sz w:val="20"/>
        </w:rPr>
        <w:t xml:space="preserve">, Bologna 2004, cap. 2, </w:t>
      </w:r>
      <w:r w:rsidRPr="002100DF">
        <w:rPr>
          <w:i/>
          <w:sz w:val="20"/>
        </w:rPr>
        <w:t xml:space="preserve">“L’Italia come ‘ornamento del </w:t>
      </w:r>
      <w:proofErr w:type="spellStart"/>
      <w:r w:rsidRPr="002100DF">
        <w:rPr>
          <w:i/>
          <w:sz w:val="20"/>
        </w:rPr>
        <w:t>mondo’</w:t>
      </w:r>
      <w:proofErr w:type="spellEnd"/>
      <w:r w:rsidRPr="002100DF">
        <w:rPr>
          <w:i/>
          <w:sz w:val="20"/>
        </w:rPr>
        <w:t>”</w:t>
      </w:r>
      <w:r w:rsidRPr="002100DF">
        <w:rPr>
          <w:sz w:val="20"/>
        </w:rPr>
        <w:t>.</w:t>
      </w:r>
      <w:r>
        <w:t xml:space="preserve"> </w:t>
      </w:r>
    </w:p>
  </w:footnote>
  <w:footnote w:id="31">
    <w:p w:rsidR="00282BFD" w:rsidRDefault="00282BFD" w:rsidP="00282BFD">
      <w:pPr>
        <w:pStyle w:val="Testonotaapidipagina"/>
        <w:jc w:val="both"/>
      </w:pPr>
      <w:r>
        <w:rPr>
          <w:rStyle w:val="Rimandonotaapidipagina"/>
        </w:rPr>
        <w:footnoteRef/>
      </w:r>
      <w:r>
        <w:t xml:space="preserve"> </w:t>
      </w:r>
      <w:r w:rsidRPr="004D0A7D">
        <w:rPr>
          <w:rFonts w:cstheme="minorHAnsi"/>
          <w:sz w:val="20"/>
          <w:szCs w:val="20"/>
        </w:rPr>
        <w:t xml:space="preserve">Sia consentito richiamare </w:t>
      </w:r>
      <w:r>
        <w:rPr>
          <w:sz w:val="20"/>
        </w:rPr>
        <w:t>G. SEVERINI,</w:t>
      </w:r>
      <w:r w:rsidRPr="002100DF">
        <w:rPr>
          <w:sz w:val="20"/>
        </w:rPr>
        <w:t xml:space="preserve"> </w:t>
      </w:r>
      <w:r w:rsidRPr="002100DF">
        <w:rPr>
          <w:i/>
          <w:sz w:val="20"/>
        </w:rPr>
        <w:t xml:space="preserve">I giardini come beni del patrimonio </w:t>
      </w:r>
      <w:r w:rsidRPr="00C94826">
        <w:rPr>
          <w:i/>
          <w:sz w:val="20"/>
        </w:rPr>
        <w:t>culturale</w:t>
      </w:r>
      <w:r w:rsidRPr="00C94826">
        <w:rPr>
          <w:sz w:val="20"/>
        </w:rPr>
        <w:t>, in</w:t>
      </w:r>
      <w:r w:rsidRPr="00C94826">
        <w:rPr>
          <w:i/>
          <w:sz w:val="20"/>
        </w:rPr>
        <w:t xml:space="preserve"> </w:t>
      </w:r>
      <w:hyperlink r:id="rId15" w:history="1">
        <w:r w:rsidRPr="00C94826">
          <w:rPr>
            <w:rStyle w:val="Collegamentoipertestuale"/>
            <w:i/>
            <w:color w:val="auto"/>
            <w:sz w:val="20"/>
            <w:u w:val="none"/>
          </w:rPr>
          <w:t>www.aedon.mulino.it</w:t>
        </w:r>
      </w:hyperlink>
      <w:r w:rsidRPr="00C94826">
        <w:rPr>
          <w:sz w:val="20"/>
        </w:rPr>
        <w:t>, n. 1/2009</w:t>
      </w:r>
      <w:r w:rsidRPr="002100DF">
        <w:rPr>
          <w:bCs/>
          <w:sz w:val="20"/>
        </w:rPr>
        <w:t>.</w:t>
      </w:r>
    </w:p>
  </w:footnote>
  <w:footnote w:id="32">
    <w:p w:rsidR="00282BFD" w:rsidRPr="003C1DCA" w:rsidRDefault="00282BFD" w:rsidP="00282BFD">
      <w:pPr>
        <w:autoSpaceDE w:val="0"/>
        <w:autoSpaceDN w:val="0"/>
        <w:adjustRightInd w:val="0"/>
        <w:spacing w:after="0" w:line="240" w:lineRule="auto"/>
        <w:jc w:val="both"/>
        <w:rPr>
          <w:rFonts w:cstheme="minorHAnsi"/>
          <w:sz w:val="20"/>
          <w:szCs w:val="20"/>
        </w:rPr>
      </w:pPr>
      <w:r>
        <w:rPr>
          <w:rStyle w:val="Rimandonotaapidipagina"/>
        </w:rPr>
        <w:footnoteRef/>
      </w:r>
      <w:r>
        <w:t xml:space="preserve"> </w:t>
      </w:r>
      <w:r w:rsidRPr="003C1DCA">
        <w:rPr>
          <w:sz w:val="20"/>
        </w:rPr>
        <w:t xml:space="preserve">Cfr. </w:t>
      </w:r>
      <w:r w:rsidRPr="003C1DCA">
        <w:rPr>
          <w:rFonts w:cstheme="minorHAnsi"/>
          <w:sz w:val="20"/>
          <w:szCs w:val="20"/>
        </w:rPr>
        <w:t xml:space="preserve">S. SETTIS, </w:t>
      </w:r>
      <w:r w:rsidRPr="003C1DCA">
        <w:rPr>
          <w:rFonts w:cstheme="minorHAnsi"/>
          <w:i/>
          <w:sz w:val="20"/>
          <w:szCs w:val="20"/>
        </w:rPr>
        <w:t>Paesaggio Costituzione cemento. La battaglia per l’ambiente contro il degrado civile</w:t>
      </w:r>
      <w:r w:rsidRPr="003C1DCA">
        <w:rPr>
          <w:rFonts w:cstheme="minorHAnsi"/>
          <w:sz w:val="20"/>
          <w:szCs w:val="20"/>
        </w:rPr>
        <w:t>, Torino, 2010, 148.</w:t>
      </w:r>
    </w:p>
  </w:footnote>
  <w:footnote w:id="33">
    <w:p w:rsidR="00282BFD" w:rsidRPr="004D0A7D" w:rsidRDefault="00282BFD" w:rsidP="00282BFD">
      <w:pPr>
        <w:spacing w:after="0"/>
        <w:jc w:val="both"/>
        <w:rPr>
          <w:rFonts w:cstheme="minorHAnsi"/>
          <w:sz w:val="20"/>
          <w:szCs w:val="20"/>
        </w:rPr>
      </w:pPr>
      <w:r w:rsidRPr="004D0A7D">
        <w:rPr>
          <w:rStyle w:val="Rimandonotaapidipagina"/>
          <w:rFonts w:cstheme="minorHAnsi"/>
          <w:sz w:val="20"/>
          <w:szCs w:val="20"/>
        </w:rPr>
        <w:footnoteRef/>
      </w:r>
      <w:r w:rsidRPr="004D0A7D">
        <w:rPr>
          <w:rFonts w:cstheme="minorHAnsi"/>
          <w:sz w:val="20"/>
          <w:szCs w:val="20"/>
        </w:rPr>
        <w:t xml:space="preserve"> M. D’AMELIO, </w:t>
      </w:r>
      <w:r w:rsidRPr="004D0A7D">
        <w:rPr>
          <w:rFonts w:cstheme="minorHAnsi"/>
          <w:i/>
          <w:sz w:val="20"/>
          <w:szCs w:val="20"/>
        </w:rPr>
        <w:t>La tutela giuridica del paesaggio</w:t>
      </w:r>
      <w:r w:rsidRPr="004D0A7D">
        <w:rPr>
          <w:rFonts w:cstheme="minorHAnsi"/>
          <w:sz w:val="20"/>
          <w:szCs w:val="20"/>
        </w:rPr>
        <w:t xml:space="preserve">, in </w:t>
      </w:r>
      <w:r w:rsidRPr="004D0A7D">
        <w:rPr>
          <w:rFonts w:cstheme="minorHAnsi"/>
          <w:i/>
          <w:sz w:val="20"/>
          <w:szCs w:val="20"/>
        </w:rPr>
        <w:t xml:space="preserve">Giur. </w:t>
      </w:r>
      <w:proofErr w:type="spellStart"/>
      <w:proofErr w:type="gramStart"/>
      <w:r w:rsidRPr="004D0A7D">
        <w:rPr>
          <w:rFonts w:cstheme="minorHAnsi"/>
          <w:i/>
          <w:sz w:val="20"/>
          <w:szCs w:val="20"/>
        </w:rPr>
        <w:t>it</w:t>
      </w:r>
      <w:proofErr w:type="spellEnd"/>
      <w:r w:rsidRPr="004D0A7D">
        <w:rPr>
          <w:rFonts w:cstheme="minorHAnsi"/>
          <w:i/>
          <w:sz w:val="20"/>
          <w:szCs w:val="20"/>
        </w:rPr>
        <w:t>.</w:t>
      </w:r>
      <w:r w:rsidRPr="004D0A7D">
        <w:rPr>
          <w:rFonts w:cstheme="minorHAnsi"/>
          <w:sz w:val="20"/>
          <w:szCs w:val="20"/>
        </w:rPr>
        <w:t>,</w:t>
      </w:r>
      <w:proofErr w:type="gramEnd"/>
      <w:r w:rsidRPr="004D0A7D">
        <w:rPr>
          <w:rFonts w:cstheme="minorHAnsi"/>
          <w:sz w:val="20"/>
          <w:szCs w:val="20"/>
        </w:rPr>
        <w:t xml:space="preserve"> 1912, IV, 129. All’epoca D’Amelio (1871-1943) era consigliere alla Corte di Cassazione di Roma. Sarebbe divenuto, dal 1923 al 1941, Primo Presidente della Cassazione unificata. Senatore dal 1924, dal 1927 al 193</w:t>
      </w:r>
      <w:r>
        <w:rPr>
          <w:rFonts w:cstheme="minorHAnsi"/>
          <w:sz w:val="20"/>
          <w:szCs w:val="20"/>
        </w:rPr>
        <w:t>4 fu Vicepresidente del Senato.</w:t>
      </w:r>
    </w:p>
  </w:footnote>
  <w:footnote w:id="34">
    <w:p w:rsidR="00282BFD" w:rsidRDefault="00282BFD" w:rsidP="00282BFD">
      <w:pPr>
        <w:spacing w:after="0"/>
        <w:jc w:val="both"/>
      </w:pPr>
      <w:r>
        <w:rPr>
          <w:rStyle w:val="Rimandonotaapidipagina"/>
        </w:rPr>
        <w:footnoteRef/>
      </w:r>
      <w:r>
        <w:t xml:space="preserve"> </w:t>
      </w:r>
      <w:r w:rsidRPr="00FE385C">
        <w:rPr>
          <w:rFonts w:eastAsiaTheme="minorEastAsia"/>
          <w:sz w:val="20"/>
          <w:szCs w:val="24"/>
          <w:lang w:eastAsia="it-IT"/>
        </w:rPr>
        <w:t>Sulla centralità di questo concetto,</w:t>
      </w:r>
      <w:r w:rsidRPr="006D69F8">
        <w:t xml:space="preserve"> </w:t>
      </w:r>
      <w:r w:rsidRPr="006D69F8">
        <w:rPr>
          <w:rFonts w:cstheme="minorHAnsi"/>
          <w:sz w:val="20"/>
        </w:rPr>
        <w:t xml:space="preserve">L. </w:t>
      </w:r>
      <w:r w:rsidRPr="00FE385C">
        <w:rPr>
          <w:rFonts w:cstheme="minorHAnsi"/>
          <w:sz w:val="20"/>
        </w:rPr>
        <w:t xml:space="preserve">PICCIONI, </w:t>
      </w:r>
      <w:r w:rsidRPr="00FE385C">
        <w:rPr>
          <w:rFonts w:cstheme="minorHAnsi"/>
          <w:i/>
          <w:sz w:val="20"/>
        </w:rPr>
        <w:t>Il volto</w:t>
      </w:r>
      <w:r w:rsidRPr="006D69F8">
        <w:rPr>
          <w:rFonts w:cstheme="minorHAnsi"/>
          <w:i/>
          <w:sz w:val="20"/>
        </w:rPr>
        <w:t xml:space="preserve"> amato della Patria. Il primo movimento per la protezione della natura in Italia, 1880-1934</w:t>
      </w:r>
      <w:r w:rsidRPr="006D69F8">
        <w:rPr>
          <w:rFonts w:cstheme="minorHAnsi"/>
          <w:sz w:val="20"/>
        </w:rPr>
        <w:t xml:space="preserve">, 2^ </w:t>
      </w:r>
      <w:proofErr w:type="gramStart"/>
      <w:r w:rsidRPr="006D69F8">
        <w:rPr>
          <w:rFonts w:cstheme="minorHAnsi"/>
          <w:sz w:val="20"/>
        </w:rPr>
        <w:t>ed.,</w:t>
      </w:r>
      <w:proofErr w:type="gramEnd"/>
      <w:r w:rsidRPr="006D69F8">
        <w:rPr>
          <w:rFonts w:cstheme="minorHAnsi"/>
          <w:sz w:val="20"/>
        </w:rPr>
        <w:t xml:space="preserve"> Trento 2014; id., </w:t>
      </w:r>
      <w:r w:rsidRPr="006D69F8">
        <w:rPr>
          <w:rFonts w:cstheme="minorHAnsi"/>
          <w:i/>
          <w:sz w:val="20"/>
        </w:rPr>
        <w:t>Nazione, patrimonio, paesaggio: alle origini del moderno ambientalismo in Europa 1865-1914</w:t>
      </w:r>
      <w:r w:rsidRPr="006D69F8">
        <w:rPr>
          <w:rFonts w:cstheme="minorHAnsi"/>
          <w:sz w:val="20"/>
        </w:rPr>
        <w:t>, in http://storiaefuturo.eu.</w:t>
      </w:r>
    </w:p>
  </w:footnote>
  <w:footnote w:id="35">
    <w:p w:rsidR="00282BFD" w:rsidRDefault="00282BFD" w:rsidP="00282BFD">
      <w:pPr>
        <w:pStyle w:val="Testonotaapidipagina"/>
        <w:jc w:val="both"/>
      </w:pPr>
      <w:r>
        <w:rPr>
          <w:rStyle w:val="Rimandonotaapidipagina"/>
        </w:rPr>
        <w:footnoteRef/>
      </w:r>
      <w:r>
        <w:t xml:space="preserve"> </w:t>
      </w:r>
      <w:r w:rsidRPr="00DC222D">
        <w:rPr>
          <w:sz w:val="20"/>
        </w:rPr>
        <w:t xml:space="preserve">Su Corrado Ricci, v. A. EMILIANI e C. SPADONI, (a cura di), </w:t>
      </w:r>
      <w:r w:rsidRPr="00DC222D">
        <w:rPr>
          <w:i/>
          <w:iCs/>
          <w:sz w:val="20"/>
        </w:rPr>
        <w:t>La cura del bello: musei, storie, paesaggi per Corrado Ricci</w:t>
      </w:r>
      <w:r w:rsidRPr="00DC222D">
        <w:rPr>
          <w:sz w:val="20"/>
        </w:rPr>
        <w:t>, Milano 2008.</w:t>
      </w:r>
    </w:p>
  </w:footnote>
  <w:footnote w:id="36">
    <w:p w:rsidR="00282BFD" w:rsidRPr="004D0A7D" w:rsidRDefault="00282BFD" w:rsidP="00282BFD">
      <w:pPr>
        <w:pStyle w:val="Testonotaapidipagina"/>
        <w:jc w:val="both"/>
        <w:rPr>
          <w:rFonts w:cstheme="minorHAnsi"/>
          <w:sz w:val="20"/>
          <w:szCs w:val="20"/>
        </w:rPr>
      </w:pPr>
      <w:r w:rsidRPr="004D0A7D">
        <w:rPr>
          <w:rStyle w:val="Rimandonotaapidipagina"/>
          <w:rFonts w:cstheme="minorHAnsi"/>
          <w:sz w:val="20"/>
          <w:szCs w:val="20"/>
        </w:rPr>
        <w:footnoteRef/>
      </w:r>
      <w:r w:rsidRPr="004D0A7D">
        <w:rPr>
          <w:rFonts w:cstheme="minorHAnsi"/>
          <w:sz w:val="20"/>
          <w:szCs w:val="20"/>
        </w:rPr>
        <w:t xml:space="preserve"> Così L. PICCIONI, </w:t>
      </w:r>
      <w:r w:rsidRPr="004D0A7D">
        <w:rPr>
          <w:rFonts w:cstheme="minorHAnsi"/>
          <w:bCs/>
          <w:i/>
          <w:sz w:val="20"/>
          <w:szCs w:val="20"/>
        </w:rPr>
        <w:t>Il paesaggio come concetto chiave del primo ambientalismo italiano (1905-1939)</w:t>
      </w:r>
      <w:r w:rsidRPr="004D0A7D">
        <w:rPr>
          <w:rFonts w:cstheme="minorHAnsi"/>
          <w:b/>
          <w:bCs/>
          <w:sz w:val="20"/>
          <w:szCs w:val="20"/>
        </w:rPr>
        <w:t xml:space="preserve">, </w:t>
      </w:r>
      <w:r w:rsidRPr="00096A94">
        <w:rPr>
          <w:rFonts w:cstheme="minorHAnsi"/>
          <w:bCs/>
          <w:sz w:val="20"/>
          <w:szCs w:val="20"/>
        </w:rPr>
        <w:t>Orvieto 2007.</w:t>
      </w:r>
      <w:r>
        <w:rPr>
          <w:rFonts w:cstheme="minorHAnsi"/>
          <w:bCs/>
          <w:sz w:val="20"/>
          <w:szCs w:val="20"/>
        </w:rPr>
        <w:t xml:space="preserve"> Il tema, in opposta direzione, era stato trattato dalla </w:t>
      </w:r>
      <w:r w:rsidRPr="00D9118B">
        <w:rPr>
          <w:rFonts w:cstheme="minorHAnsi"/>
          <w:bCs/>
          <w:i/>
          <w:sz w:val="20"/>
          <w:szCs w:val="20"/>
        </w:rPr>
        <w:t>Carta di Atene</w:t>
      </w:r>
      <w:r w:rsidRPr="00D9118B">
        <w:rPr>
          <w:rFonts w:cstheme="minorHAnsi"/>
          <w:bCs/>
          <w:sz w:val="20"/>
          <w:szCs w:val="20"/>
        </w:rPr>
        <w:t xml:space="preserve"> (1933), elaborata al IV Congresso internazionale di architettura moderna e </w:t>
      </w:r>
      <w:proofErr w:type="gramStart"/>
      <w:r w:rsidRPr="00D9118B">
        <w:rPr>
          <w:rFonts w:cstheme="minorHAnsi"/>
          <w:bCs/>
          <w:sz w:val="20"/>
          <w:szCs w:val="20"/>
        </w:rPr>
        <w:t>pubblicata</w:t>
      </w:r>
      <w:hyperlink r:id="rId16" w:anchor="cite_note-1#cite_note-1" w:history="1">
        <w:r w:rsidRPr="00D9118B">
          <w:rPr>
            <w:rStyle w:val="Collegamentoipertestuale"/>
            <w:rFonts w:cstheme="minorHAnsi"/>
            <w:bCs/>
            <w:sz w:val="20"/>
            <w:szCs w:val="20"/>
            <w:vertAlign w:val="superscript"/>
          </w:rPr>
          <w:t>[</w:t>
        </w:r>
        <w:proofErr w:type="gramEnd"/>
      </w:hyperlink>
      <w:r w:rsidRPr="00D9118B">
        <w:rPr>
          <w:rFonts w:cstheme="minorHAnsi"/>
          <w:bCs/>
          <w:sz w:val="20"/>
          <w:szCs w:val="20"/>
        </w:rPr>
        <w:t xml:space="preserve">nel 1938 per iniziativa di Le </w:t>
      </w:r>
      <w:proofErr w:type="spellStart"/>
      <w:r w:rsidRPr="00D9118B">
        <w:rPr>
          <w:rFonts w:cstheme="minorHAnsi"/>
          <w:bCs/>
          <w:sz w:val="20"/>
          <w:szCs w:val="20"/>
        </w:rPr>
        <w:t>Courbusier</w:t>
      </w:r>
      <w:proofErr w:type="spellEnd"/>
      <w:r>
        <w:rPr>
          <w:rFonts w:cstheme="minorHAnsi"/>
          <w:bCs/>
          <w:sz w:val="20"/>
          <w:szCs w:val="20"/>
        </w:rPr>
        <w:t xml:space="preserve"> (punti 65-70 dei </w:t>
      </w:r>
      <w:r w:rsidRPr="00D9118B">
        <w:rPr>
          <w:rFonts w:cstheme="minorHAnsi"/>
          <w:bCs/>
          <w:i/>
          <w:sz w:val="20"/>
          <w:szCs w:val="20"/>
        </w:rPr>
        <w:t>principi fondam</w:t>
      </w:r>
      <w:r>
        <w:rPr>
          <w:rFonts w:cstheme="minorHAnsi"/>
          <w:bCs/>
          <w:i/>
          <w:sz w:val="20"/>
          <w:szCs w:val="20"/>
        </w:rPr>
        <w:t xml:space="preserve">entali della città </w:t>
      </w:r>
      <w:proofErr w:type="spellStart"/>
      <w:r>
        <w:rPr>
          <w:rFonts w:cstheme="minorHAnsi"/>
          <w:bCs/>
          <w:i/>
          <w:sz w:val="20"/>
          <w:szCs w:val="20"/>
        </w:rPr>
        <w:t>contemporane</w:t>
      </w:r>
      <w:proofErr w:type="spellEnd"/>
      <w:r>
        <w:rPr>
          <w:rFonts w:cstheme="minorHAnsi"/>
          <w:bCs/>
          <w:sz w:val="20"/>
          <w:szCs w:val="20"/>
        </w:rPr>
        <w:t xml:space="preserve">). All’opposto precetto per cui vanno contrastati gli </w:t>
      </w:r>
      <w:r w:rsidRPr="006B1F85">
        <w:rPr>
          <w:rFonts w:cstheme="minorHAnsi"/>
          <w:bCs/>
          <w:sz w:val="20"/>
          <w:szCs w:val="20"/>
        </w:rPr>
        <w:t xml:space="preserve">isolamenti </w:t>
      </w:r>
      <w:r>
        <w:rPr>
          <w:rFonts w:cstheme="minorHAnsi"/>
          <w:bCs/>
          <w:sz w:val="20"/>
          <w:szCs w:val="20"/>
        </w:rPr>
        <w:t xml:space="preserve">artificiali </w:t>
      </w:r>
      <w:r w:rsidRPr="006B1F85">
        <w:rPr>
          <w:rFonts w:cstheme="minorHAnsi"/>
          <w:bCs/>
          <w:sz w:val="20"/>
          <w:szCs w:val="20"/>
        </w:rPr>
        <w:t>dei monumenti</w:t>
      </w:r>
      <w:r>
        <w:rPr>
          <w:rFonts w:cstheme="minorHAnsi"/>
          <w:bCs/>
          <w:sz w:val="20"/>
          <w:szCs w:val="20"/>
        </w:rPr>
        <w:t xml:space="preserve"> si sarebbe invece giunti con la </w:t>
      </w:r>
      <w:r w:rsidRPr="00FE385C">
        <w:rPr>
          <w:rFonts w:cstheme="minorHAnsi"/>
          <w:bCs/>
          <w:i/>
          <w:sz w:val="20"/>
          <w:szCs w:val="20"/>
        </w:rPr>
        <w:t>Carta di Gubbio</w:t>
      </w:r>
      <w:r>
        <w:rPr>
          <w:rFonts w:cstheme="minorHAnsi"/>
          <w:bCs/>
          <w:sz w:val="20"/>
          <w:szCs w:val="20"/>
        </w:rPr>
        <w:t xml:space="preserve"> del 1960 </w:t>
      </w:r>
      <w:r w:rsidRPr="001914B1">
        <w:rPr>
          <w:rFonts w:cstheme="minorHAnsi"/>
          <w:bCs/>
          <w:sz w:val="20"/>
          <w:szCs w:val="20"/>
        </w:rPr>
        <w:t>(</w:t>
      </w:r>
      <w:r w:rsidRPr="001914B1">
        <w:rPr>
          <w:rFonts w:cstheme="minorHAnsi"/>
          <w:bCs/>
          <w:i/>
          <w:sz w:val="20"/>
          <w:szCs w:val="20"/>
        </w:rPr>
        <w:t>Dichiarazione di principi sulla salvaguardia ed il risanamento dei centri storici</w:t>
      </w:r>
      <w:r>
        <w:rPr>
          <w:rFonts w:cstheme="minorHAnsi"/>
          <w:bCs/>
          <w:i/>
          <w:sz w:val="20"/>
          <w:szCs w:val="20"/>
        </w:rPr>
        <w:t xml:space="preserve">, </w:t>
      </w:r>
      <w:r w:rsidRPr="001914B1">
        <w:rPr>
          <w:rFonts w:cstheme="minorHAnsi"/>
          <w:bCs/>
          <w:sz w:val="20"/>
          <w:szCs w:val="20"/>
        </w:rPr>
        <w:t xml:space="preserve">dichiarazione finale al Congresso Nazionale </w:t>
      </w:r>
      <w:r>
        <w:rPr>
          <w:rFonts w:cstheme="minorHAnsi"/>
          <w:bCs/>
          <w:sz w:val="20"/>
          <w:szCs w:val="20"/>
        </w:rPr>
        <w:t>dell’</w:t>
      </w:r>
      <w:r w:rsidRPr="001914B1">
        <w:rPr>
          <w:rFonts w:cstheme="minorHAnsi"/>
          <w:bCs/>
          <w:i/>
          <w:sz w:val="20"/>
          <w:szCs w:val="20"/>
        </w:rPr>
        <w:t>Associazione Nazionale Centri Storici Artistici</w:t>
      </w:r>
      <w:r w:rsidRPr="00FE385C">
        <w:rPr>
          <w:rFonts w:cstheme="minorHAnsi"/>
          <w:bCs/>
          <w:sz w:val="20"/>
          <w:szCs w:val="20"/>
        </w:rPr>
        <w:t>).</w:t>
      </w:r>
    </w:p>
  </w:footnote>
  <w:footnote w:id="37">
    <w:p w:rsidR="00282BFD" w:rsidRPr="00327B64" w:rsidRDefault="00282BFD" w:rsidP="00282BFD">
      <w:pPr>
        <w:pStyle w:val="Testonotaapidipagina"/>
      </w:pPr>
      <w:r>
        <w:rPr>
          <w:rStyle w:val="Rimandonotaapidipagina"/>
        </w:rPr>
        <w:footnoteRef/>
      </w:r>
      <w:r>
        <w:t xml:space="preserve"> </w:t>
      </w:r>
      <w:proofErr w:type="gramStart"/>
      <w:r w:rsidRPr="00490689">
        <w:rPr>
          <w:sz w:val="20"/>
        </w:rPr>
        <w:t>poco</w:t>
      </w:r>
      <w:proofErr w:type="gramEnd"/>
      <w:r w:rsidRPr="00490689">
        <w:rPr>
          <w:sz w:val="20"/>
        </w:rPr>
        <w:t xml:space="preserve"> dopo la legge Croce furono </w:t>
      </w:r>
      <w:r w:rsidRPr="00327B64">
        <w:rPr>
          <w:sz w:val="20"/>
        </w:rPr>
        <w:t xml:space="preserve">istituiti i primi due parchi nazionali italiani, il </w:t>
      </w:r>
      <w:r w:rsidRPr="00327B64">
        <w:rPr>
          <w:i/>
          <w:sz w:val="20"/>
        </w:rPr>
        <w:t>Parco nazionale del Gran Paradiso</w:t>
      </w:r>
      <w:r w:rsidRPr="00327B64">
        <w:rPr>
          <w:sz w:val="20"/>
        </w:rPr>
        <w:t xml:space="preserve"> e il </w:t>
      </w:r>
      <w:r w:rsidRPr="00327B64">
        <w:rPr>
          <w:i/>
          <w:sz w:val="20"/>
        </w:rPr>
        <w:t>Parco nazionale d’Abruzzo</w:t>
      </w:r>
      <w:r w:rsidRPr="00327B64">
        <w:rPr>
          <w:sz w:val="20"/>
        </w:rPr>
        <w:t>:</w:t>
      </w:r>
      <w:r w:rsidRPr="00327B64">
        <w:rPr>
          <w:i/>
          <w:sz w:val="20"/>
        </w:rPr>
        <w:t xml:space="preserve"> </w:t>
      </w:r>
      <w:r w:rsidRPr="00327B64">
        <w:rPr>
          <w:sz w:val="20"/>
        </w:rPr>
        <w:t>il primo con d.-l. 3 dicembre 1922, n. 1584; il secondo con d.-l. 11 gennaio 1923, n. 257.</w:t>
      </w:r>
    </w:p>
  </w:footnote>
  <w:footnote w:id="38">
    <w:p w:rsidR="00282BFD" w:rsidRPr="004D0A7D" w:rsidRDefault="00282BFD" w:rsidP="00282BFD">
      <w:pPr>
        <w:pStyle w:val="Testonotaapidipagina"/>
        <w:jc w:val="both"/>
        <w:rPr>
          <w:rFonts w:cstheme="minorHAnsi"/>
          <w:sz w:val="20"/>
          <w:szCs w:val="20"/>
        </w:rPr>
      </w:pPr>
      <w:r w:rsidRPr="00327B64">
        <w:rPr>
          <w:rStyle w:val="Rimandonotaapidipagina"/>
          <w:rFonts w:cstheme="minorHAnsi"/>
          <w:sz w:val="20"/>
          <w:szCs w:val="20"/>
        </w:rPr>
        <w:footnoteRef/>
      </w:r>
      <w:r w:rsidRPr="00327B64">
        <w:rPr>
          <w:rFonts w:cstheme="minorHAnsi"/>
          <w:sz w:val="20"/>
          <w:szCs w:val="20"/>
        </w:rPr>
        <w:t xml:space="preserve"> G. LUSTIG, </w:t>
      </w:r>
      <w:r w:rsidRPr="00327B64">
        <w:rPr>
          <w:rFonts w:cstheme="minorHAnsi"/>
          <w:i/>
          <w:sz w:val="20"/>
          <w:szCs w:val="20"/>
        </w:rPr>
        <w:t>La tutela del paesaggio in Roma antica</w:t>
      </w:r>
      <w:r w:rsidRPr="00327B64">
        <w:rPr>
          <w:rFonts w:cstheme="minorHAnsi"/>
          <w:sz w:val="20"/>
          <w:szCs w:val="20"/>
        </w:rPr>
        <w:t xml:space="preserve">, in </w:t>
      </w:r>
      <w:r w:rsidRPr="00327B64">
        <w:rPr>
          <w:rFonts w:cstheme="minorHAnsi"/>
          <w:i/>
          <w:sz w:val="20"/>
          <w:szCs w:val="20"/>
        </w:rPr>
        <w:t xml:space="preserve">Il </w:t>
      </w:r>
      <w:proofErr w:type="spellStart"/>
      <w:r w:rsidRPr="00327B64">
        <w:rPr>
          <w:rFonts w:cstheme="minorHAnsi"/>
          <w:i/>
          <w:sz w:val="20"/>
          <w:szCs w:val="20"/>
        </w:rPr>
        <w:t>Filangieri</w:t>
      </w:r>
      <w:proofErr w:type="spellEnd"/>
      <w:r w:rsidRPr="00327B64">
        <w:rPr>
          <w:rFonts w:cstheme="minorHAnsi"/>
          <w:sz w:val="20"/>
          <w:szCs w:val="20"/>
        </w:rPr>
        <w:t>, X, 6 e XLIII (1918), 449 ss. e pubblicato a Roma nel 1919.</w:t>
      </w:r>
      <w:r>
        <w:rPr>
          <w:rFonts w:cstheme="minorHAnsi"/>
          <w:sz w:val="20"/>
          <w:szCs w:val="20"/>
        </w:rPr>
        <w:t xml:space="preserve"> Egli richiama l’interesse generale che presiede alla tutela evocando i concetti romanistici di </w:t>
      </w:r>
      <w:proofErr w:type="spellStart"/>
      <w:r w:rsidRPr="00327B64">
        <w:rPr>
          <w:rFonts w:cstheme="minorHAnsi"/>
          <w:i/>
          <w:sz w:val="20"/>
          <w:szCs w:val="20"/>
        </w:rPr>
        <w:t>decor</w:t>
      </w:r>
      <w:proofErr w:type="spellEnd"/>
      <w:r w:rsidRPr="00327B64">
        <w:rPr>
          <w:rFonts w:cstheme="minorHAnsi"/>
          <w:i/>
          <w:sz w:val="20"/>
          <w:szCs w:val="20"/>
        </w:rPr>
        <w:t xml:space="preserve"> </w:t>
      </w:r>
      <w:proofErr w:type="spellStart"/>
      <w:r w:rsidRPr="00327B64">
        <w:rPr>
          <w:rFonts w:cstheme="minorHAnsi"/>
          <w:i/>
          <w:sz w:val="20"/>
          <w:szCs w:val="20"/>
        </w:rPr>
        <w:t>urbis</w:t>
      </w:r>
      <w:proofErr w:type="spellEnd"/>
      <w:r w:rsidRPr="00327B64">
        <w:rPr>
          <w:rFonts w:cstheme="minorHAnsi"/>
          <w:sz w:val="20"/>
          <w:szCs w:val="20"/>
        </w:rPr>
        <w:t xml:space="preserve">, </w:t>
      </w:r>
      <w:proofErr w:type="spellStart"/>
      <w:r w:rsidRPr="00327B64">
        <w:rPr>
          <w:rFonts w:cstheme="minorHAnsi"/>
          <w:i/>
          <w:sz w:val="20"/>
          <w:szCs w:val="20"/>
        </w:rPr>
        <w:t>publica</w:t>
      </w:r>
      <w:proofErr w:type="spellEnd"/>
      <w:r w:rsidRPr="00327B64">
        <w:rPr>
          <w:rFonts w:cstheme="minorHAnsi"/>
          <w:i/>
          <w:sz w:val="20"/>
          <w:szCs w:val="20"/>
        </w:rPr>
        <w:t xml:space="preserve"> </w:t>
      </w:r>
      <w:proofErr w:type="spellStart"/>
      <w:r w:rsidRPr="00327B64">
        <w:rPr>
          <w:rFonts w:cstheme="minorHAnsi"/>
          <w:i/>
          <w:sz w:val="20"/>
          <w:szCs w:val="20"/>
        </w:rPr>
        <w:t>utilitas</w:t>
      </w:r>
      <w:proofErr w:type="spellEnd"/>
      <w:r w:rsidRPr="00327B64">
        <w:rPr>
          <w:rFonts w:cstheme="minorHAnsi"/>
          <w:sz w:val="20"/>
          <w:szCs w:val="20"/>
        </w:rPr>
        <w:t xml:space="preserve">, </w:t>
      </w:r>
      <w:proofErr w:type="spellStart"/>
      <w:r w:rsidRPr="00327B64">
        <w:rPr>
          <w:rFonts w:cstheme="minorHAnsi"/>
          <w:i/>
          <w:sz w:val="20"/>
          <w:szCs w:val="20"/>
        </w:rPr>
        <w:t>dicatio</w:t>
      </w:r>
      <w:proofErr w:type="spellEnd"/>
      <w:r w:rsidRPr="00327B64">
        <w:rPr>
          <w:rFonts w:cstheme="minorHAnsi"/>
          <w:i/>
          <w:sz w:val="20"/>
          <w:szCs w:val="20"/>
        </w:rPr>
        <w:t xml:space="preserve"> ad </w:t>
      </w:r>
      <w:proofErr w:type="spellStart"/>
      <w:r w:rsidRPr="00327B64">
        <w:rPr>
          <w:rFonts w:cstheme="minorHAnsi"/>
          <w:i/>
          <w:sz w:val="20"/>
          <w:szCs w:val="20"/>
        </w:rPr>
        <w:t>patriam</w:t>
      </w:r>
      <w:proofErr w:type="spellEnd"/>
      <w:r>
        <w:rPr>
          <w:rFonts w:cstheme="minorHAnsi"/>
          <w:sz w:val="20"/>
          <w:szCs w:val="20"/>
        </w:rPr>
        <w:t>.</w:t>
      </w:r>
    </w:p>
  </w:footnote>
  <w:footnote w:id="39">
    <w:p w:rsidR="00282BFD" w:rsidRDefault="00282BFD" w:rsidP="00282BFD">
      <w:pPr>
        <w:pStyle w:val="Testonotaapidipagina"/>
      </w:pPr>
      <w:r>
        <w:rPr>
          <w:rStyle w:val="Rimandonotaapidipagina"/>
        </w:rPr>
        <w:footnoteRef/>
      </w:r>
      <w:r>
        <w:t xml:space="preserve"> </w:t>
      </w:r>
      <w:proofErr w:type="gramStart"/>
      <w:r>
        <w:rPr>
          <w:sz w:val="20"/>
        </w:rPr>
        <w:t>i</w:t>
      </w:r>
      <w:r w:rsidRPr="007B32EC">
        <w:rPr>
          <w:sz w:val="20"/>
        </w:rPr>
        <w:t>n</w:t>
      </w:r>
      <w:proofErr w:type="gramEnd"/>
      <w:r w:rsidRPr="007B32EC">
        <w:rPr>
          <w:sz w:val="20"/>
        </w:rPr>
        <w:t xml:space="preserve"> </w:t>
      </w:r>
      <w:r w:rsidRPr="007B32EC">
        <w:rPr>
          <w:i/>
          <w:sz w:val="20"/>
        </w:rPr>
        <w:t>Bellezze naturali</w:t>
      </w:r>
      <w:r w:rsidRPr="007B32EC">
        <w:rPr>
          <w:sz w:val="20"/>
        </w:rPr>
        <w:t xml:space="preserve">, in </w:t>
      </w:r>
      <w:r w:rsidRPr="007B32EC">
        <w:rPr>
          <w:i/>
          <w:sz w:val="20"/>
        </w:rPr>
        <w:t xml:space="preserve">Nuovo </w:t>
      </w:r>
      <w:proofErr w:type="spellStart"/>
      <w:r w:rsidRPr="007B32EC">
        <w:rPr>
          <w:i/>
          <w:sz w:val="20"/>
        </w:rPr>
        <w:t>dig</w:t>
      </w:r>
      <w:proofErr w:type="spellEnd"/>
      <w:r w:rsidRPr="007B32EC">
        <w:rPr>
          <w:i/>
          <w:sz w:val="20"/>
        </w:rPr>
        <w:t xml:space="preserve">. </w:t>
      </w:r>
      <w:proofErr w:type="spellStart"/>
      <w:proofErr w:type="gramStart"/>
      <w:r w:rsidRPr="007B32EC">
        <w:rPr>
          <w:i/>
          <w:sz w:val="20"/>
        </w:rPr>
        <w:t>it</w:t>
      </w:r>
      <w:proofErr w:type="spellEnd"/>
      <w:r w:rsidRPr="007B32EC">
        <w:rPr>
          <w:i/>
          <w:sz w:val="20"/>
        </w:rPr>
        <w:t>.</w:t>
      </w:r>
      <w:r w:rsidRPr="007B32EC">
        <w:rPr>
          <w:sz w:val="20"/>
        </w:rPr>
        <w:t>,</w:t>
      </w:r>
      <w:proofErr w:type="gramEnd"/>
      <w:r w:rsidRPr="007B32EC">
        <w:rPr>
          <w:sz w:val="20"/>
        </w:rPr>
        <w:t xml:space="preserve"> Torino 1937, II, 257</w:t>
      </w:r>
      <w:r>
        <w:rPr>
          <w:sz w:val="20"/>
        </w:rPr>
        <w:t>.</w:t>
      </w:r>
    </w:p>
  </w:footnote>
  <w:footnote w:id="40">
    <w:p w:rsidR="00282BFD" w:rsidRPr="004D0A7D" w:rsidRDefault="00282BFD" w:rsidP="00282BFD">
      <w:pPr>
        <w:pStyle w:val="Testonotaapidipagina"/>
        <w:jc w:val="both"/>
        <w:rPr>
          <w:rFonts w:cstheme="minorHAnsi"/>
          <w:sz w:val="20"/>
          <w:szCs w:val="20"/>
        </w:rPr>
      </w:pPr>
      <w:r w:rsidRPr="004D0A7D">
        <w:rPr>
          <w:rStyle w:val="Rimandonotaapidipagina"/>
          <w:rFonts w:cstheme="minorHAnsi"/>
          <w:sz w:val="20"/>
          <w:szCs w:val="20"/>
        </w:rPr>
        <w:footnoteRef/>
      </w:r>
      <w:r w:rsidRPr="004D0A7D">
        <w:rPr>
          <w:rFonts w:cstheme="minorHAnsi"/>
          <w:sz w:val="20"/>
          <w:szCs w:val="20"/>
        </w:rPr>
        <w:t xml:space="preserve"> L. PARPAGLIOLO, </w:t>
      </w:r>
      <w:r w:rsidRPr="004D0A7D">
        <w:rPr>
          <w:rFonts w:cstheme="minorHAnsi"/>
          <w:i/>
          <w:iCs/>
          <w:sz w:val="20"/>
          <w:szCs w:val="20"/>
        </w:rPr>
        <w:t>La protezione delle bellezze naturali</w:t>
      </w:r>
      <w:r w:rsidRPr="004D0A7D">
        <w:rPr>
          <w:rFonts w:cstheme="minorHAnsi"/>
          <w:sz w:val="20"/>
          <w:szCs w:val="20"/>
        </w:rPr>
        <w:t xml:space="preserve">, in </w:t>
      </w:r>
      <w:r w:rsidRPr="004D0A7D">
        <w:rPr>
          <w:rFonts w:cstheme="minorHAnsi"/>
          <w:i/>
          <w:iCs/>
          <w:sz w:val="20"/>
          <w:szCs w:val="20"/>
        </w:rPr>
        <w:t>Le vie d'Italia</w:t>
      </w:r>
      <w:r w:rsidRPr="004D0A7D">
        <w:rPr>
          <w:rFonts w:cstheme="minorHAnsi"/>
          <w:sz w:val="20"/>
          <w:szCs w:val="20"/>
        </w:rPr>
        <w:t xml:space="preserve">, settembre 1939, in </w:t>
      </w:r>
      <w:r w:rsidRPr="00BE59D8">
        <w:rPr>
          <w:sz w:val="20"/>
          <w:szCs w:val="20"/>
        </w:rPr>
        <w:t xml:space="preserve">V. CAZZATO (a cura di) </w:t>
      </w:r>
      <w:r w:rsidRPr="00BE59D8">
        <w:rPr>
          <w:i/>
          <w:sz w:val="20"/>
          <w:szCs w:val="20"/>
        </w:rPr>
        <w:t>Istituzioni e politiche culturali in Italia negli anni Trenta</w:t>
      </w:r>
      <w:r w:rsidRPr="00BE59D8">
        <w:rPr>
          <w:sz w:val="20"/>
          <w:szCs w:val="20"/>
        </w:rPr>
        <w:t xml:space="preserve">, </w:t>
      </w:r>
      <w:r>
        <w:rPr>
          <w:sz w:val="20"/>
          <w:szCs w:val="20"/>
        </w:rPr>
        <w:t xml:space="preserve">cit., </w:t>
      </w:r>
      <w:r w:rsidRPr="004D0A7D">
        <w:rPr>
          <w:rFonts w:cstheme="minorHAnsi"/>
          <w:sz w:val="20"/>
          <w:szCs w:val="20"/>
        </w:rPr>
        <w:t>487.</w:t>
      </w:r>
    </w:p>
  </w:footnote>
  <w:footnote w:id="41">
    <w:p w:rsidR="00282BFD" w:rsidRPr="00864900" w:rsidRDefault="00282BFD" w:rsidP="00282BFD">
      <w:pPr>
        <w:pStyle w:val="Testonotaapidipagina"/>
        <w:jc w:val="both"/>
        <w:rPr>
          <w:rFonts w:cstheme="minorHAnsi"/>
          <w:sz w:val="20"/>
          <w:szCs w:val="20"/>
        </w:rPr>
      </w:pPr>
      <w:r w:rsidRPr="00864900">
        <w:rPr>
          <w:rStyle w:val="Rimandonotaapidipagina"/>
          <w:rFonts w:cstheme="minorHAnsi"/>
          <w:sz w:val="20"/>
          <w:szCs w:val="20"/>
        </w:rPr>
        <w:footnoteRef/>
      </w:r>
      <w:r w:rsidRPr="00864900">
        <w:rPr>
          <w:rFonts w:cstheme="minorHAnsi"/>
          <w:sz w:val="20"/>
          <w:szCs w:val="20"/>
        </w:rPr>
        <w:t xml:space="preserve"> Come evidenzia S. SETTIS, </w:t>
      </w:r>
      <w:r w:rsidRPr="00864900">
        <w:rPr>
          <w:rFonts w:cstheme="minorHAnsi"/>
          <w:i/>
          <w:sz w:val="20"/>
          <w:szCs w:val="20"/>
        </w:rPr>
        <w:t>Benedetto Croce ministro e la prima legge di tutela del paesaggio</w:t>
      </w:r>
      <w:r w:rsidRPr="00864900">
        <w:rPr>
          <w:rFonts w:cstheme="minorHAnsi"/>
          <w:sz w:val="20"/>
          <w:szCs w:val="20"/>
        </w:rPr>
        <w:t xml:space="preserve">, lezione </w:t>
      </w:r>
      <w:r w:rsidRPr="00864900">
        <w:rPr>
          <w:color w:val="000000"/>
          <w:sz w:val="20"/>
          <w:szCs w:val="20"/>
        </w:rPr>
        <w:t xml:space="preserve">all’Università di Venezia </w:t>
      </w:r>
      <w:r w:rsidRPr="00864900">
        <w:rPr>
          <w:i/>
          <w:color w:val="000000"/>
          <w:sz w:val="20"/>
          <w:szCs w:val="20"/>
        </w:rPr>
        <w:t xml:space="preserve">Ca’ </w:t>
      </w:r>
      <w:proofErr w:type="spellStart"/>
      <w:r w:rsidRPr="00864900">
        <w:rPr>
          <w:i/>
          <w:color w:val="000000"/>
          <w:sz w:val="20"/>
          <w:szCs w:val="20"/>
        </w:rPr>
        <w:t>Foscari</w:t>
      </w:r>
      <w:proofErr w:type="spellEnd"/>
      <w:r w:rsidRPr="00864900">
        <w:rPr>
          <w:color w:val="000000"/>
          <w:sz w:val="20"/>
          <w:szCs w:val="20"/>
        </w:rPr>
        <w:t xml:space="preserve"> (2011)</w:t>
      </w:r>
      <w:r w:rsidRPr="00864900">
        <w:rPr>
          <w:rFonts w:cstheme="minorHAnsi"/>
          <w:sz w:val="20"/>
          <w:szCs w:val="20"/>
        </w:rPr>
        <w:t xml:space="preserve"> va considerata la relazione introduttiva </w:t>
      </w:r>
      <w:r w:rsidRPr="00864900">
        <w:rPr>
          <w:rFonts w:cstheme="minorHAnsi"/>
          <w:i/>
          <w:iCs/>
          <w:sz w:val="20"/>
          <w:szCs w:val="20"/>
        </w:rPr>
        <w:t xml:space="preserve">Per la tutela delle bellezze naturali e degli immobili di particolare interesse storico </w:t>
      </w:r>
      <w:r w:rsidRPr="00864900">
        <w:rPr>
          <w:rFonts w:cstheme="minorHAnsi"/>
          <w:sz w:val="20"/>
          <w:szCs w:val="20"/>
        </w:rPr>
        <w:t xml:space="preserve">presentata da Croce il 25 settembre 1920 al Senato, probabilmente dovuta a </w:t>
      </w:r>
      <w:proofErr w:type="spellStart"/>
      <w:r w:rsidRPr="00864900">
        <w:rPr>
          <w:rFonts w:cstheme="minorHAnsi"/>
          <w:sz w:val="20"/>
          <w:szCs w:val="20"/>
        </w:rPr>
        <w:t>Parpagliolo</w:t>
      </w:r>
      <w:proofErr w:type="spellEnd"/>
      <w:r w:rsidRPr="00864900">
        <w:rPr>
          <w:rFonts w:cstheme="minorHAnsi"/>
          <w:sz w:val="20"/>
          <w:szCs w:val="20"/>
        </w:rPr>
        <w:t xml:space="preserve"> e tale da congiungere paesaggio ad “antichità e belle arti”: </w:t>
      </w:r>
      <w:r w:rsidRPr="00864900">
        <w:rPr>
          <w:rFonts w:cstheme="minorHAnsi"/>
          <w:i/>
          <w:sz w:val="20"/>
          <w:szCs w:val="20"/>
        </w:rPr>
        <w:t>«Che una legge in difesa delle bellezze naturali d’Italia sia invocata da più tempo e da quanti uomini colti e uomini di studio vivono nel nostro Paese, è cosa ormai fuori da ogni dubbio»,</w:t>
      </w:r>
      <w:r w:rsidRPr="00864900">
        <w:rPr>
          <w:rFonts w:cstheme="minorHAnsi"/>
          <w:sz w:val="20"/>
          <w:szCs w:val="20"/>
        </w:rPr>
        <w:t xml:space="preserve"> sulla base dei due voti formulati di Camera (1905) e Senato (1909), la legge sulla Pineta di Ravenna, quella su parchi e giardini del 1912 e la proposta </w:t>
      </w:r>
      <w:proofErr w:type="spellStart"/>
      <w:r w:rsidRPr="00864900">
        <w:rPr>
          <w:rFonts w:cstheme="minorHAnsi"/>
          <w:sz w:val="20"/>
          <w:szCs w:val="20"/>
        </w:rPr>
        <w:t>Rosadi</w:t>
      </w:r>
      <w:proofErr w:type="spellEnd"/>
      <w:r w:rsidRPr="00864900">
        <w:rPr>
          <w:rFonts w:cstheme="minorHAnsi"/>
          <w:sz w:val="20"/>
          <w:szCs w:val="20"/>
        </w:rPr>
        <w:t xml:space="preserve"> del 1910. Una legge che </w:t>
      </w:r>
      <w:r w:rsidRPr="00864900">
        <w:rPr>
          <w:rFonts w:cstheme="minorHAnsi"/>
          <w:i/>
          <w:sz w:val="20"/>
          <w:szCs w:val="20"/>
        </w:rPr>
        <w:t>«ponga, finalmente, un argine alle ingiustificate devastazioni che si van consumando contro le caratteristiche più note e più amate del nostro suolo»</w:t>
      </w:r>
      <w:r w:rsidRPr="00864900">
        <w:rPr>
          <w:rFonts w:cstheme="minorHAnsi"/>
          <w:sz w:val="20"/>
          <w:szCs w:val="20"/>
        </w:rPr>
        <w:t xml:space="preserve">. Il </w:t>
      </w:r>
      <w:r w:rsidRPr="00864900">
        <w:rPr>
          <w:rFonts w:cstheme="minorHAnsi"/>
          <w:i/>
          <w:sz w:val="20"/>
          <w:szCs w:val="20"/>
        </w:rPr>
        <w:t>paesaggio</w:t>
      </w:r>
      <w:r w:rsidRPr="00864900">
        <w:rPr>
          <w:rFonts w:cstheme="minorHAnsi"/>
          <w:sz w:val="20"/>
          <w:szCs w:val="20"/>
        </w:rPr>
        <w:t xml:space="preserve"> esprime un </w:t>
      </w:r>
      <w:r w:rsidRPr="00864900">
        <w:rPr>
          <w:rFonts w:cstheme="minorHAnsi"/>
          <w:i/>
          <w:sz w:val="20"/>
          <w:szCs w:val="20"/>
        </w:rPr>
        <w:t>«altissimo interesse morale e artistico legittima l’intervento dello Stato»,</w:t>
      </w:r>
      <w:r w:rsidRPr="00864900">
        <w:rPr>
          <w:rFonts w:cstheme="minorHAnsi"/>
          <w:sz w:val="20"/>
          <w:szCs w:val="20"/>
        </w:rPr>
        <w:t xml:space="preserve"> poiché </w:t>
      </w:r>
      <w:r w:rsidRPr="00864900">
        <w:rPr>
          <w:rFonts w:cstheme="minorHAnsi"/>
          <w:i/>
          <w:sz w:val="20"/>
          <w:szCs w:val="20"/>
        </w:rPr>
        <w:t>«altro non è che la rappresentazione materiale e visibile della patria, coi suoi caratteri fisici particolari [...], con gli aspetti molteplici e vari del suo suolo, quali si sono formati e son pervenuti a noi attraverso la lenta successione dei secoli»</w:t>
      </w:r>
      <w:r w:rsidRPr="00864900">
        <w:rPr>
          <w:rFonts w:cstheme="minorHAnsi"/>
          <w:sz w:val="20"/>
          <w:szCs w:val="20"/>
        </w:rPr>
        <w:t xml:space="preserve"> (patente è la citazione della formula de </w:t>
      </w:r>
      <w:r w:rsidRPr="00864900">
        <w:rPr>
          <w:rFonts w:cstheme="minorHAnsi"/>
          <w:i/>
          <w:sz w:val="20"/>
          <w:szCs w:val="20"/>
        </w:rPr>
        <w:t>«il volto amato della Patria»</w:t>
      </w:r>
      <w:r w:rsidRPr="00864900">
        <w:rPr>
          <w:rFonts w:cstheme="minorHAnsi"/>
          <w:sz w:val="20"/>
          <w:szCs w:val="20"/>
        </w:rPr>
        <w:t xml:space="preserve"> attribuita a </w:t>
      </w:r>
      <w:proofErr w:type="spellStart"/>
      <w:r w:rsidRPr="00864900">
        <w:rPr>
          <w:rFonts w:cstheme="minorHAnsi"/>
          <w:sz w:val="20"/>
          <w:szCs w:val="20"/>
        </w:rPr>
        <w:t>Ruskin</w:t>
      </w:r>
      <w:proofErr w:type="spellEnd"/>
      <w:r w:rsidRPr="00864900">
        <w:rPr>
          <w:rFonts w:cstheme="minorHAnsi"/>
          <w:sz w:val="20"/>
          <w:szCs w:val="20"/>
        </w:rPr>
        <w:t xml:space="preserve">, ricordato come l’iniziatore del movimento europeo in difesa della natura e del paesaggio dal 1862 quando egli </w:t>
      </w:r>
      <w:r w:rsidRPr="00864900">
        <w:rPr>
          <w:rFonts w:cstheme="minorHAnsi"/>
          <w:i/>
          <w:sz w:val="20"/>
          <w:szCs w:val="20"/>
        </w:rPr>
        <w:t>«sorse in difesa delle quiete valli dell’Inghilterra minacciate dal fuoco strepitante delle locomotive e dal carbone fossile delle officine»</w:t>
      </w:r>
      <w:r w:rsidRPr="00864900">
        <w:rPr>
          <w:rFonts w:cstheme="minorHAnsi"/>
          <w:sz w:val="20"/>
          <w:szCs w:val="20"/>
        </w:rPr>
        <w:t>. Il riferimento al quadro europeo include l’</w:t>
      </w:r>
      <w:proofErr w:type="spellStart"/>
      <w:r w:rsidRPr="00864900">
        <w:rPr>
          <w:rFonts w:cstheme="minorHAnsi"/>
          <w:i/>
          <w:iCs/>
          <w:sz w:val="20"/>
          <w:szCs w:val="20"/>
        </w:rPr>
        <w:t>Heimatschutz</w:t>
      </w:r>
      <w:proofErr w:type="spellEnd"/>
      <w:r w:rsidRPr="00864900">
        <w:rPr>
          <w:rFonts w:cstheme="minorHAnsi"/>
          <w:i/>
          <w:iCs/>
          <w:sz w:val="20"/>
          <w:szCs w:val="20"/>
        </w:rPr>
        <w:t xml:space="preserve"> </w:t>
      </w:r>
      <w:r w:rsidRPr="00864900">
        <w:rPr>
          <w:rFonts w:cstheme="minorHAnsi"/>
          <w:sz w:val="20"/>
          <w:szCs w:val="20"/>
        </w:rPr>
        <w:t xml:space="preserve">tedesco e le esperienze di alla Svizzera, Austria e Belgio, e specialmente della Francia con la legge del 1906. Si connettono paesaggi e </w:t>
      </w:r>
      <w:r w:rsidRPr="00864900">
        <w:rPr>
          <w:rFonts w:cstheme="minorHAnsi"/>
          <w:i/>
          <w:sz w:val="20"/>
          <w:szCs w:val="20"/>
        </w:rPr>
        <w:t>«sviluppo dell’anima nazionale»,</w:t>
      </w:r>
      <w:r w:rsidRPr="00864900">
        <w:rPr>
          <w:rFonts w:cstheme="minorHAnsi"/>
          <w:sz w:val="20"/>
          <w:szCs w:val="20"/>
        </w:rPr>
        <w:t xml:space="preserve"> e il riferimento alle </w:t>
      </w:r>
      <w:r w:rsidRPr="00864900">
        <w:rPr>
          <w:rFonts w:cstheme="minorHAnsi"/>
          <w:i/>
          <w:sz w:val="20"/>
          <w:szCs w:val="20"/>
        </w:rPr>
        <w:t>«associazioni potenti sorte per mettere in valore le bellezze naturali, e imporre, premendo sull’opinione pubblica, la necessità di sanzioni positive contro le ingiustificate e spesso inutili manomissioni del paesaggio nazionale»</w:t>
      </w:r>
      <w:r w:rsidRPr="00864900">
        <w:rPr>
          <w:rFonts w:cstheme="minorHAnsi"/>
          <w:sz w:val="20"/>
          <w:szCs w:val="20"/>
        </w:rPr>
        <w:t xml:space="preserve">: dal che la necessità del permesso delle Soprintendenze per lavori sia in immobili storici che in luoghi caratterizzati da </w:t>
      </w:r>
      <w:r w:rsidRPr="00864900">
        <w:rPr>
          <w:rFonts w:cstheme="minorHAnsi"/>
          <w:i/>
          <w:sz w:val="20"/>
          <w:szCs w:val="20"/>
        </w:rPr>
        <w:t>«bellezze naturali e panoramiche»</w:t>
      </w:r>
      <w:r w:rsidRPr="00864900">
        <w:rPr>
          <w:rFonts w:cstheme="minorHAnsi"/>
          <w:sz w:val="20"/>
          <w:szCs w:val="20"/>
        </w:rPr>
        <w:t>, previa</w:t>
      </w:r>
      <w:r w:rsidRPr="00864900">
        <w:rPr>
          <w:rFonts w:cstheme="minorHAnsi"/>
          <w:i/>
          <w:sz w:val="20"/>
          <w:szCs w:val="20"/>
        </w:rPr>
        <w:t xml:space="preserve"> </w:t>
      </w:r>
      <w:r w:rsidRPr="00864900">
        <w:rPr>
          <w:rFonts w:cstheme="minorHAnsi"/>
          <w:sz w:val="20"/>
          <w:szCs w:val="20"/>
        </w:rPr>
        <w:t xml:space="preserve">notifica degli immobili e paesaggi di «importante interesse», con speciali limitazioni del diritto di proprietà per </w:t>
      </w:r>
      <w:r w:rsidRPr="00864900">
        <w:rPr>
          <w:rFonts w:cstheme="minorHAnsi"/>
          <w:i/>
          <w:sz w:val="20"/>
          <w:szCs w:val="20"/>
        </w:rPr>
        <w:t>«contemperare le ragioni superiori della bellezza coi legittimi diritti dei privati». «I vari interessi contrastanti» devono esser «composti con spirito di conciliazione»</w:t>
      </w:r>
      <w:r w:rsidRPr="00864900">
        <w:rPr>
          <w:rFonts w:cstheme="minorHAnsi"/>
          <w:sz w:val="20"/>
          <w:szCs w:val="20"/>
        </w:rPr>
        <w:t xml:space="preserve">, perché </w:t>
      </w:r>
      <w:r w:rsidRPr="00864900">
        <w:rPr>
          <w:rFonts w:cstheme="minorHAnsi"/>
          <w:i/>
          <w:sz w:val="20"/>
          <w:szCs w:val="20"/>
        </w:rPr>
        <w:t>«ciò che è in cima ai pensieri di tutti, economia nazionale e conservazione del privilegio di bellezza che vanta l’Italia»</w:t>
      </w:r>
      <w:r w:rsidRPr="00864900">
        <w:rPr>
          <w:rFonts w:cstheme="minorHAnsi"/>
          <w:sz w:val="20"/>
          <w:szCs w:val="20"/>
        </w:rPr>
        <w:t xml:space="preserve">. La relazione fonda la salvaguardia del </w:t>
      </w:r>
      <w:r w:rsidRPr="00864900">
        <w:rPr>
          <w:rFonts w:cstheme="minorHAnsi"/>
          <w:i/>
          <w:sz w:val="20"/>
          <w:szCs w:val="20"/>
        </w:rPr>
        <w:t>paesaggio</w:t>
      </w:r>
      <w:r w:rsidRPr="00864900">
        <w:rPr>
          <w:rFonts w:cstheme="minorHAnsi"/>
          <w:sz w:val="20"/>
          <w:szCs w:val="20"/>
        </w:rPr>
        <w:t xml:space="preserve"> sull’affinità con il </w:t>
      </w:r>
      <w:r w:rsidRPr="00864900">
        <w:rPr>
          <w:rFonts w:cstheme="minorHAnsi"/>
          <w:i/>
          <w:sz w:val="20"/>
          <w:szCs w:val="20"/>
        </w:rPr>
        <w:t>patrimonio d’arte</w:t>
      </w:r>
      <w:r w:rsidRPr="00864900">
        <w:rPr>
          <w:rFonts w:cstheme="minorHAnsi"/>
          <w:sz w:val="20"/>
          <w:szCs w:val="20"/>
        </w:rPr>
        <w:t xml:space="preserve"> nel formare l’</w:t>
      </w:r>
      <w:r w:rsidRPr="00864900">
        <w:rPr>
          <w:rFonts w:cstheme="minorHAnsi"/>
          <w:i/>
          <w:sz w:val="20"/>
          <w:szCs w:val="20"/>
        </w:rPr>
        <w:t>identità</w:t>
      </w:r>
      <w:r w:rsidRPr="00864900">
        <w:rPr>
          <w:rFonts w:cstheme="minorHAnsi"/>
          <w:sz w:val="20"/>
          <w:szCs w:val="20"/>
        </w:rPr>
        <w:t xml:space="preserve"> nazionale, pur se ravvisa precedenti nei Rescritti Borbonici del 19 luglio 1841 e 17 gennaio 1842 e 31 maggio 1843, che </w:t>
      </w:r>
      <w:r w:rsidRPr="00864900">
        <w:rPr>
          <w:rFonts w:cstheme="minorHAnsi"/>
          <w:i/>
          <w:sz w:val="20"/>
          <w:szCs w:val="20"/>
        </w:rPr>
        <w:t>«vietavano di alzare fabbriche, le quali togliessero amenità o veduta lungo la via di Mergellina, di Posillipo, di Campo di Marte, di Capodimonte»</w:t>
      </w:r>
      <w:r w:rsidRPr="00864900">
        <w:rPr>
          <w:rFonts w:cstheme="minorHAnsi"/>
          <w:sz w:val="20"/>
          <w:szCs w:val="20"/>
        </w:rPr>
        <w:t xml:space="preserve">. Le limitazioni alla proprietà privata consistono in </w:t>
      </w:r>
      <w:r w:rsidRPr="00864900">
        <w:rPr>
          <w:rFonts w:cstheme="minorHAnsi"/>
          <w:i/>
          <w:sz w:val="20"/>
          <w:szCs w:val="20"/>
        </w:rPr>
        <w:t>«una servitù per pubblica utilità</w:t>
      </w:r>
      <w:r w:rsidRPr="00864900">
        <w:rPr>
          <w:rFonts w:cstheme="minorHAnsi"/>
          <w:sz w:val="20"/>
          <w:szCs w:val="20"/>
        </w:rPr>
        <w:t xml:space="preserve">», a difesa del </w:t>
      </w:r>
      <w:r w:rsidRPr="00864900">
        <w:rPr>
          <w:rFonts w:cstheme="minorHAnsi"/>
          <w:i/>
          <w:sz w:val="20"/>
          <w:szCs w:val="20"/>
        </w:rPr>
        <w:t>«godimento di tutti»</w:t>
      </w:r>
      <w:r w:rsidRPr="00864900">
        <w:rPr>
          <w:rFonts w:cstheme="minorHAnsi"/>
          <w:sz w:val="20"/>
          <w:szCs w:val="20"/>
        </w:rPr>
        <w:t xml:space="preserve"> delle bellezze. La legge aveva sì un prevalente carattere </w:t>
      </w:r>
      <w:r w:rsidRPr="00864900">
        <w:rPr>
          <w:rFonts w:cstheme="minorHAnsi"/>
          <w:i/>
          <w:sz w:val="20"/>
          <w:szCs w:val="20"/>
        </w:rPr>
        <w:t>estetico</w:t>
      </w:r>
      <w:r w:rsidRPr="00864900">
        <w:rPr>
          <w:rFonts w:cstheme="minorHAnsi"/>
          <w:sz w:val="20"/>
          <w:szCs w:val="20"/>
        </w:rPr>
        <w:t xml:space="preserve">, ma si estendeva anche a altre categorie di «cose immobili», come quelle dalla </w:t>
      </w:r>
      <w:r w:rsidRPr="00864900">
        <w:rPr>
          <w:rFonts w:cstheme="minorHAnsi"/>
          <w:i/>
          <w:sz w:val="20"/>
          <w:szCs w:val="20"/>
        </w:rPr>
        <w:t>«particolare relazione con la storia civile e letteraria»</w:t>
      </w:r>
      <w:r w:rsidRPr="00864900">
        <w:rPr>
          <w:rFonts w:cstheme="minorHAnsi"/>
          <w:sz w:val="20"/>
          <w:szCs w:val="20"/>
        </w:rPr>
        <w:t xml:space="preserve">. Il paesaggio come </w:t>
      </w:r>
      <w:r w:rsidRPr="00864900">
        <w:rPr>
          <w:rFonts w:cstheme="minorHAnsi"/>
          <w:i/>
          <w:iCs/>
          <w:sz w:val="20"/>
          <w:szCs w:val="20"/>
        </w:rPr>
        <w:t>veduta</w:t>
      </w:r>
      <w:r w:rsidRPr="00864900">
        <w:rPr>
          <w:rFonts w:cstheme="minorHAnsi"/>
          <w:sz w:val="20"/>
          <w:szCs w:val="20"/>
        </w:rPr>
        <w:t xml:space="preserve"> si riferiva al potere dello sguardo e della storia individuate attraverso il filtro dell’arte: si assimila il paesaggio a un quadro (collegandolo alla legge del 1909). È patente il carattere fondante della legge Croce rispetto alla tradizione italiana di protezione del paesaggio, in particolare per il nesso tra emergenze monumentali e bellezze naturali, per il loro comune riferirsi all’identità nazionale, per il carattere </w:t>
      </w:r>
      <w:r w:rsidRPr="00864900">
        <w:rPr>
          <w:rFonts w:cstheme="minorHAnsi"/>
          <w:i/>
          <w:sz w:val="20"/>
          <w:szCs w:val="20"/>
        </w:rPr>
        <w:t>al contempo estetico e storico delle “bellezze”</w:t>
      </w:r>
      <w:r w:rsidRPr="00864900">
        <w:rPr>
          <w:rFonts w:cstheme="minorHAnsi"/>
          <w:sz w:val="20"/>
          <w:szCs w:val="20"/>
        </w:rPr>
        <w:t xml:space="preserve"> meritevoli di tutela. La relazione di Croce inoltre richiamava anche la tradizione germanica, cioè i concetti di Alexander von </w:t>
      </w:r>
      <w:proofErr w:type="spellStart"/>
      <w:r w:rsidRPr="00864900">
        <w:rPr>
          <w:rFonts w:cstheme="minorHAnsi"/>
          <w:sz w:val="20"/>
          <w:szCs w:val="20"/>
        </w:rPr>
        <w:t>Humboldt</w:t>
      </w:r>
      <w:proofErr w:type="spellEnd"/>
      <w:r w:rsidRPr="00864900">
        <w:rPr>
          <w:rFonts w:cstheme="minorHAnsi"/>
          <w:sz w:val="20"/>
          <w:szCs w:val="20"/>
        </w:rPr>
        <w:t xml:space="preserve"> e di </w:t>
      </w:r>
      <w:proofErr w:type="spellStart"/>
      <w:r w:rsidRPr="00864900">
        <w:rPr>
          <w:rFonts w:cstheme="minorHAnsi"/>
          <w:sz w:val="20"/>
          <w:szCs w:val="20"/>
        </w:rPr>
        <w:t>Alois</w:t>
      </w:r>
      <w:proofErr w:type="spellEnd"/>
      <w:r w:rsidRPr="00864900">
        <w:rPr>
          <w:rFonts w:cstheme="minorHAnsi"/>
          <w:sz w:val="20"/>
          <w:szCs w:val="20"/>
        </w:rPr>
        <w:t xml:space="preserve"> </w:t>
      </w:r>
      <w:proofErr w:type="spellStart"/>
      <w:r w:rsidRPr="00864900">
        <w:rPr>
          <w:rFonts w:cstheme="minorHAnsi"/>
          <w:sz w:val="20"/>
          <w:szCs w:val="20"/>
        </w:rPr>
        <w:t>Riegl</w:t>
      </w:r>
      <w:proofErr w:type="spellEnd"/>
      <w:r w:rsidRPr="00864900">
        <w:rPr>
          <w:rFonts w:cstheme="minorHAnsi"/>
          <w:sz w:val="20"/>
          <w:szCs w:val="20"/>
        </w:rPr>
        <w:t>.</w:t>
      </w:r>
    </w:p>
    <w:p w:rsidR="00282BFD" w:rsidRPr="004D0A7D" w:rsidRDefault="00282BFD" w:rsidP="00282BFD">
      <w:pPr>
        <w:pStyle w:val="Testonotaapidipagina"/>
        <w:jc w:val="both"/>
        <w:rPr>
          <w:rFonts w:cstheme="minorHAnsi"/>
          <w:sz w:val="20"/>
          <w:szCs w:val="20"/>
        </w:rPr>
      </w:pPr>
      <w:r w:rsidRPr="00864900">
        <w:rPr>
          <w:rFonts w:cstheme="minorHAnsi"/>
          <w:sz w:val="20"/>
          <w:szCs w:val="20"/>
        </w:rPr>
        <w:t xml:space="preserve"> Qualche decennio dopo, a questa relazione e all’art. 150 della </w:t>
      </w:r>
      <w:r w:rsidRPr="00864900">
        <w:rPr>
          <w:rFonts w:cstheme="minorHAnsi"/>
          <w:i/>
          <w:sz w:val="20"/>
          <w:szCs w:val="20"/>
        </w:rPr>
        <w:t>Costituzione di Weimar</w:t>
      </w:r>
      <w:r w:rsidRPr="00864900">
        <w:rPr>
          <w:rFonts w:cstheme="minorHAnsi"/>
          <w:sz w:val="20"/>
          <w:szCs w:val="20"/>
        </w:rPr>
        <w:t xml:space="preserve"> fu improntata la prima versione di quello che sarebbe stato l’art. 9 della Costituzione. Proposto il 18 ottobre 1946 da Concetto Marchesi e Aldo Moro: </w:t>
      </w:r>
      <w:r w:rsidRPr="00864900">
        <w:rPr>
          <w:rFonts w:cstheme="minorHAnsi"/>
          <w:i/>
          <w:sz w:val="20"/>
          <w:szCs w:val="20"/>
        </w:rPr>
        <w:t xml:space="preserve">«I monumenti artistici, storici e naturali del Paese costituiscono un tesoro nazionale e sono posti sotto la vigilanza dello Stato». </w:t>
      </w:r>
      <w:r w:rsidRPr="00864900">
        <w:rPr>
          <w:rFonts w:cstheme="minorHAnsi"/>
          <w:sz w:val="20"/>
          <w:szCs w:val="20"/>
        </w:rPr>
        <w:t xml:space="preserve">La stesura finale sarebbe stata diversa, fermo lo spirito. </w:t>
      </w:r>
    </w:p>
  </w:footnote>
  <w:footnote w:id="42">
    <w:p w:rsidR="00282BFD" w:rsidRPr="00206549" w:rsidRDefault="00282BFD" w:rsidP="00282BFD">
      <w:pPr>
        <w:pStyle w:val="Testonotaapidipagina"/>
        <w:jc w:val="both"/>
      </w:pPr>
      <w:r>
        <w:rPr>
          <w:rStyle w:val="Rimandonotaapidipagina"/>
        </w:rPr>
        <w:footnoteRef/>
      </w:r>
      <w:r w:rsidRPr="00206549">
        <w:t xml:space="preserve"> </w:t>
      </w:r>
      <w:r w:rsidRPr="00206549">
        <w:rPr>
          <w:sz w:val="20"/>
          <w:szCs w:val="20"/>
        </w:rPr>
        <w:t xml:space="preserve">Così </w:t>
      </w:r>
      <w:r>
        <w:rPr>
          <w:sz w:val="20"/>
          <w:szCs w:val="20"/>
        </w:rPr>
        <w:t xml:space="preserve">il </w:t>
      </w:r>
      <w:r w:rsidRPr="00864900">
        <w:rPr>
          <w:sz w:val="20"/>
          <w:szCs w:val="20"/>
        </w:rPr>
        <w:t xml:space="preserve">soprintendente dell’Umbria A. BERTINI CALOSSO, </w:t>
      </w:r>
      <w:r w:rsidRPr="00864900">
        <w:rPr>
          <w:i/>
          <w:sz w:val="20"/>
          <w:szCs w:val="20"/>
        </w:rPr>
        <w:t>La tutela delle bellezze naturali e del paesaggio</w:t>
      </w:r>
      <w:r w:rsidRPr="00864900">
        <w:rPr>
          <w:sz w:val="20"/>
          <w:szCs w:val="20"/>
        </w:rPr>
        <w:t xml:space="preserve">, in </w:t>
      </w:r>
      <w:r w:rsidRPr="00864900">
        <w:rPr>
          <w:i/>
          <w:sz w:val="20"/>
          <w:szCs w:val="20"/>
        </w:rPr>
        <w:t>Le Arti</w:t>
      </w:r>
      <w:r w:rsidRPr="00864900">
        <w:rPr>
          <w:sz w:val="20"/>
          <w:szCs w:val="20"/>
        </w:rPr>
        <w:t>, dic.1938-gen.1939, in V. CAZZATO (a cura di)</w:t>
      </w:r>
      <w:r>
        <w:rPr>
          <w:sz w:val="20"/>
          <w:szCs w:val="20"/>
        </w:rPr>
        <w:t>,</w:t>
      </w:r>
      <w:r w:rsidRPr="00864900">
        <w:rPr>
          <w:sz w:val="20"/>
          <w:szCs w:val="20"/>
        </w:rPr>
        <w:t xml:space="preserve"> </w:t>
      </w:r>
      <w:r w:rsidRPr="00864900">
        <w:rPr>
          <w:i/>
          <w:sz w:val="20"/>
          <w:szCs w:val="20"/>
        </w:rPr>
        <w:t>Istituzioni e politiche culturali in Italia negli anni Trenta</w:t>
      </w:r>
      <w:r w:rsidRPr="00864900">
        <w:rPr>
          <w:sz w:val="20"/>
          <w:szCs w:val="20"/>
        </w:rPr>
        <w:t xml:space="preserve">, </w:t>
      </w:r>
      <w:r w:rsidRPr="00864900">
        <w:rPr>
          <w:rFonts w:cstheme="minorHAnsi"/>
          <w:sz w:val="20"/>
          <w:szCs w:val="20"/>
        </w:rPr>
        <w:t>cit., 299.</w:t>
      </w:r>
    </w:p>
  </w:footnote>
  <w:footnote w:id="43">
    <w:p w:rsidR="00282BFD" w:rsidRDefault="00282BFD" w:rsidP="00282BFD">
      <w:pPr>
        <w:pStyle w:val="Testonotaapidipagina"/>
        <w:jc w:val="both"/>
      </w:pPr>
      <w:r>
        <w:rPr>
          <w:rStyle w:val="Rimandonotaapidipagina"/>
        </w:rPr>
        <w:footnoteRef/>
      </w:r>
      <w:r>
        <w:t xml:space="preserve"> </w:t>
      </w:r>
      <w:r w:rsidRPr="00437D28">
        <w:rPr>
          <w:sz w:val="20"/>
          <w:szCs w:val="20"/>
        </w:rPr>
        <w:t xml:space="preserve">M. </w:t>
      </w:r>
      <w:r w:rsidRPr="00437D28">
        <w:rPr>
          <w:smallCaps/>
          <w:sz w:val="20"/>
          <w:szCs w:val="20"/>
        </w:rPr>
        <w:t>GRISOLIA</w:t>
      </w:r>
      <w:r w:rsidRPr="00437D28">
        <w:rPr>
          <w:sz w:val="20"/>
          <w:szCs w:val="20"/>
        </w:rPr>
        <w:t xml:space="preserve">, </w:t>
      </w:r>
      <w:r w:rsidRPr="00437D28">
        <w:rPr>
          <w:i/>
          <w:iCs/>
          <w:sz w:val="20"/>
          <w:szCs w:val="20"/>
        </w:rPr>
        <w:t>La tutela delle cose d’arte</w:t>
      </w:r>
      <w:r w:rsidRPr="00437D28">
        <w:rPr>
          <w:sz w:val="20"/>
          <w:szCs w:val="20"/>
        </w:rPr>
        <w:t>, Milano 1952,</w:t>
      </w:r>
      <w:r w:rsidRPr="00437D28">
        <w:rPr>
          <w:smallCaps/>
          <w:sz w:val="20"/>
          <w:szCs w:val="20"/>
        </w:rPr>
        <w:t xml:space="preserve"> </w:t>
      </w:r>
      <w:r w:rsidRPr="00437D28">
        <w:rPr>
          <w:sz w:val="20"/>
          <w:szCs w:val="20"/>
        </w:rPr>
        <w:t xml:space="preserve">494. </w:t>
      </w:r>
      <w:r>
        <w:rPr>
          <w:sz w:val="20"/>
          <w:szCs w:val="20"/>
        </w:rPr>
        <w:t xml:space="preserve">L. </w:t>
      </w:r>
      <w:r w:rsidRPr="00437D28">
        <w:rPr>
          <w:sz w:val="20"/>
          <w:szCs w:val="20"/>
        </w:rPr>
        <w:t>Severi</w:t>
      </w:r>
      <w:r>
        <w:rPr>
          <w:sz w:val="20"/>
          <w:szCs w:val="20"/>
        </w:rPr>
        <w:t xml:space="preserve"> </w:t>
      </w:r>
      <w:r w:rsidRPr="00437D28">
        <w:rPr>
          <w:sz w:val="20"/>
          <w:szCs w:val="20"/>
        </w:rPr>
        <w:t>(Fano 1882-1958), consigliere di Stato dal 1932, già collaboratore di Croce e di Gentile – specie per la riforma scolastica - sareb</w:t>
      </w:r>
      <w:r>
        <w:rPr>
          <w:sz w:val="20"/>
          <w:szCs w:val="20"/>
        </w:rPr>
        <w:t>be divenuto dal 1943 e fino all’</w:t>
      </w:r>
      <w:r w:rsidRPr="00437D28">
        <w:rPr>
          <w:sz w:val="20"/>
          <w:szCs w:val="20"/>
        </w:rPr>
        <w:t xml:space="preserve">11 febbraio 1944 ministro dell’educazione nazionale </w:t>
      </w:r>
      <w:r>
        <w:rPr>
          <w:sz w:val="20"/>
          <w:szCs w:val="20"/>
        </w:rPr>
        <w:t xml:space="preserve">nel </w:t>
      </w:r>
      <w:r w:rsidRPr="00437D28">
        <w:rPr>
          <w:sz w:val="20"/>
          <w:szCs w:val="20"/>
        </w:rPr>
        <w:t>primo governo Badoglio e nel 1951-52 presidente del Consiglio di Stato.</w:t>
      </w:r>
    </w:p>
  </w:footnote>
  <w:footnote w:id="44">
    <w:p w:rsidR="00282BFD" w:rsidRDefault="00282BFD" w:rsidP="00282BFD">
      <w:pPr>
        <w:pStyle w:val="Testonotaapidipagina"/>
        <w:jc w:val="both"/>
      </w:pPr>
      <w:r>
        <w:rPr>
          <w:rStyle w:val="Rimandonotaapidipagina"/>
        </w:rPr>
        <w:footnoteRef/>
      </w:r>
      <w:r>
        <w:t xml:space="preserve"> </w:t>
      </w:r>
      <w:r w:rsidRPr="002A5691">
        <w:rPr>
          <w:sz w:val="20"/>
        </w:rPr>
        <w:t xml:space="preserve">L. SEVERI </w:t>
      </w:r>
      <w:r w:rsidRPr="002A5691">
        <w:rPr>
          <w:i/>
          <w:iCs/>
          <w:sz w:val="20"/>
        </w:rPr>
        <w:t>La vigente legge sulla protezione delle bellezze naturali e il suo regolamento di esecuzione</w:t>
      </w:r>
      <w:r w:rsidRPr="002A5691">
        <w:rPr>
          <w:sz w:val="20"/>
        </w:rPr>
        <w:t xml:space="preserve">, in </w:t>
      </w:r>
      <w:r w:rsidRPr="002A5691">
        <w:rPr>
          <w:i/>
          <w:iCs/>
          <w:sz w:val="20"/>
        </w:rPr>
        <w:t xml:space="preserve">Dir. beni </w:t>
      </w:r>
      <w:proofErr w:type="spellStart"/>
      <w:proofErr w:type="gramStart"/>
      <w:r w:rsidRPr="002A5691">
        <w:rPr>
          <w:i/>
          <w:iCs/>
          <w:sz w:val="20"/>
        </w:rPr>
        <w:t>pubbl</w:t>
      </w:r>
      <w:proofErr w:type="spellEnd"/>
      <w:r w:rsidRPr="002A5691">
        <w:rPr>
          <w:sz w:val="20"/>
        </w:rPr>
        <w:t>.,</w:t>
      </w:r>
      <w:proofErr w:type="gramEnd"/>
      <w:r w:rsidRPr="002A5691">
        <w:rPr>
          <w:sz w:val="20"/>
        </w:rPr>
        <w:t xml:space="preserve"> 1940, 371 ss.., in </w:t>
      </w:r>
      <w:r w:rsidRPr="00BE59D8">
        <w:rPr>
          <w:sz w:val="20"/>
          <w:szCs w:val="20"/>
        </w:rPr>
        <w:t>V. CAZZATO (a cura di)</w:t>
      </w:r>
      <w:r>
        <w:rPr>
          <w:sz w:val="20"/>
          <w:szCs w:val="20"/>
        </w:rPr>
        <w:t>,</w:t>
      </w:r>
      <w:r w:rsidRPr="00BE59D8">
        <w:rPr>
          <w:sz w:val="20"/>
          <w:szCs w:val="20"/>
        </w:rPr>
        <w:t xml:space="preserve"> </w:t>
      </w:r>
      <w:r w:rsidRPr="00BE59D8">
        <w:rPr>
          <w:i/>
          <w:sz w:val="20"/>
          <w:szCs w:val="20"/>
        </w:rPr>
        <w:t>Istituzioni e politiche culturali in Italia negli anni Trenta</w:t>
      </w:r>
      <w:r w:rsidRPr="00BE59D8">
        <w:rPr>
          <w:sz w:val="20"/>
          <w:szCs w:val="20"/>
        </w:rPr>
        <w:t xml:space="preserve">, </w:t>
      </w:r>
      <w:r>
        <w:rPr>
          <w:sz w:val="20"/>
          <w:szCs w:val="20"/>
        </w:rPr>
        <w:t xml:space="preserve">cit., </w:t>
      </w:r>
      <w:r w:rsidRPr="002A5691">
        <w:rPr>
          <w:sz w:val="20"/>
        </w:rPr>
        <w:t>510.</w:t>
      </w:r>
    </w:p>
  </w:footnote>
  <w:footnote w:id="45">
    <w:p w:rsidR="00282BFD" w:rsidRDefault="00282BFD" w:rsidP="00282BFD">
      <w:pPr>
        <w:pStyle w:val="Testonotaapidipagina"/>
        <w:jc w:val="both"/>
      </w:pPr>
      <w:r w:rsidRPr="00753F67">
        <w:rPr>
          <w:rStyle w:val="Rimandonotaapidipagina"/>
          <w:sz w:val="20"/>
        </w:rPr>
        <w:footnoteRef/>
      </w:r>
      <w:r w:rsidRPr="00753F67">
        <w:rPr>
          <w:sz w:val="20"/>
        </w:rPr>
        <w:t xml:space="preserve"> </w:t>
      </w:r>
      <w:proofErr w:type="gramStart"/>
      <w:r w:rsidRPr="00753F67">
        <w:rPr>
          <w:sz w:val="20"/>
        </w:rPr>
        <w:t>comunicazione</w:t>
      </w:r>
      <w:proofErr w:type="gramEnd"/>
      <w:r w:rsidRPr="00753F67">
        <w:rPr>
          <w:sz w:val="20"/>
        </w:rPr>
        <w:t xml:space="preserve"> 15 dicembre 1939 alla Reale Accademia d’Italia,</w:t>
      </w:r>
      <w:r>
        <w:t xml:space="preserve"> </w:t>
      </w:r>
      <w:r>
        <w:rPr>
          <w:rFonts w:cstheme="minorHAnsi"/>
          <w:sz w:val="20"/>
          <w:szCs w:val="20"/>
        </w:rPr>
        <w:t xml:space="preserve">in </w:t>
      </w:r>
      <w:r w:rsidRPr="00BE59D8">
        <w:rPr>
          <w:sz w:val="20"/>
          <w:szCs w:val="20"/>
        </w:rPr>
        <w:t>V. CAZZATO (a cura di)</w:t>
      </w:r>
      <w:r>
        <w:rPr>
          <w:sz w:val="20"/>
          <w:szCs w:val="20"/>
        </w:rPr>
        <w:t>,</w:t>
      </w:r>
      <w:r w:rsidRPr="00BE59D8">
        <w:rPr>
          <w:sz w:val="20"/>
          <w:szCs w:val="20"/>
        </w:rPr>
        <w:t xml:space="preserve"> </w:t>
      </w:r>
      <w:r w:rsidRPr="00BE59D8">
        <w:rPr>
          <w:i/>
          <w:sz w:val="20"/>
          <w:szCs w:val="20"/>
        </w:rPr>
        <w:t>Istituzioni e politiche culturali in Italia negli anni Trenta</w:t>
      </w:r>
      <w:r w:rsidRPr="00BE59D8">
        <w:rPr>
          <w:sz w:val="20"/>
          <w:szCs w:val="20"/>
        </w:rPr>
        <w:t xml:space="preserve">, </w:t>
      </w:r>
      <w:r>
        <w:rPr>
          <w:rFonts w:cstheme="minorHAnsi"/>
          <w:sz w:val="20"/>
          <w:szCs w:val="20"/>
        </w:rPr>
        <w:t>cit., 495.</w:t>
      </w:r>
    </w:p>
  </w:footnote>
  <w:footnote w:id="46">
    <w:p w:rsidR="00282BFD" w:rsidRDefault="00282BFD" w:rsidP="00282BFD">
      <w:pPr>
        <w:pStyle w:val="Testonotaapidipagina"/>
        <w:jc w:val="both"/>
      </w:pPr>
      <w:r>
        <w:rPr>
          <w:rStyle w:val="Rimandonotaapidipagina"/>
        </w:rPr>
        <w:footnoteRef/>
      </w:r>
      <w:r>
        <w:t xml:space="preserve"> </w:t>
      </w:r>
      <w:r w:rsidRPr="0053702A">
        <w:rPr>
          <w:sz w:val="20"/>
        </w:rPr>
        <w:t xml:space="preserve">Il </w:t>
      </w:r>
      <w:r w:rsidRPr="0009578A">
        <w:rPr>
          <w:sz w:val="20"/>
        </w:rPr>
        <w:t xml:space="preserve">tema </w:t>
      </w:r>
      <w:r w:rsidRPr="0009578A">
        <w:rPr>
          <w:rFonts w:eastAsiaTheme="minorHAnsi"/>
          <w:sz w:val="20"/>
          <w:szCs w:val="22"/>
          <w:lang w:eastAsia="en-US"/>
        </w:rPr>
        <w:t>del</w:t>
      </w:r>
      <w:r w:rsidRPr="0009578A">
        <w:rPr>
          <w:sz w:val="20"/>
        </w:rPr>
        <w:t>l’inalienabilità e dell’insostituibilità</w:t>
      </w:r>
      <w:r w:rsidRPr="0053702A">
        <w:rPr>
          <w:sz w:val="20"/>
        </w:rPr>
        <w:t xml:space="preserve"> del valore dei </w:t>
      </w:r>
      <w:r w:rsidRPr="0009578A">
        <w:rPr>
          <w:i/>
          <w:sz w:val="20"/>
        </w:rPr>
        <w:t>centri storici</w:t>
      </w:r>
      <w:r w:rsidRPr="0053702A">
        <w:rPr>
          <w:sz w:val="20"/>
        </w:rPr>
        <w:t xml:space="preserve"> era stato posto dalla </w:t>
      </w:r>
      <w:r>
        <w:rPr>
          <w:sz w:val="20"/>
        </w:rPr>
        <w:t xml:space="preserve">ricordata </w:t>
      </w:r>
      <w:r w:rsidRPr="0053702A">
        <w:rPr>
          <w:i/>
          <w:sz w:val="20"/>
        </w:rPr>
        <w:t>Carta di Atene</w:t>
      </w:r>
      <w:r w:rsidRPr="0053702A">
        <w:rPr>
          <w:sz w:val="20"/>
        </w:rPr>
        <w:t xml:space="preserve"> (1933)</w:t>
      </w:r>
      <w:r>
        <w:rPr>
          <w:sz w:val="20"/>
        </w:rPr>
        <w:t>.</w:t>
      </w:r>
      <w:r w:rsidRPr="0053702A">
        <w:rPr>
          <w:sz w:val="20"/>
        </w:rPr>
        <w:t xml:space="preserve"> Uno dei suoi punti essenziali concerneva il </w:t>
      </w:r>
      <w:r w:rsidRPr="0053702A">
        <w:rPr>
          <w:i/>
          <w:sz w:val="20"/>
        </w:rPr>
        <w:t>“patrimonio storico”</w:t>
      </w:r>
      <w:r w:rsidRPr="0053702A">
        <w:rPr>
          <w:sz w:val="20"/>
        </w:rPr>
        <w:t>.</w:t>
      </w:r>
    </w:p>
  </w:footnote>
  <w:footnote w:id="47">
    <w:p w:rsidR="00282BFD" w:rsidRDefault="00282BFD" w:rsidP="00282BFD">
      <w:pPr>
        <w:pStyle w:val="Testonotaapidipagina"/>
        <w:jc w:val="both"/>
      </w:pPr>
      <w:r>
        <w:rPr>
          <w:rStyle w:val="Rimandonotaapidipagina"/>
        </w:rPr>
        <w:footnoteRef/>
      </w:r>
      <w:r>
        <w:t xml:space="preserve"> </w:t>
      </w:r>
      <w:r w:rsidRPr="00EE4799">
        <w:rPr>
          <w:sz w:val="20"/>
        </w:rPr>
        <w:t xml:space="preserve">Per il quale l’arte </w:t>
      </w:r>
      <w:r>
        <w:rPr>
          <w:sz w:val="20"/>
        </w:rPr>
        <w:t>modella</w:t>
      </w:r>
      <w:r w:rsidRPr="00EE4799">
        <w:rPr>
          <w:sz w:val="20"/>
        </w:rPr>
        <w:t xml:space="preserve"> convenzioni e schemi intellettuali </w:t>
      </w:r>
      <w:r>
        <w:rPr>
          <w:sz w:val="20"/>
        </w:rPr>
        <w:t>di percezione de</w:t>
      </w:r>
      <w:r w:rsidRPr="00EE4799">
        <w:rPr>
          <w:sz w:val="20"/>
        </w:rPr>
        <w:t>l mondo.</w:t>
      </w:r>
    </w:p>
  </w:footnote>
  <w:footnote w:id="48">
    <w:p w:rsidR="00282BFD" w:rsidRPr="00D40D84" w:rsidRDefault="00282BFD" w:rsidP="00282BFD">
      <w:pPr>
        <w:pStyle w:val="Testonotaapidipagina"/>
        <w:jc w:val="both"/>
      </w:pPr>
      <w:r>
        <w:rPr>
          <w:rStyle w:val="Rimandonotaapidipagina"/>
        </w:rPr>
        <w:footnoteRef/>
      </w:r>
      <w:r>
        <w:t xml:space="preserve"> </w:t>
      </w:r>
      <w:r w:rsidRPr="00EE4799">
        <w:rPr>
          <w:sz w:val="20"/>
        </w:rPr>
        <w:t>E poco dopo</w:t>
      </w:r>
      <w:r>
        <w:t xml:space="preserve"> </w:t>
      </w:r>
      <w:r>
        <w:rPr>
          <w:sz w:val="20"/>
        </w:rPr>
        <w:t>aggiunge</w:t>
      </w:r>
      <w:r w:rsidRPr="00EE4799">
        <w:rPr>
          <w:sz w:val="20"/>
        </w:rPr>
        <w:t xml:space="preserve">: </w:t>
      </w:r>
      <w:r w:rsidRPr="00EE4799">
        <w:rPr>
          <w:i/>
          <w:sz w:val="20"/>
        </w:rPr>
        <w:t xml:space="preserve">“chi più rimpiange la malinconia crepuscolare </w:t>
      </w:r>
      <w:r w:rsidRPr="00D40D84">
        <w:rPr>
          <w:i/>
          <w:sz w:val="20"/>
        </w:rPr>
        <w:t xml:space="preserve">delle paludi pontine e il relativo commento musicale sussurrato dall’anofele della malaria ora che quella terra risanata e risorta per l’umanissima volontà del Duce biondeggia di grano </w:t>
      </w:r>
      <w:proofErr w:type="gramStart"/>
      <w:r w:rsidRPr="00D40D84">
        <w:rPr>
          <w:i/>
          <w:sz w:val="20"/>
        </w:rPr>
        <w:t>maturo ?</w:t>
      </w:r>
      <w:proofErr w:type="gramEnd"/>
      <w:r w:rsidRPr="00D40D84">
        <w:rPr>
          <w:i/>
          <w:sz w:val="20"/>
        </w:rPr>
        <w:t xml:space="preserve"> Non dimentichiamo che neppure il paesaggio è immobile nel tempo: ogni periodo storico ha visto e fissato di esso una particolare bellezza: quella vicina all’anima delle sue genti. Non accettiamo dunque la natura come un mito, ma come un modo tangibile della nostra realtà; non abbandoniamoci al romantico </w:t>
      </w:r>
      <w:proofErr w:type="spellStart"/>
      <w:r w:rsidRPr="00D40D84">
        <w:rPr>
          <w:sz w:val="20"/>
        </w:rPr>
        <w:t>Naturgef</w:t>
      </w:r>
      <w:r w:rsidRPr="00D40D84">
        <w:rPr>
          <w:rFonts w:cstheme="minorHAnsi"/>
          <w:sz w:val="20"/>
        </w:rPr>
        <w:t>ühl</w:t>
      </w:r>
      <w:proofErr w:type="spellEnd"/>
      <w:r w:rsidRPr="00D40D84">
        <w:rPr>
          <w:rFonts w:cstheme="minorHAnsi"/>
          <w:sz w:val="20"/>
        </w:rPr>
        <w:t xml:space="preserve"> [sentimento della natura]</w:t>
      </w:r>
      <w:r w:rsidRPr="00D40D84">
        <w:rPr>
          <w:rFonts w:cstheme="minorHAnsi"/>
          <w:i/>
          <w:sz w:val="20"/>
        </w:rPr>
        <w:t xml:space="preserve">, ma componiamo con fermezza la nostra visione del mondo. Non indugiamo al fragile misticismo naturalistico del </w:t>
      </w:r>
      <w:proofErr w:type="spellStart"/>
      <w:r w:rsidRPr="00D40D84">
        <w:rPr>
          <w:rFonts w:cstheme="minorHAnsi"/>
          <w:i/>
          <w:sz w:val="20"/>
        </w:rPr>
        <w:t>Ruskin</w:t>
      </w:r>
      <w:proofErr w:type="spellEnd"/>
      <w:r w:rsidRPr="00D40D84">
        <w:rPr>
          <w:rFonts w:cstheme="minorHAnsi"/>
          <w:i/>
          <w:sz w:val="20"/>
        </w:rPr>
        <w:t xml:space="preserve">, che accarezzava nel </w:t>
      </w:r>
      <w:r w:rsidRPr="00D40D84">
        <w:rPr>
          <w:rFonts w:cstheme="minorHAnsi"/>
          <w:sz w:val="20"/>
        </w:rPr>
        <w:t>cottage</w:t>
      </w:r>
      <w:r w:rsidRPr="00D40D84">
        <w:rPr>
          <w:rFonts w:cstheme="minorHAnsi"/>
          <w:i/>
          <w:sz w:val="20"/>
        </w:rPr>
        <w:t xml:space="preserve"> l’ideale </w:t>
      </w:r>
      <w:r w:rsidRPr="00D40D84">
        <w:rPr>
          <w:i/>
          <w:sz w:val="20"/>
        </w:rPr>
        <w:t>di un’architettura mimetica, dissimulata, confusa con il paesaggio e abbiamo il coraggio di ammettere che l’architettura può creare – che è il contrario di distruggere – il paesaggio. Bisogna amare il paesaggio, ma di un amor virile, senza turbamenti o abbandoni, senza commozioni fittizie o premeditate con l’aiuto dell’asterisco del Baedeker. Il Fascismo ci ha insegnato, camerati, che il sentimento è un’attività, non una passività dello spirito”</w:t>
      </w:r>
      <w:r w:rsidRPr="00D40D84">
        <w:rPr>
          <w:sz w:val="20"/>
        </w:rPr>
        <w:t xml:space="preserve">. In </w:t>
      </w:r>
      <w:r w:rsidRPr="00D40D84">
        <w:rPr>
          <w:sz w:val="20"/>
          <w:szCs w:val="20"/>
        </w:rPr>
        <w:t>V. CAZZATO (a cura di)</w:t>
      </w:r>
      <w:r>
        <w:rPr>
          <w:sz w:val="20"/>
          <w:szCs w:val="20"/>
        </w:rPr>
        <w:t>,</w:t>
      </w:r>
      <w:r w:rsidRPr="00D40D84">
        <w:rPr>
          <w:sz w:val="20"/>
          <w:szCs w:val="20"/>
        </w:rPr>
        <w:t xml:space="preserve"> </w:t>
      </w:r>
      <w:r w:rsidRPr="00D40D84">
        <w:rPr>
          <w:i/>
          <w:sz w:val="20"/>
          <w:szCs w:val="20"/>
        </w:rPr>
        <w:t>Istituzioni e politiche culturali in Italia negli anni Trenta</w:t>
      </w:r>
      <w:r w:rsidRPr="00D40D84">
        <w:rPr>
          <w:sz w:val="20"/>
          <w:szCs w:val="20"/>
        </w:rPr>
        <w:t xml:space="preserve">, </w:t>
      </w:r>
      <w:r>
        <w:rPr>
          <w:sz w:val="20"/>
          <w:szCs w:val="20"/>
        </w:rPr>
        <w:t xml:space="preserve">cit., </w:t>
      </w:r>
      <w:r w:rsidRPr="00D40D84">
        <w:rPr>
          <w:sz w:val="20"/>
          <w:szCs w:val="20"/>
        </w:rPr>
        <w:t>314.</w:t>
      </w:r>
    </w:p>
  </w:footnote>
  <w:footnote w:id="49">
    <w:p w:rsidR="00282BFD" w:rsidRDefault="00282BFD" w:rsidP="00282BFD">
      <w:pPr>
        <w:pStyle w:val="Testonotaapidipagina"/>
      </w:pPr>
      <w:r>
        <w:rPr>
          <w:rStyle w:val="Rimandonotaapidipagina"/>
        </w:rPr>
        <w:footnoteRef/>
      </w:r>
      <w:r>
        <w:t xml:space="preserve"> </w:t>
      </w:r>
      <w:proofErr w:type="gramStart"/>
      <w:r>
        <w:rPr>
          <w:rFonts w:cstheme="minorHAnsi"/>
          <w:sz w:val="20"/>
          <w:szCs w:val="20"/>
        </w:rPr>
        <w:t>in</w:t>
      </w:r>
      <w:proofErr w:type="gramEnd"/>
      <w:r>
        <w:rPr>
          <w:rFonts w:cstheme="minorHAnsi"/>
          <w:sz w:val="20"/>
          <w:szCs w:val="20"/>
        </w:rPr>
        <w:t xml:space="preserve"> </w:t>
      </w:r>
      <w:r w:rsidRPr="00BE59D8">
        <w:rPr>
          <w:sz w:val="20"/>
          <w:szCs w:val="20"/>
        </w:rPr>
        <w:t>V. CAZZATO (a cura di)</w:t>
      </w:r>
      <w:r>
        <w:rPr>
          <w:sz w:val="20"/>
          <w:szCs w:val="20"/>
        </w:rPr>
        <w:t>,</w:t>
      </w:r>
      <w:r w:rsidRPr="00BE59D8">
        <w:rPr>
          <w:sz w:val="20"/>
          <w:szCs w:val="20"/>
        </w:rPr>
        <w:t xml:space="preserve"> </w:t>
      </w:r>
      <w:r w:rsidRPr="00BE59D8">
        <w:rPr>
          <w:i/>
          <w:sz w:val="20"/>
          <w:szCs w:val="20"/>
        </w:rPr>
        <w:t>Istituzioni e politiche culturali in Italia negli anni Trenta</w:t>
      </w:r>
      <w:r>
        <w:rPr>
          <w:rFonts w:cstheme="minorHAnsi"/>
          <w:sz w:val="20"/>
          <w:szCs w:val="20"/>
        </w:rPr>
        <w:t>, cit., 504.</w:t>
      </w:r>
    </w:p>
  </w:footnote>
  <w:footnote w:id="50">
    <w:p w:rsidR="00282BFD" w:rsidRPr="00251299" w:rsidRDefault="00282BFD" w:rsidP="00282BFD">
      <w:pPr>
        <w:pStyle w:val="Testonotaapidipagina"/>
        <w:jc w:val="both"/>
        <w:rPr>
          <w:sz w:val="20"/>
        </w:rPr>
      </w:pPr>
      <w:r>
        <w:rPr>
          <w:rStyle w:val="Rimandonotaapidipagina"/>
        </w:rPr>
        <w:footnoteRef/>
      </w:r>
      <w:r>
        <w:t xml:space="preserve"> </w:t>
      </w:r>
      <w:r w:rsidRPr="00251299">
        <w:rPr>
          <w:sz w:val="20"/>
        </w:rPr>
        <w:t xml:space="preserve">G. ROSI, </w:t>
      </w:r>
      <w:r w:rsidRPr="00251299">
        <w:rPr>
          <w:i/>
          <w:sz w:val="20"/>
        </w:rPr>
        <w:t>Urbanistica del paesaggio. Considerazioni generali e criteri di zonizzazione</w:t>
      </w:r>
      <w:r w:rsidRPr="00251299">
        <w:rPr>
          <w:sz w:val="20"/>
        </w:rPr>
        <w:t xml:space="preserve">, in </w:t>
      </w:r>
      <w:r w:rsidRPr="00251299">
        <w:rPr>
          <w:i/>
          <w:sz w:val="20"/>
        </w:rPr>
        <w:t>Le Arti</w:t>
      </w:r>
      <w:r w:rsidRPr="00251299">
        <w:rPr>
          <w:sz w:val="20"/>
        </w:rPr>
        <w:t xml:space="preserve">, dicembre 1942-gennaio 1943, in </w:t>
      </w:r>
      <w:r w:rsidRPr="00BE59D8">
        <w:rPr>
          <w:sz w:val="20"/>
          <w:szCs w:val="20"/>
        </w:rPr>
        <w:t>V. CAZZATO (a cura di)</w:t>
      </w:r>
      <w:r>
        <w:rPr>
          <w:sz w:val="20"/>
          <w:szCs w:val="20"/>
        </w:rPr>
        <w:t>,</w:t>
      </w:r>
      <w:r w:rsidRPr="00BE59D8">
        <w:rPr>
          <w:sz w:val="20"/>
          <w:szCs w:val="20"/>
        </w:rPr>
        <w:t xml:space="preserve"> </w:t>
      </w:r>
      <w:r w:rsidRPr="00BE59D8">
        <w:rPr>
          <w:i/>
          <w:sz w:val="20"/>
          <w:szCs w:val="20"/>
        </w:rPr>
        <w:t>Istituzioni e politiche culturali in Italia negli anni Trenta</w:t>
      </w:r>
      <w:r w:rsidRPr="00BE59D8">
        <w:rPr>
          <w:sz w:val="20"/>
          <w:szCs w:val="20"/>
        </w:rPr>
        <w:t xml:space="preserve">, </w:t>
      </w:r>
      <w:r>
        <w:rPr>
          <w:sz w:val="20"/>
          <w:szCs w:val="20"/>
        </w:rPr>
        <w:t>cit.,</w:t>
      </w:r>
      <w:r w:rsidRPr="00251299">
        <w:rPr>
          <w:sz w:val="20"/>
        </w:rPr>
        <w:t xml:space="preserve"> 532</w:t>
      </w:r>
      <w:r>
        <w:rPr>
          <w:sz w:val="20"/>
        </w:rPr>
        <w:t>.</w:t>
      </w:r>
    </w:p>
  </w:footnote>
  <w:footnote w:id="51">
    <w:p w:rsidR="00282BFD" w:rsidRPr="00D40D84" w:rsidRDefault="00282BFD" w:rsidP="00282BFD">
      <w:pPr>
        <w:jc w:val="both"/>
        <w:rPr>
          <w:sz w:val="20"/>
          <w:szCs w:val="20"/>
        </w:rPr>
      </w:pPr>
      <w:r>
        <w:rPr>
          <w:rStyle w:val="Rimandonotaapidipagina"/>
        </w:rPr>
        <w:footnoteRef/>
      </w:r>
      <w:r>
        <w:t xml:space="preserve"> </w:t>
      </w:r>
      <w:r w:rsidRPr="00D40D84">
        <w:rPr>
          <w:sz w:val="20"/>
          <w:szCs w:val="20"/>
        </w:rPr>
        <w:t xml:space="preserve">Sia permesso rinviare a G. SEVERINI, </w:t>
      </w:r>
      <w:r w:rsidRPr="00D40D84">
        <w:rPr>
          <w:i/>
          <w:iCs/>
          <w:sz w:val="20"/>
          <w:szCs w:val="20"/>
        </w:rPr>
        <w:t xml:space="preserve">La tutela costituzionale del paesaggio (art. 9 </w:t>
      </w:r>
      <w:proofErr w:type="spellStart"/>
      <w:r w:rsidRPr="00D40D84">
        <w:rPr>
          <w:i/>
          <w:iCs/>
          <w:sz w:val="20"/>
          <w:szCs w:val="20"/>
        </w:rPr>
        <w:t>Cost</w:t>
      </w:r>
      <w:proofErr w:type="spellEnd"/>
      <w:r w:rsidRPr="00D40D84">
        <w:rPr>
          <w:i/>
          <w:iCs/>
          <w:sz w:val="20"/>
          <w:szCs w:val="20"/>
        </w:rPr>
        <w:t>.)</w:t>
      </w:r>
      <w:r w:rsidRPr="00D40D84">
        <w:rPr>
          <w:sz w:val="20"/>
          <w:szCs w:val="20"/>
        </w:rPr>
        <w:t xml:space="preserve">, in </w:t>
      </w:r>
      <w:r w:rsidRPr="00D40D84">
        <w:rPr>
          <w:i/>
          <w:iCs/>
          <w:sz w:val="20"/>
          <w:szCs w:val="20"/>
        </w:rPr>
        <w:t>Codice di edilizia e urbanistica</w:t>
      </w:r>
      <w:r w:rsidRPr="00D40D84">
        <w:rPr>
          <w:sz w:val="20"/>
          <w:szCs w:val="20"/>
        </w:rPr>
        <w:t xml:space="preserve">, a cura di S. </w:t>
      </w:r>
      <w:proofErr w:type="spellStart"/>
      <w:r w:rsidRPr="00D40D84">
        <w:rPr>
          <w:sz w:val="20"/>
          <w:szCs w:val="20"/>
        </w:rPr>
        <w:t>Bettini</w:t>
      </w:r>
      <w:proofErr w:type="spellEnd"/>
      <w:r w:rsidRPr="00D40D84">
        <w:rPr>
          <w:sz w:val="20"/>
          <w:szCs w:val="20"/>
        </w:rPr>
        <w:t xml:space="preserve">, L. Casini, G. </w:t>
      </w:r>
      <w:proofErr w:type="spellStart"/>
      <w:r w:rsidRPr="00D40D84">
        <w:rPr>
          <w:sz w:val="20"/>
          <w:szCs w:val="20"/>
        </w:rPr>
        <w:t>Vesperini</w:t>
      </w:r>
      <w:proofErr w:type="spellEnd"/>
      <w:r w:rsidRPr="00D40D84">
        <w:rPr>
          <w:sz w:val="20"/>
          <w:szCs w:val="20"/>
        </w:rPr>
        <w:t xml:space="preserve"> e C. Vitale, UTET, Torino 2013; e in </w:t>
      </w:r>
      <w:hyperlink r:id="rId17" w:history="1">
        <w:r w:rsidRPr="00282BFD">
          <w:rPr>
            <w:rStyle w:val="Collegamentoipertestuale"/>
            <w:i/>
            <w:color w:val="auto"/>
            <w:sz w:val="20"/>
            <w:szCs w:val="20"/>
            <w:u w:val="none"/>
          </w:rPr>
          <w:t>www.giustizia-amministrativa.it</w:t>
        </w:r>
      </w:hyperlink>
      <w:r w:rsidRPr="00282BFD">
        <w:rPr>
          <w:sz w:val="20"/>
          <w:szCs w:val="20"/>
        </w:rPr>
        <w:t>. Sul tem</w:t>
      </w:r>
      <w:r w:rsidRPr="00D40D84">
        <w:rPr>
          <w:sz w:val="20"/>
          <w:szCs w:val="20"/>
        </w:rPr>
        <w:t xml:space="preserve">a tra i più acuti e attenti, P. CARPENTIERI, </w:t>
      </w:r>
      <w:r w:rsidRPr="00D40D84">
        <w:rPr>
          <w:bCs/>
          <w:i/>
          <w:sz w:val="20"/>
          <w:szCs w:val="20"/>
        </w:rPr>
        <w:t>La tutela del paesaggio e del patrimonio storico e artistico della Nazione nell’art. 9 della Costituzione</w:t>
      </w:r>
      <w:r w:rsidRPr="00D40D84">
        <w:rPr>
          <w:bCs/>
          <w:sz w:val="20"/>
          <w:szCs w:val="20"/>
        </w:rPr>
        <w:t>,</w:t>
      </w:r>
      <w:r w:rsidRPr="00D40D84">
        <w:rPr>
          <w:bCs/>
          <w:i/>
          <w:sz w:val="20"/>
          <w:szCs w:val="20"/>
        </w:rPr>
        <w:t xml:space="preserve"> </w:t>
      </w:r>
      <w:r w:rsidRPr="00D40D84">
        <w:rPr>
          <w:bCs/>
          <w:sz w:val="20"/>
          <w:szCs w:val="20"/>
        </w:rPr>
        <w:t xml:space="preserve">in </w:t>
      </w:r>
      <w:r w:rsidRPr="00D40D84">
        <w:rPr>
          <w:sz w:val="20"/>
          <w:szCs w:val="20"/>
        </w:rPr>
        <w:t>http://www.rivista.ssef.it/www.rivista.ssef.it/site06a0.html?page=20050418124424118&amp;edition=2005-04-01</w:t>
      </w:r>
      <w:r w:rsidRPr="00D40D84">
        <w:rPr>
          <w:b/>
          <w:bCs/>
          <w:sz w:val="20"/>
          <w:szCs w:val="20"/>
        </w:rPr>
        <w:t>.</w:t>
      </w:r>
    </w:p>
  </w:footnote>
  <w:footnote w:id="52">
    <w:p w:rsidR="00282BFD" w:rsidRPr="00D40D84" w:rsidRDefault="00282BFD" w:rsidP="00282BFD">
      <w:pPr>
        <w:pStyle w:val="Testonotaapidipagina"/>
        <w:jc w:val="both"/>
        <w:rPr>
          <w:sz w:val="20"/>
          <w:szCs w:val="20"/>
        </w:rPr>
      </w:pPr>
      <w:r w:rsidRPr="00D40D84">
        <w:rPr>
          <w:rStyle w:val="Rimandonotaapidipagina"/>
          <w:sz w:val="20"/>
          <w:szCs w:val="20"/>
        </w:rPr>
        <w:footnoteRef/>
      </w:r>
      <w:r w:rsidRPr="00D40D84">
        <w:rPr>
          <w:sz w:val="20"/>
          <w:szCs w:val="20"/>
        </w:rPr>
        <w:t xml:space="preserve"> La vicenda in Assemblea costituente è ricostruita da S. SETTIS, </w:t>
      </w:r>
      <w:r w:rsidRPr="00D40D84">
        <w:rPr>
          <w:i/>
          <w:sz w:val="20"/>
          <w:szCs w:val="20"/>
        </w:rPr>
        <w:t>Paesaggio Costituzione cemento</w:t>
      </w:r>
      <w:r w:rsidRPr="00D40D84">
        <w:rPr>
          <w:sz w:val="20"/>
          <w:szCs w:val="20"/>
        </w:rPr>
        <w:t xml:space="preserve">, </w:t>
      </w:r>
      <w:r w:rsidRPr="00D40D84">
        <w:rPr>
          <w:rFonts w:cstheme="minorHAnsi"/>
          <w:sz w:val="20"/>
          <w:szCs w:val="20"/>
        </w:rPr>
        <w:t xml:space="preserve">Torino, 2010, </w:t>
      </w:r>
      <w:r w:rsidRPr="00282BFD">
        <w:rPr>
          <w:rFonts w:cstheme="minorHAnsi"/>
          <w:sz w:val="20"/>
          <w:szCs w:val="20"/>
        </w:rPr>
        <w:t>187</w:t>
      </w:r>
      <w:r w:rsidRPr="00D40D84">
        <w:rPr>
          <w:rFonts w:cstheme="minorHAnsi"/>
          <w:sz w:val="20"/>
          <w:szCs w:val="20"/>
        </w:rPr>
        <w:t xml:space="preserve"> </w:t>
      </w:r>
      <w:proofErr w:type="gramStart"/>
      <w:r w:rsidRPr="00D40D84">
        <w:rPr>
          <w:rFonts w:cstheme="minorHAnsi"/>
          <w:sz w:val="20"/>
          <w:szCs w:val="20"/>
        </w:rPr>
        <w:t>ss..</w:t>
      </w:r>
      <w:proofErr w:type="gramEnd"/>
    </w:p>
  </w:footnote>
  <w:footnote w:id="53">
    <w:p w:rsidR="00282BFD" w:rsidRDefault="00282BFD" w:rsidP="00282BFD">
      <w:pPr>
        <w:jc w:val="both"/>
      </w:pPr>
      <w:r>
        <w:rPr>
          <w:rStyle w:val="Rimandonotaapidipagina"/>
        </w:rPr>
        <w:footnoteRef/>
      </w:r>
      <w:r>
        <w:t xml:space="preserve"> </w:t>
      </w:r>
      <w:r>
        <w:rPr>
          <w:rFonts w:cstheme="minorHAnsi"/>
          <w:sz w:val="20"/>
          <w:szCs w:val="20"/>
        </w:rPr>
        <w:t xml:space="preserve">S. CASSESE, </w:t>
      </w:r>
      <w:r w:rsidRPr="00DB57BA">
        <w:rPr>
          <w:rFonts w:cstheme="minorHAnsi"/>
          <w:i/>
          <w:sz w:val="20"/>
          <w:szCs w:val="20"/>
        </w:rPr>
        <w:t>I beni culturali da Bottai a Spadolini</w:t>
      </w:r>
      <w:r>
        <w:rPr>
          <w:rFonts w:cstheme="minorHAnsi"/>
          <w:sz w:val="20"/>
          <w:szCs w:val="20"/>
        </w:rPr>
        <w:t xml:space="preserve">, in </w:t>
      </w:r>
      <w:r w:rsidRPr="00DB57BA">
        <w:rPr>
          <w:rFonts w:cstheme="minorHAnsi"/>
          <w:i/>
          <w:sz w:val="20"/>
          <w:szCs w:val="20"/>
        </w:rPr>
        <w:t>Rassegna degli Archivi di Stato</w:t>
      </w:r>
      <w:r w:rsidRPr="00DB57BA">
        <w:rPr>
          <w:rFonts w:cstheme="minorHAnsi"/>
          <w:sz w:val="20"/>
          <w:szCs w:val="20"/>
        </w:rPr>
        <w:t>, 1975</w:t>
      </w:r>
      <w:r>
        <w:rPr>
          <w:rFonts w:cstheme="minorHAnsi"/>
          <w:sz w:val="20"/>
          <w:szCs w:val="20"/>
        </w:rPr>
        <w:t xml:space="preserve">, 124 e in S. CASSESE, </w:t>
      </w:r>
      <w:r w:rsidRPr="00F01325">
        <w:rPr>
          <w:rFonts w:cstheme="minorHAnsi"/>
          <w:i/>
          <w:sz w:val="20"/>
          <w:szCs w:val="20"/>
        </w:rPr>
        <w:t>L’amministrazione dello Stato</w:t>
      </w:r>
      <w:r>
        <w:rPr>
          <w:rFonts w:cstheme="minorHAnsi"/>
          <w:sz w:val="20"/>
          <w:szCs w:val="20"/>
        </w:rPr>
        <w:t xml:space="preserve">, Milano 1976 153 ss.; e in V. CAZZATO (a cura di), </w:t>
      </w:r>
      <w:r w:rsidRPr="002F18FC">
        <w:rPr>
          <w:rFonts w:cstheme="minorHAnsi"/>
          <w:i/>
          <w:sz w:val="20"/>
          <w:szCs w:val="20"/>
        </w:rPr>
        <w:t>Istituzioni e politiche culturali in Italia negli anni Trenta</w:t>
      </w:r>
      <w:r>
        <w:rPr>
          <w:rFonts w:cstheme="minorHAnsi"/>
          <w:sz w:val="20"/>
          <w:szCs w:val="20"/>
        </w:rPr>
        <w:t xml:space="preserve">, </w:t>
      </w:r>
      <w:r>
        <w:rPr>
          <w:sz w:val="20"/>
          <w:szCs w:val="20"/>
        </w:rPr>
        <w:t xml:space="preserve">cit., </w:t>
      </w:r>
      <w:r>
        <w:rPr>
          <w:rFonts w:cstheme="minorHAnsi"/>
          <w:sz w:val="20"/>
          <w:szCs w:val="20"/>
        </w:rPr>
        <w:t>391.</w:t>
      </w:r>
    </w:p>
  </w:footnote>
  <w:footnote w:id="54">
    <w:p w:rsidR="00282BFD" w:rsidRDefault="00282BFD" w:rsidP="00282BFD">
      <w:pPr>
        <w:spacing w:after="0"/>
        <w:jc w:val="both"/>
      </w:pPr>
      <w:r>
        <w:rPr>
          <w:rStyle w:val="Rimandonotaapidipagina"/>
        </w:rPr>
        <w:footnoteRef/>
      </w:r>
      <w:r>
        <w:t xml:space="preserve"> </w:t>
      </w:r>
      <w:r>
        <w:rPr>
          <w:sz w:val="20"/>
          <w:szCs w:val="20"/>
        </w:rPr>
        <w:t xml:space="preserve">I cui lavori preparatori e l’ampio dibattito che li precedette sono oggi raccolti in </w:t>
      </w:r>
      <w:r>
        <w:rPr>
          <w:rFonts w:cstheme="minorHAnsi"/>
          <w:sz w:val="20"/>
          <w:szCs w:val="20"/>
        </w:rPr>
        <w:t xml:space="preserve">V. CAZZATO (a cura di) </w:t>
      </w:r>
      <w:r w:rsidRPr="002F18FC">
        <w:rPr>
          <w:rFonts w:cstheme="minorHAnsi"/>
          <w:i/>
          <w:sz w:val="20"/>
          <w:szCs w:val="20"/>
        </w:rPr>
        <w:t>Istituzioni e politiche culturali in Italia negli anni Trenta</w:t>
      </w:r>
      <w:r>
        <w:rPr>
          <w:rFonts w:cstheme="minorHAnsi"/>
          <w:sz w:val="20"/>
          <w:szCs w:val="20"/>
        </w:rPr>
        <w:t xml:space="preserve">, </w:t>
      </w:r>
      <w:proofErr w:type="gramStart"/>
      <w:r>
        <w:rPr>
          <w:sz w:val="20"/>
          <w:szCs w:val="20"/>
        </w:rPr>
        <w:t>cit.</w:t>
      </w:r>
      <w:r>
        <w:rPr>
          <w:rFonts w:cstheme="minorHAnsi"/>
          <w:sz w:val="20"/>
          <w:szCs w:val="20"/>
        </w:rPr>
        <w:t>.</w:t>
      </w:r>
      <w:proofErr w:type="gramEnd"/>
    </w:p>
  </w:footnote>
  <w:footnote w:id="55">
    <w:p w:rsidR="00282BFD" w:rsidRDefault="00282BFD" w:rsidP="00282BFD">
      <w:pPr>
        <w:pStyle w:val="Testonotaapidipagina"/>
        <w:jc w:val="both"/>
      </w:pPr>
      <w:r>
        <w:rPr>
          <w:rStyle w:val="Rimandonotaapidipagina"/>
        </w:rPr>
        <w:footnoteRef/>
      </w:r>
      <w:r>
        <w:t xml:space="preserve"> </w:t>
      </w:r>
      <w:r w:rsidRPr="00125D15">
        <w:rPr>
          <w:sz w:val="20"/>
          <w:szCs w:val="20"/>
        </w:rPr>
        <w:t xml:space="preserve">V. CRISAFULLI, </w:t>
      </w:r>
      <w:r w:rsidRPr="00125D15">
        <w:rPr>
          <w:i/>
          <w:iCs/>
          <w:sz w:val="20"/>
          <w:szCs w:val="20"/>
        </w:rPr>
        <w:t>Sull’efficacia normativa delle disposizioni di principio della Costituzione</w:t>
      </w:r>
      <w:r w:rsidRPr="00125D15">
        <w:rPr>
          <w:sz w:val="20"/>
          <w:szCs w:val="20"/>
        </w:rPr>
        <w:t xml:space="preserve">, in </w:t>
      </w:r>
      <w:r w:rsidRPr="00125D15">
        <w:rPr>
          <w:i/>
          <w:iCs/>
          <w:sz w:val="20"/>
          <w:szCs w:val="20"/>
        </w:rPr>
        <w:t>La Costituzione e le sue disposizioni di principio</w:t>
      </w:r>
      <w:r w:rsidRPr="00125D15">
        <w:rPr>
          <w:sz w:val="20"/>
          <w:szCs w:val="20"/>
        </w:rPr>
        <w:t>, Milano, 1952</w:t>
      </w:r>
      <w:r>
        <w:rPr>
          <w:sz w:val="20"/>
          <w:szCs w:val="20"/>
        </w:rPr>
        <w:t xml:space="preserve">, per il quale si trattava di una </w:t>
      </w:r>
      <w:r>
        <w:rPr>
          <w:i/>
          <w:sz w:val="20"/>
          <w:szCs w:val="20"/>
        </w:rPr>
        <w:t>ps</w:t>
      </w:r>
      <w:r w:rsidRPr="00F80F19">
        <w:rPr>
          <w:i/>
          <w:sz w:val="20"/>
          <w:szCs w:val="20"/>
        </w:rPr>
        <w:t>eudo-disposizione</w:t>
      </w:r>
      <w:r>
        <w:rPr>
          <w:sz w:val="20"/>
          <w:szCs w:val="20"/>
        </w:rPr>
        <w:t xml:space="preserve"> priva di valore normativo per indeterminatezza dell’oggetto. V. P. </w:t>
      </w:r>
      <w:r w:rsidRPr="00AB5787">
        <w:rPr>
          <w:sz w:val="20"/>
          <w:szCs w:val="20"/>
        </w:rPr>
        <w:t>Carpentieri</w:t>
      </w:r>
      <w:r>
        <w:rPr>
          <w:sz w:val="20"/>
          <w:szCs w:val="20"/>
        </w:rPr>
        <w:t xml:space="preserve">, </w:t>
      </w:r>
      <w:r w:rsidRPr="00DB2E5E">
        <w:rPr>
          <w:bCs/>
          <w:i/>
          <w:sz w:val="20"/>
          <w:szCs w:val="20"/>
        </w:rPr>
        <w:t>La tutela del paesaggio e del patrimonio storico e artistico della Nazione nell’art. 9 della Costituzione</w:t>
      </w:r>
      <w:r>
        <w:rPr>
          <w:bCs/>
          <w:i/>
          <w:sz w:val="20"/>
          <w:szCs w:val="20"/>
        </w:rPr>
        <w:t xml:space="preserve"> </w:t>
      </w:r>
      <w:r w:rsidRPr="00DB2E5E">
        <w:rPr>
          <w:bCs/>
          <w:sz w:val="20"/>
          <w:szCs w:val="20"/>
        </w:rPr>
        <w:t xml:space="preserve">(2005), in </w:t>
      </w:r>
      <w:hyperlink r:id="rId18" w:history="1">
        <w:r w:rsidRPr="00DB2E5E">
          <w:rPr>
            <w:rStyle w:val="Collegamentoipertestuale"/>
            <w:bCs/>
            <w:i/>
            <w:color w:val="auto"/>
            <w:sz w:val="20"/>
            <w:szCs w:val="20"/>
            <w:u w:val="none"/>
          </w:rPr>
          <w:t>www.giustizia-amministrativa.it</w:t>
        </w:r>
      </w:hyperlink>
      <w:r w:rsidRPr="00DB2E5E">
        <w:rPr>
          <w:bCs/>
          <w:sz w:val="20"/>
          <w:szCs w:val="20"/>
        </w:rPr>
        <w:t>.</w:t>
      </w:r>
    </w:p>
  </w:footnote>
  <w:footnote w:id="56">
    <w:p w:rsidR="00282BFD" w:rsidRDefault="00282BFD" w:rsidP="00282BFD">
      <w:pPr>
        <w:pStyle w:val="Testonotaapidipagina"/>
        <w:jc w:val="both"/>
      </w:pPr>
      <w:r>
        <w:rPr>
          <w:rStyle w:val="Rimandonotaapidipagina"/>
        </w:rPr>
        <w:footnoteRef/>
      </w:r>
      <w:r>
        <w:t xml:space="preserve"> </w:t>
      </w:r>
      <w:r w:rsidRPr="00F80F19">
        <w:rPr>
          <w:sz w:val="20"/>
          <w:szCs w:val="20"/>
        </w:rPr>
        <w:t xml:space="preserve">Il quale </w:t>
      </w:r>
      <w:r>
        <w:rPr>
          <w:sz w:val="20"/>
          <w:szCs w:val="20"/>
        </w:rPr>
        <w:t xml:space="preserve">– in G. </w:t>
      </w:r>
      <w:r w:rsidRPr="005365D6">
        <w:rPr>
          <w:sz w:val="20"/>
          <w:szCs w:val="20"/>
        </w:rPr>
        <w:t xml:space="preserve">BASCHIERI, </w:t>
      </w:r>
      <w:r>
        <w:rPr>
          <w:sz w:val="20"/>
          <w:szCs w:val="20"/>
        </w:rPr>
        <w:t xml:space="preserve">L. </w:t>
      </w:r>
      <w:r w:rsidRPr="005365D6">
        <w:rPr>
          <w:bCs/>
          <w:sz w:val="20"/>
          <w:szCs w:val="20"/>
        </w:rPr>
        <w:t>BIANCHI D'ESPINOSA</w:t>
      </w:r>
      <w:r w:rsidRPr="005365D6">
        <w:rPr>
          <w:sz w:val="20"/>
          <w:szCs w:val="20"/>
        </w:rPr>
        <w:t xml:space="preserve">, </w:t>
      </w:r>
      <w:r>
        <w:rPr>
          <w:sz w:val="20"/>
          <w:szCs w:val="20"/>
        </w:rPr>
        <w:t xml:space="preserve">C. </w:t>
      </w:r>
      <w:r w:rsidRPr="005365D6">
        <w:rPr>
          <w:sz w:val="20"/>
          <w:szCs w:val="20"/>
        </w:rPr>
        <w:t xml:space="preserve">GIANNATTASIO, </w:t>
      </w:r>
      <w:r w:rsidRPr="005365D6">
        <w:rPr>
          <w:i/>
          <w:sz w:val="20"/>
          <w:szCs w:val="20"/>
        </w:rPr>
        <w:t xml:space="preserve">La </w:t>
      </w:r>
      <w:r w:rsidRPr="005365D6">
        <w:rPr>
          <w:bCs/>
          <w:i/>
          <w:sz w:val="20"/>
          <w:szCs w:val="20"/>
        </w:rPr>
        <w:t>Costituzione</w:t>
      </w:r>
      <w:r w:rsidRPr="005365D6">
        <w:rPr>
          <w:i/>
          <w:sz w:val="20"/>
          <w:szCs w:val="20"/>
        </w:rPr>
        <w:t xml:space="preserve"> italiana</w:t>
      </w:r>
      <w:r w:rsidRPr="005365D6">
        <w:rPr>
          <w:sz w:val="20"/>
          <w:szCs w:val="20"/>
        </w:rPr>
        <w:t>,</w:t>
      </w:r>
      <w:r>
        <w:rPr>
          <w:sz w:val="20"/>
          <w:szCs w:val="20"/>
        </w:rPr>
        <w:t xml:space="preserve"> con </w:t>
      </w:r>
      <w:proofErr w:type="spellStart"/>
      <w:r>
        <w:rPr>
          <w:sz w:val="20"/>
          <w:szCs w:val="20"/>
        </w:rPr>
        <w:t>pref</w:t>
      </w:r>
      <w:proofErr w:type="spellEnd"/>
      <w:r>
        <w:rPr>
          <w:sz w:val="20"/>
          <w:szCs w:val="20"/>
        </w:rPr>
        <w:t xml:space="preserve">. </w:t>
      </w:r>
      <w:proofErr w:type="gramStart"/>
      <w:r>
        <w:rPr>
          <w:sz w:val="20"/>
          <w:szCs w:val="20"/>
        </w:rPr>
        <w:t>di</w:t>
      </w:r>
      <w:proofErr w:type="gramEnd"/>
      <w:r>
        <w:rPr>
          <w:sz w:val="20"/>
          <w:szCs w:val="20"/>
        </w:rPr>
        <w:t xml:space="preserve"> P. </w:t>
      </w:r>
      <w:proofErr w:type="spellStart"/>
      <w:r>
        <w:rPr>
          <w:sz w:val="20"/>
          <w:szCs w:val="20"/>
        </w:rPr>
        <w:t>Calamandrei</w:t>
      </w:r>
      <w:proofErr w:type="spellEnd"/>
      <w:r>
        <w:rPr>
          <w:sz w:val="20"/>
          <w:szCs w:val="20"/>
        </w:rPr>
        <w:t xml:space="preserve">, Firenze 1949, 36 - </w:t>
      </w:r>
      <w:r w:rsidRPr="00F80F19">
        <w:rPr>
          <w:sz w:val="20"/>
          <w:szCs w:val="20"/>
        </w:rPr>
        <w:t xml:space="preserve">riteneva </w:t>
      </w:r>
      <w:r w:rsidRPr="005365D6">
        <w:rPr>
          <w:i/>
          <w:sz w:val="20"/>
          <w:szCs w:val="20"/>
        </w:rPr>
        <w:t>infelice</w:t>
      </w:r>
      <w:r w:rsidRPr="00F80F19">
        <w:rPr>
          <w:sz w:val="20"/>
          <w:szCs w:val="20"/>
        </w:rPr>
        <w:t xml:space="preserve"> la forma dell’articolo e stonata la sua collocazione tra i principi fondamentali: cit. in </w:t>
      </w:r>
      <w:r>
        <w:rPr>
          <w:sz w:val="20"/>
          <w:szCs w:val="20"/>
        </w:rPr>
        <w:t xml:space="preserve">M. </w:t>
      </w:r>
      <w:r w:rsidRPr="00F80F19">
        <w:rPr>
          <w:sz w:val="20"/>
          <w:szCs w:val="20"/>
        </w:rPr>
        <w:t>AINI</w:t>
      </w:r>
      <w:r w:rsidRPr="00596949">
        <w:rPr>
          <w:rFonts w:cstheme="minorHAnsi"/>
          <w:sz w:val="20"/>
          <w:szCs w:val="20"/>
        </w:rPr>
        <w:t>S</w:t>
      </w:r>
      <w:r>
        <w:rPr>
          <w:rFonts w:cstheme="minorHAnsi"/>
          <w:sz w:val="20"/>
          <w:szCs w:val="20"/>
        </w:rPr>
        <w:t xml:space="preserve"> e</w:t>
      </w:r>
      <w:r w:rsidRPr="00596949">
        <w:rPr>
          <w:rFonts w:cstheme="minorHAnsi"/>
          <w:sz w:val="20"/>
          <w:szCs w:val="20"/>
        </w:rPr>
        <w:t xml:space="preserve"> </w:t>
      </w:r>
      <w:r>
        <w:rPr>
          <w:rFonts w:cstheme="minorHAnsi"/>
          <w:sz w:val="20"/>
          <w:szCs w:val="20"/>
        </w:rPr>
        <w:t xml:space="preserve">N. </w:t>
      </w:r>
      <w:r w:rsidRPr="00596949">
        <w:rPr>
          <w:rFonts w:cstheme="minorHAnsi"/>
          <w:sz w:val="20"/>
          <w:szCs w:val="20"/>
        </w:rPr>
        <w:t>FIORILLO,</w:t>
      </w:r>
      <w:r>
        <w:rPr>
          <w:rFonts w:cstheme="minorHAnsi"/>
          <w:sz w:val="20"/>
          <w:szCs w:val="20"/>
        </w:rPr>
        <w:t xml:space="preserve"> </w:t>
      </w:r>
      <w:r w:rsidRPr="00F80F19">
        <w:rPr>
          <w:rFonts w:cstheme="minorHAnsi"/>
          <w:i/>
          <w:sz w:val="20"/>
          <w:szCs w:val="20"/>
        </w:rPr>
        <w:t>L’ordinamento della cultura. Manuale di legislazione dei beni culturali</w:t>
      </w:r>
      <w:r w:rsidRPr="00596949">
        <w:rPr>
          <w:rFonts w:cstheme="minorHAnsi"/>
          <w:sz w:val="20"/>
          <w:szCs w:val="20"/>
        </w:rPr>
        <w:t xml:space="preserve">, 2a </w:t>
      </w:r>
      <w:proofErr w:type="gramStart"/>
      <w:r w:rsidRPr="00596949">
        <w:rPr>
          <w:rFonts w:cstheme="minorHAnsi"/>
          <w:sz w:val="20"/>
          <w:szCs w:val="20"/>
        </w:rPr>
        <w:t>ed.,</w:t>
      </w:r>
      <w:proofErr w:type="gramEnd"/>
      <w:r w:rsidRPr="00596949">
        <w:rPr>
          <w:rFonts w:cstheme="minorHAnsi"/>
          <w:sz w:val="20"/>
          <w:szCs w:val="20"/>
        </w:rPr>
        <w:t xml:space="preserve"> Milano,</w:t>
      </w:r>
      <w:r>
        <w:rPr>
          <w:rFonts w:cstheme="minorHAnsi"/>
          <w:sz w:val="20"/>
          <w:szCs w:val="20"/>
        </w:rPr>
        <w:t xml:space="preserve"> </w:t>
      </w:r>
      <w:r w:rsidRPr="00596949">
        <w:rPr>
          <w:rFonts w:cstheme="minorHAnsi"/>
          <w:sz w:val="20"/>
          <w:szCs w:val="20"/>
        </w:rPr>
        <w:t>2008</w:t>
      </w:r>
      <w:r>
        <w:rPr>
          <w:rFonts w:cstheme="minorHAnsi"/>
          <w:sz w:val="20"/>
          <w:szCs w:val="20"/>
        </w:rPr>
        <w:t>, 88</w:t>
      </w:r>
      <w:r>
        <w:t>.</w:t>
      </w:r>
    </w:p>
  </w:footnote>
  <w:footnote w:id="57">
    <w:p w:rsidR="00282BFD" w:rsidRDefault="00282BFD" w:rsidP="00282BFD">
      <w:pPr>
        <w:pStyle w:val="Testonotaapidipagina"/>
        <w:jc w:val="both"/>
      </w:pPr>
      <w:r>
        <w:rPr>
          <w:rStyle w:val="Rimandonotaapidipagina"/>
        </w:rPr>
        <w:footnoteRef/>
      </w:r>
      <w:r>
        <w:t xml:space="preserve"> </w:t>
      </w:r>
      <w:r w:rsidRPr="00BD507A">
        <w:rPr>
          <w:sz w:val="20"/>
          <w:szCs w:val="20"/>
        </w:rPr>
        <w:t xml:space="preserve">Le proposte della Commissione </w:t>
      </w:r>
      <w:proofErr w:type="spellStart"/>
      <w:r w:rsidRPr="00BD507A">
        <w:rPr>
          <w:sz w:val="20"/>
          <w:szCs w:val="20"/>
        </w:rPr>
        <w:t>Franceschini</w:t>
      </w:r>
      <w:proofErr w:type="spellEnd"/>
      <w:r w:rsidRPr="00BD507A">
        <w:rPr>
          <w:sz w:val="20"/>
          <w:szCs w:val="20"/>
        </w:rPr>
        <w:t xml:space="preserve"> sono suddivise in 84 </w:t>
      </w:r>
      <w:r w:rsidRPr="00BD507A">
        <w:rPr>
          <w:i/>
          <w:sz w:val="20"/>
          <w:szCs w:val="20"/>
        </w:rPr>
        <w:t>Dichiarazioni</w:t>
      </w:r>
      <w:r w:rsidRPr="00BD507A">
        <w:rPr>
          <w:sz w:val="20"/>
          <w:szCs w:val="20"/>
        </w:rPr>
        <w:t>; le prime riguardano i profili generali della materia (da 1 a 21), le altre sono suddivise in quattro grandi categorie: i beni archeologici (22-31), i beni artistici e storici (32-38), i beni ambientali (che comprendono anche i centri storici, 39-49), i beni archivistici (50-53), i beni librari (54-57). Le ultime dichiarazioni si occupano di materia amministrativa e finanziaria.</w:t>
      </w:r>
    </w:p>
  </w:footnote>
  <w:footnote w:id="58">
    <w:p w:rsidR="00282BFD" w:rsidRPr="00DE30BF" w:rsidRDefault="00282BFD" w:rsidP="00282BFD">
      <w:pPr>
        <w:autoSpaceDE w:val="0"/>
        <w:autoSpaceDN w:val="0"/>
        <w:adjustRightInd w:val="0"/>
        <w:spacing w:after="0" w:line="240" w:lineRule="auto"/>
        <w:jc w:val="both"/>
      </w:pPr>
      <w:r w:rsidRPr="00DE30BF">
        <w:rPr>
          <w:rStyle w:val="Rimandonotaapidipagina"/>
        </w:rPr>
        <w:footnoteRef/>
      </w:r>
      <w:r w:rsidRPr="00DE30BF">
        <w:t xml:space="preserve"> </w:t>
      </w:r>
      <w:r w:rsidRPr="00DE30BF">
        <w:rPr>
          <w:rFonts w:cstheme="minorHAnsi"/>
          <w:sz w:val="20"/>
          <w:szCs w:val="20"/>
        </w:rPr>
        <w:t xml:space="preserve">A.M. SANDULLI, </w:t>
      </w:r>
      <w:r w:rsidRPr="00DE30BF">
        <w:rPr>
          <w:rFonts w:cstheme="minorHAnsi"/>
          <w:i/>
          <w:sz w:val="20"/>
          <w:szCs w:val="20"/>
        </w:rPr>
        <w:t>La tutela del paesaggio nella Costituzione</w:t>
      </w:r>
      <w:r w:rsidRPr="00DE30BF">
        <w:rPr>
          <w:rFonts w:cstheme="minorHAnsi"/>
          <w:sz w:val="20"/>
          <w:szCs w:val="20"/>
        </w:rPr>
        <w:t xml:space="preserve">, in </w:t>
      </w:r>
      <w:proofErr w:type="spellStart"/>
      <w:r w:rsidRPr="00DE30BF">
        <w:rPr>
          <w:rFonts w:cstheme="minorHAnsi"/>
          <w:i/>
          <w:sz w:val="20"/>
          <w:szCs w:val="20"/>
        </w:rPr>
        <w:t>Riv</w:t>
      </w:r>
      <w:proofErr w:type="spellEnd"/>
      <w:r w:rsidRPr="00DE30BF">
        <w:rPr>
          <w:rFonts w:cstheme="minorHAnsi"/>
          <w:i/>
          <w:sz w:val="20"/>
          <w:szCs w:val="20"/>
        </w:rPr>
        <w:t xml:space="preserve">. </w:t>
      </w:r>
      <w:proofErr w:type="gramStart"/>
      <w:r w:rsidRPr="00DE30BF">
        <w:rPr>
          <w:rFonts w:cstheme="minorHAnsi"/>
          <w:i/>
          <w:sz w:val="20"/>
          <w:szCs w:val="20"/>
        </w:rPr>
        <w:t>giur</w:t>
      </w:r>
      <w:proofErr w:type="gramEnd"/>
      <w:r w:rsidRPr="00DE30BF">
        <w:rPr>
          <w:rFonts w:cstheme="minorHAnsi"/>
          <w:i/>
          <w:sz w:val="20"/>
          <w:szCs w:val="20"/>
        </w:rPr>
        <w:t xml:space="preserve">. </w:t>
      </w:r>
      <w:proofErr w:type="spellStart"/>
      <w:proofErr w:type="gramStart"/>
      <w:r w:rsidRPr="00DE30BF">
        <w:rPr>
          <w:rFonts w:cstheme="minorHAnsi"/>
          <w:i/>
          <w:sz w:val="20"/>
          <w:szCs w:val="20"/>
        </w:rPr>
        <w:t>edil</w:t>
      </w:r>
      <w:proofErr w:type="spellEnd"/>
      <w:r w:rsidRPr="00DE30BF">
        <w:rPr>
          <w:rFonts w:cstheme="minorHAnsi"/>
          <w:i/>
          <w:sz w:val="20"/>
          <w:szCs w:val="20"/>
        </w:rPr>
        <w:t>.</w:t>
      </w:r>
      <w:r w:rsidRPr="00DE30BF">
        <w:rPr>
          <w:rFonts w:cstheme="minorHAnsi"/>
          <w:sz w:val="20"/>
          <w:szCs w:val="20"/>
        </w:rPr>
        <w:t>,</w:t>
      </w:r>
      <w:proofErr w:type="gramEnd"/>
      <w:r w:rsidRPr="00DE30BF">
        <w:rPr>
          <w:rFonts w:cstheme="minorHAnsi"/>
          <w:sz w:val="20"/>
          <w:szCs w:val="20"/>
        </w:rPr>
        <w:t xml:space="preserve"> 1967.</w:t>
      </w:r>
    </w:p>
  </w:footnote>
  <w:footnote w:id="59">
    <w:p w:rsidR="00282BFD" w:rsidRPr="00DE30BF" w:rsidRDefault="00282BFD" w:rsidP="00282BFD">
      <w:pPr>
        <w:pStyle w:val="Testonotaapidipagina"/>
      </w:pPr>
      <w:r w:rsidRPr="00DE30BF">
        <w:rPr>
          <w:rStyle w:val="Rimandonotaapidipagina"/>
        </w:rPr>
        <w:footnoteRef/>
      </w:r>
      <w:r w:rsidRPr="00DE30BF">
        <w:t xml:space="preserve"> </w:t>
      </w:r>
      <w:r w:rsidRPr="00DE30BF">
        <w:rPr>
          <w:sz w:val="20"/>
          <w:szCs w:val="20"/>
        </w:rPr>
        <w:t xml:space="preserve">G. PASINI, </w:t>
      </w:r>
      <w:r w:rsidRPr="00DE30BF">
        <w:rPr>
          <w:bCs/>
          <w:i/>
          <w:sz w:val="20"/>
          <w:szCs w:val="20"/>
        </w:rPr>
        <w:t>La tutela delle bellezze naturali. Contributo ad una ricerca sistematica</w:t>
      </w:r>
      <w:r w:rsidRPr="00DE30BF">
        <w:rPr>
          <w:bCs/>
          <w:sz w:val="20"/>
          <w:szCs w:val="20"/>
        </w:rPr>
        <w:t>, Napoli 1967.</w:t>
      </w:r>
    </w:p>
  </w:footnote>
  <w:footnote w:id="60">
    <w:p w:rsidR="00282BFD" w:rsidRPr="00DE30BF" w:rsidRDefault="00282BFD" w:rsidP="00282BFD">
      <w:pPr>
        <w:spacing w:after="0"/>
        <w:jc w:val="both"/>
        <w:rPr>
          <w:rFonts w:cstheme="minorHAnsi"/>
          <w:sz w:val="20"/>
          <w:szCs w:val="20"/>
        </w:rPr>
      </w:pPr>
      <w:r w:rsidRPr="00DE30BF">
        <w:rPr>
          <w:rStyle w:val="Rimandonotaapidipagina"/>
        </w:rPr>
        <w:footnoteRef/>
      </w:r>
      <w:r>
        <w:t xml:space="preserve"> </w:t>
      </w:r>
      <w:r w:rsidRPr="00DE30BF">
        <w:rPr>
          <w:sz w:val="20"/>
        </w:rPr>
        <w:t>Così SANDULLI, cit., 72. Per il resto, c</w:t>
      </w:r>
      <w:r w:rsidRPr="00DE30BF">
        <w:rPr>
          <w:sz w:val="20"/>
          <w:szCs w:val="20"/>
        </w:rPr>
        <w:t xml:space="preserve">i si riferisce a M. </w:t>
      </w:r>
      <w:r w:rsidRPr="00DE30BF">
        <w:rPr>
          <w:smallCaps/>
          <w:sz w:val="20"/>
          <w:szCs w:val="20"/>
        </w:rPr>
        <w:t>GRISOLIA</w:t>
      </w:r>
      <w:r w:rsidRPr="00DE30BF">
        <w:rPr>
          <w:sz w:val="20"/>
          <w:szCs w:val="20"/>
        </w:rPr>
        <w:t xml:space="preserve">, </w:t>
      </w:r>
      <w:r w:rsidRPr="00DE30BF">
        <w:rPr>
          <w:i/>
          <w:iCs/>
          <w:sz w:val="20"/>
          <w:szCs w:val="20"/>
        </w:rPr>
        <w:t>La tutela delle cose d’arte</w:t>
      </w:r>
      <w:r w:rsidRPr="00DE30BF">
        <w:rPr>
          <w:sz w:val="20"/>
          <w:szCs w:val="20"/>
        </w:rPr>
        <w:t xml:space="preserve">, Milano 1952 (ribadito in </w:t>
      </w:r>
      <w:r w:rsidRPr="00DE30BF">
        <w:rPr>
          <w:rFonts w:cstheme="minorHAnsi"/>
          <w:i/>
          <w:sz w:val="20"/>
          <w:szCs w:val="20"/>
        </w:rPr>
        <w:t>Bellezze naturali</w:t>
      </w:r>
      <w:r w:rsidRPr="00DE30BF">
        <w:rPr>
          <w:rFonts w:cstheme="minorHAnsi"/>
          <w:sz w:val="20"/>
          <w:szCs w:val="20"/>
        </w:rPr>
        <w:t xml:space="preserve">, in </w:t>
      </w:r>
      <w:proofErr w:type="spellStart"/>
      <w:r w:rsidRPr="00DE30BF">
        <w:rPr>
          <w:rFonts w:cstheme="minorHAnsi"/>
          <w:i/>
          <w:sz w:val="20"/>
          <w:szCs w:val="20"/>
        </w:rPr>
        <w:t>Enc</w:t>
      </w:r>
      <w:proofErr w:type="spellEnd"/>
      <w:r w:rsidRPr="00DE30BF">
        <w:rPr>
          <w:rFonts w:cstheme="minorHAnsi"/>
          <w:i/>
          <w:sz w:val="20"/>
          <w:szCs w:val="20"/>
        </w:rPr>
        <w:t xml:space="preserve">. </w:t>
      </w:r>
      <w:proofErr w:type="gramStart"/>
      <w:r w:rsidRPr="00DE30BF">
        <w:rPr>
          <w:rFonts w:cstheme="minorHAnsi"/>
          <w:i/>
          <w:sz w:val="20"/>
          <w:szCs w:val="20"/>
        </w:rPr>
        <w:t>dir.</w:t>
      </w:r>
      <w:r w:rsidRPr="00DE30BF">
        <w:rPr>
          <w:rFonts w:cstheme="minorHAnsi"/>
          <w:sz w:val="20"/>
          <w:szCs w:val="20"/>
        </w:rPr>
        <w:t>,</w:t>
      </w:r>
      <w:proofErr w:type="gramEnd"/>
      <w:r w:rsidRPr="00DE30BF">
        <w:rPr>
          <w:rFonts w:cstheme="minorHAnsi"/>
          <w:sz w:val="20"/>
          <w:szCs w:val="20"/>
        </w:rPr>
        <w:t xml:space="preserve"> V, Milano 1959, 80) e M. </w:t>
      </w:r>
      <w:r w:rsidRPr="00DE30BF">
        <w:rPr>
          <w:rFonts w:cstheme="minorHAnsi"/>
          <w:smallCaps/>
          <w:sz w:val="20"/>
          <w:szCs w:val="20"/>
        </w:rPr>
        <w:t>CANTUCCI</w:t>
      </w:r>
      <w:r w:rsidRPr="00DE30BF">
        <w:rPr>
          <w:rFonts w:cstheme="minorHAnsi"/>
          <w:sz w:val="20"/>
          <w:szCs w:val="20"/>
        </w:rPr>
        <w:t xml:space="preserve">, </w:t>
      </w:r>
      <w:r w:rsidRPr="00DE30BF">
        <w:rPr>
          <w:rFonts w:cstheme="minorHAnsi"/>
          <w:i/>
          <w:iCs/>
          <w:sz w:val="20"/>
          <w:szCs w:val="20"/>
        </w:rPr>
        <w:t>La tutela giuridica delle cose d’interesse storico e artistico</w:t>
      </w:r>
      <w:r w:rsidRPr="00DE30BF">
        <w:rPr>
          <w:rFonts w:cstheme="minorHAnsi"/>
          <w:sz w:val="20"/>
          <w:szCs w:val="20"/>
        </w:rPr>
        <w:t xml:space="preserve">, Padova 1953 (ribadito in </w:t>
      </w:r>
      <w:r w:rsidRPr="00DE30BF">
        <w:rPr>
          <w:rFonts w:cstheme="minorHAnsi"/>
          <w:i/>
          <w:sz w:val="20"/>
          <w:szCs w:val="20"/>
        </w:rPr>
        <w:t>Beni culturali e ambientali</w:t>
      </w:r>
      <w:r w:rsidRPr="00DE30BF">
        <w:rPr>
          <w:rFonts w:cstheme="minorHAnsi"/>
          <w:sz w:val="20"/>
          <w:szCs w:val="20"/>
        </w:rPr>
        <w:t xml:space="preserve">, in </w:t>
      </w:r>
      <w:r w:rsidRPr="00DE30BF">
        <w:rPr>
          <w:rFonts w:cstheme="minorHAnsi"/>
          <w:i/>
          <w:sz w:val="20"/>
          <w:szCs w:val="20"/>
        </w:rPr>
        <w:t>Nov.ss</w:t>
      </w:r>
      <w:r>
        <w:rPr>
          <w:rFonts w:cstheme="minorHAnsi"/>
          <w:i/>
          <w:sz w:val="20"/>
          <w:szCs w:val="20"/>
        </w:rPr>
        <w:t>.</w:t>
      </w:r>
      <w:r w:rsidRPr="00DE30BF">
        <w:rPr>
          <w:rFonts w:cstheme="minorHAnsi"/>
          <w:i/>
          <w:sz w:val="20"/>
          <w:szCs w:val="20"/>
        </w:rPr>
        <w:t xml:space="preserve">mo </w:t>
      </w:r>
      <w:proofErr w:type="spellStart"/>
      <w:r w:rsidRPr="00DE30BF">
        <w:rPr>
          <w:rFonts w:cstheme="minorHAnsi"/>
          <w:i/>
          <w:sz w:val="20"/>
          <w:szCs w:val="20"/>
        </w:rPr>
        <w:t>Dig</w:t>
      </w:r>
      <w:proofErr w:type="spellEnd"/>
      <w:r w:rsidRPr="00DE30BF">
        <w:rPr>
          <w:rFonts w:cstheme="minorHAnsi"/>
          <w:i/>
          <w:sz w:val="20"/>
          <w:szCs w:val="20"/>
        </w:rPr>
        <w:t xml:space="preserve">. </w:t>
      </w:r>
      <w:proofErr w:type="spellStart"/>
      <w:proofErr w:type="gramStart"/>
      <w:r w:rsidRPr="00DE30BF">
        <w:rPr>
          <w:rFonts w:cstheme="minorHAnsi"/>
          <w:i/>
          <w:sz w:val="20"/>
          <w:szCs w:val="20"/>
        </w:rPr>
        <w:t>It</w:t>
      </w:r>
      <w:proofErr w:type="spellEnd"/>
      <w:r w:rsidRPr="00DE30BF">
        <w:rPr>
          <w:rFonts w:cstheme="minorHAnsi"/>
          <w:i/>
          <w:sz w:val="20"/>
          <w:szCs w:val="20"/>
        </w:rPr>
        <w:t>.</w:t>
      </w:r>
      <w:r w:rsidRPr="00DE30BF">
        <w:rPr>
          <w:rFonts w:cstheme="minorHAnsi"/>
          <w:sz w:val="20"/>
          <w:szCs w:val="20"/>
        </w:rPr>
        <w:t>,</w:t>
      </w:r>
      <w:proofErr w:type="gramEnd"/>
      <w:r w:rsidRPr="00DE30BF">
        <w:rPr>
          <w:rFonts w:cstheme="minorHAnsi"/>
          <w:sz w:val="20"/>
          <w:szCs w:val="20"/>
        </w:rPr>
        <w:t xml:space="preserve"> </w:t>
      </w:r>
      <w:proofErr w:type="spellStart"/>
      <w:r w:rsidRPr="00DE30BF">
        <w:rPr>
          <w:rFonts w:cstheme="minorHAnsi"/>
          <w:sz w:val="20"/>
          <w:szCs w:val="20"/>
        </w:rPr>
        <w:t>App</w:t>
      </w:r>
      <w:proofErr w:type="spellEnd"/>
      <w:r w:rsidRPr="00DE30BF">
        <w:rPr>
          <w:rFonts w:cstheme="minorHAnsi"/>
          <w:sz w:val="20"/>
          <w:szCs w:val="20"/>
        </w:rPr>
        <w:t xml:space="preserve">. I, Torino 1980, 724). Nel 1961 fu tenuto a Sanremo il </w:t>
      </w:r>
      <w:r w:rsidRPr="00DE30BF">
        <w:rPr>
          <w:rFonts w:cstheme="minorHAnsi"/>
          <w:i/>
          <w:sz w:val="20"/>
          <w:szCs w:val="20"/>
        </w:rPr>
        <w:t>Convegno di studi giuridici sulla tutela del paesaggio</w:t>
      </w:r>
      <w:r w:rsidRPr="00DE30BF">
        <w:rPr>
          <w:rFonts w:cstheme="minorHAnsi"/>
          <w:sz w:val="20"/>
          <w:szCs w:val="20"/>
        </w:rPr>
        <w:t xml:space="preserve">, i cui atti – con una relazione dello stesso Cantucci, </w:t>
      </w:r>
      <w:r w:rsidRPr="00DE30BF">
        <w:rPr>
          <w:rFonts w:cstheme="minorHAnsi"/>
          <w:i/>
          <w:sz w:val="20"/>
          <w:szCs w:val="20"/>
        </w:rPr>
        <w:t>Limitazioni e vincoli a tutela delle bellezze naturali</w:t>
      </w:r>
      <w:r w:rsidRPr="00DE30BF">
        <w:rPr>
          <w:rFonts w:cstheme="minorHAnsi"/>
          <w:sz w:val="20"/>
          <w:szCs w:val="20"/>
        </w:rPr>
        <w:t xml:space="preserve">, - furono pubblicati nel 1963 (cit. in G.D. COMPORTI, </w:t>
      </w:r>
      <w:r w:rsidRPr="00DE30BF">
        <w:rPr>
          <w:rFonts w:cstheme="minorHAnsi"/>
          <w:i/>
          <w:sz w:val="20"/>
          <w:szCs w:val="20"/>
        </w:rPr>
        <w:t>Piani paesaggistici</w:t>
      </w:r>
      <w:r w:rsidRPr="00DE30BF">
        <w:rPr>
          <w:rFonts w:cstheme="minorHAnsi"/>
          <w:sz w:val="20"/>
          <w:szCs w:val="20"/>
        </w:rPr>
        <w:t xml:space="preserve">, in </w:t>
      </w:r>
      <w:proofErr w:type="spellStart"/>
      <w:r w:rsidRPr="00DE30BF">
        <w:rPr>
          <w:rFonts w:cstheme="minorHAnsi"/>
          <w:i/>
          <w:sz w:val="20"/>
          <w:szCs w:val="20"/>
        </w:rPr>
        <w:t>Enc</w:t>
      </w:r>
      <w:proofErr w:type="spellEnd"/>
      <w:r w:rsidRPr="00DE30BF">
        <w:rPr>
          <w:rFonts w:cstheme="minorHAnsi"/>
          <w:i/>
          <w:sz w:val="20"/>
          <w:szCs w:val="20"/>
        </w:rPr>
        <w:t xml:space="preserve">. </w:t>
      </w:r>
      <w:proofErr w:type="gramStart"/>
      <w:r w:rsidRPr="00DE30BF">
        <w:rPr>
          <w:rFonts w:cstheme="minorHAnsi"/>
          <w:i/>
          <w:sz w:val="20"/>
          <w:szCs w:val="20"/>
        </w:rPr>
        <w:t>dir.</w:t>
      </w:r>
      <w:r w:rsidRPr="00DE30BF">
        <w:rPr>
          <w:rFonts w:cstheme="minorHAnsi"/>
          <w:sz w:val="20"/>
          <w:szCs w:val="20"/>
        </w:rPr>
        <w:t>,</w:t>
      </w:r>
      <w:proofErr w:type="gramEnd"/>
      <w:r w:rsidRPr="00DE30BF">
        <w:rPr>
          <w:rFonts w:cstheme="minorHAnsi"/>
          <w:sz w:val="20"/>
          <w:szCs w:val="20"/>
        </w:rPr>
        <w:t xml:space="preserve"> Annali V, Milano 2012, 1053). Entrambi poggiano la ragione della tutela sul </w:t>
      </w:r>
      <w:r w:rsidRPr="00DE30BF">
        <w:rPr>
          <w:rFonts w:cstheme="minorHAnsi"/>
          <w:i/>
          <w:sz w:val="20"/>
          <w:szCs w:val="20"/>
        </w:rPr>
        <w:t>“mezzo di educazione, di affinamento del gusto, del senso estetico, ed in genere come mezzo di soddisfacimento di esigenze dello spirito”</w:t>
      </w:r>
      <w:r w:rsidRPr="00DE30BF">
        <w:rPr>
          <w:rFonts w:cstheme="minorHAnsi"/>
          <w:sz w:val="20"/>
          <w:szCs w:val="20"/>
        </w:rPr>
        <w:t xml:space="preserve">; il Grisolia in particolare sulla </w:t>
      </w:r>
      <w:r w:rsidRPr="00DE30BF">
        <w:rPr>
          <w:rFonts w:cstheme="minorHAnsi"/>
          <w:i/>
          <w:sz w:val="20"/>
          <w:szCs w:val="20"/>
        </w:rPr>
        <w:t>“esigenza fondamentale, quella di far salvo e non far deturpare l'aspetto esteriore del bene in quanto bellezza della natura”</w:t>
      </w:r>
      <w:r w:rsidRPr="00DE30BF">
        <w:rPr>
          <w:rFonts w:cstheme="minorHAnsi"/>
          <w:sz w:val="20"/>
          <w:szCs w:val="20"/>
        </w:rPr>
        <w:t xml:space="preserve">. Si veda anche </w:t>
      </w:r>
      <w:r w:rsidRPr="00DE30BF">
        <w:rPr>
          <w:rFonts w:ascii="Calibri" w:hAnsi="Calibri" w:cs="Calibri"/>
          <w:color w:val="000000"/>
          <w:sz w:val="20"/>
          <w:szCs w:val="20"/>
        </w:rPr>
        <w:t xml:space="preserve">CATTANEO, </w:t>
      </w:r>
      <w:r w:rsidRPr="00DE30BF">
        <w:rPr>
          <w:rFonts w:ascii="Calibri" w:hAnsi="Calibri" w:cs="Calibri"/>
          <w:i/>
          <w:iCs/>
          <w:color w:val="000000"/>
          <w:sz w:val="20"/>
          <w:szCs w:val="20"/>
        </w:rPr>
        <w:t>Rassegna critica di giurisprudenza in tema di protezione delle bellezze naturali, in Rivista giuridica dell'edilizia</w:t>
      </w:r>
      <w:r w:rsidRPr="00DE30BF">
        <w:rPr>
          <w:rFonts w:ascii="Calibri" w:hAnsi="Calibri" w:cs="Calibri"/>
          <w:color w:val="000000"/>
          <w:sz w:val="20"/>
          <w:szCs w:val="20"/>
        </w:rPr>
        <w:t xml:space="preserve">, 1960, II, 253 (per il quale la protezione del paesaggio è </w:t>
      </w:r>
      <w:r w:rsidRPr="00DE30BF">
        <w:rPr>
          <w:rFonts w:ascii="Calibri" w:hAnsi="Calibri" w:cs="Calibri"/>
          <w:i/>
          <w:color w:val="000000"/>
          <w:sz w:val="20"/>
          <w:szCs w:val="20"/>
        </w:rPr>
        <w:t>“fonte di elevazione spirituale dei singoli e della collettività”; “educazione dello spirito realizzata attraverso la contemplazione delle bellezze e delle rarità della natura”</w:t>
      </w:r>
      <w:r w:rsidRPr="00DE30BF">
        <w:rPr>
          <w:rFonts w:ascii="Calibri" w:hAnsi="Calibri" w:cs="Calibri"/>
          <w:color w:val="000000"/>
          <w:sz w:val="20"/>
          <w:szCs w:val="20"/>
        </w:rPr>
        <w:t>).</w:t>
      </w:r>
    </w:p>
  </w:footnote>
  <w:footnote w:id="61">
    <w:p w:rsidR="00282BFD" w:rsidRPr="00DE30BF" w:rsidRDefault="00282BFD" w:rsidP="00282BFD">
      <w:pPr>
        <w:autoSpaceDE w:val="0"/>
        <w:autoSpaceDN w:val="0"/>
        <w:adjustRightInd w:val="0"/>
        <w:spacing w:after="0" w:line="240" w:lineRule="auto"/>
        <w:jc w:val="both"/>
        <w:rPr>
          <w:rFonts w:cstheme="minorHAnsi"/>
          <w:sz w:val="20"/>
          <w:szCs w:val="20"/>
        </w:rPr>
      </w:pPr>
      <w:r w:rsidRPr="00DE30BF">
        <w:rPr>
          <w:rStyle w:val="Rimandonotaapidipagina"/>
          <w:rFonts w:cstheme="minorHAnsi"/>
          <w:sz w:val="20"/>
          <w:szCs w:val="20"/>
        </w:rPr>
        <w:footnoteRef/>
      </w:r>
      <w:r w:rsidRPr="00DE30BF">
        <w:rPr>
          <w:rFonts w:cstheme="minorHAnsi"/>
          <w:sz w:val="20"/>
          <w:szCs w:val="20"/>
        </w:rPr>
        <w:t xml:space="preserve"> Per il tratto </w:t>
      </w:r>
      <w:r w:rsidRPr="00DE30BF">
        <w:rPr>
          <w:rFonts w:cstheme="minorHAnsi"/>
          <w:i/>
          <w:sz w:val="20"/>
          <w:szCs w:val="20"/>
        </w:rPr>
        <w:t>Firenze-Bologna</w:t>
      </w:r>
      <w:r w:rsidRPr="00DE30BF">
        <w:rPr>
          <w:rFonts w:cstheme="minorHAnsi"/>
          <w:sz w:val="20"/>
          <w:szCs w:val="20"/>
        </w:rPr>
        <w:t>, inaugurato nel dicembre 1960 dal Presidente del Consiglio A. Fanfani,</w:t>
      </w:r>
      <w:r w:rsidRPr="00DE30BF">
        <w:rPr>
          <w:rFonts w:ascii="Arial" w:hAnsi="Arial" w:cs="Arial"/>
          <w:color w:val="545454"/>
        </w:rPr>
        <w:t xml:space="preserve"> </w:t>
      </w:r>
      <w:r w:rsidRPr="00DE30BF">
        <w:rPr>
          <w:rFonts w:cstheme="minorHAnsi"/>
          <w:sz w:val="20"/>
          <w:szCs w:val="20"/>
        </w:rPr>
        <w:t xml:space="preserve">Renato </w:t>
      </w:r>
      <w:r w:rsidRPr="00DE30BF">
        <w:rPr>
          <w:rFonts w:cstheme="minorHAnsi"/>
          <w:bCs/>
          <w:sz w:val="20"/>
          <w:szCs w:val="20"/>
        </w:rPr>
        <w:t>BONELLI</w:t>
      </w:r>
      <w:r w:rsidRPr="00DE30BF">
        <w:rPr>
          <w:rFonts w:cstheme="minorHAnsi"/>
          <w:sz w:val="20"/>
          <w:szCs w:val="20"/>
        </w:rPr>
        <w:t xml:space="preserve"> (Orvieto 1911-2004, storico dell’architettura neoidealista, all’epoca Segretario nazionale di </w:t>
      </w:r>
      <w:r w:rsidRPr="00DE30BF">
        <w:rPr>
          <w:rFonts w:cstheme="minorHAnsi"/>
          <w:i/>
          <w:sz w:val="20"/>
          <w:szCs w:val="20"/>
        </w:rPr>
        <w:t>Italia Nostra</w:t>
      </w:r>
      <w:r w:rsidRPr="00DE30BF">
        <w:rPr>
          <w:rFonts w:cstheme="minorHAnsi"/>
          <w:sz w:val="20"/>
          <w:szCs w:val="20"/>
        </w:rPr>
        <w:t xml:space="preserve">), </w:t>
      </w:r>
      <w:r w:rsidRPr="00DE30BF">
        <w:rPr>
          <w:rFonts w:cstheme="minorHAnsi"/>
          <w:i/>
          <w:iCs/>
          <w:sz w:val="20"/>
          <w:szCs w:val="20"/>
        </w:rPr>
        <w:t>Le autostrade in Italia</w:t>
      </w:r>
      <w:r w:rsidRPr="00DE30BF">
        <w:rPr>
          <w:rFonts w:cstheme="minorHAnsi"/>
          <w:sz w:val="20"/>
          <w:szCs w:val="20"/>
        </w:rPr>
        <w:t xml:space="preserve">, in «Comunità», n. 86, gennaio 1961, parlò di </w:t>
      </w:r>
      <w:r w:rsidRPr="00DE30BF">
        <w:rPr>
          <w:rFonts w:cstheme="minorHAnsi"/>
          <w:i/>
          <w:sz w:val="20"/>
          <w:szCs w:val="20"/>
        </w:rPr>
        <w:t>“[…] altissimi viadotti costruiti da lunghe file di grandi pilastri di cemento, orribili nella loro forma goffa e sgraziata”</w:t>
      </w:r>
      <w:r w:rsidRPr="00DE30BF">
        <w:rPr>
          <w:rFonts w:cstheme="minorHAnsi"/>
          <w:sz w:val="20"/>
          <w:szCs w:val="20"/>
        </w:rPr>
        <w:t xml:space="preserve">; analogamente fece subito dopo Bruno ZEVI, </w:t>
      </w:r>
      <w:r w:rsidRPr="00DE30BF">
        <w:rPr>
          <w:rFonts w:cstheme="minorHAnsi"/>
          <w:i/>
          <w:sz w:val="20"/>
          <w:szCs w:val="20"/>
        </w:rPr>
        <w:t xml:space="preserve">Autostrade italiane. I </w:t>
      </w:r>
      <w:r w:rsidRPr="00DE30BF">
        <w:rPr>
          <w:rFonts w:cstheme="minorHAnsi"/>
          <w:bCs/>
          <w:i/>
          <w:sz w:val="20"/>
          <w:szCs w:val="20"/>
        </w:rPr>
        <w:t>dittatori dell'asfalto</w:t>
      </w:r>
      <w:r w:rsidRPr="00DE30BF">
        <w:rPr>
          <w:rFonts w:cstheme="minorHAnsi"/>
          <w:sz w:val="20"/>
          <w:szCs w:val="20"/>
        </w:rPr>
        <w:t xml:space="preserve">, </w:t>
      </w:r>
      <w:r w:rsidRPr="00DE30BF">
        <w:rPr>
          <w:rFonts w:cstheme="minorHAnsi"/>
          <w:i/>
          <w:sz w:val="20"/>
          <w:szCs w:val="20"/>
        </w:rPr>
        <w:t>L'Espresso</w:t>
      </w:r>
      <w:r w:rsidRPr="00DE30BF">
        <w:rPr>
          <w:rFonts w:cstheme="minorHAnsi"/>
          <w:sz w:val="20"/>
          <w:szCs w:val="20"/>
        </w:rPr>
        <w:t xml:space="preserve">, 19 febbraio 1961. Entrambi sono citati in M. MORAGLIO, </w:t>
      </w:r>
      <w:r w:rsidRPr="00DE30BF">
        <w:rPr>
          <w:rFonts w:cstheme="minorHAnsi"/>
          <w:i/>
          <w:sz w:val="20"/>
          <w:szCs w:val="20"/>
        </w:rPr>
        <w:t>Una «forma goffa e sgraziata». Paesaggio e autostrade in Italia nel secondo dopoguerra</w:t>
      </w:r>
      <w:r w:rsidRPr="00DE30BF">
        <w:rPr>
          <w:rFonts w:cstheme="minorHAnsi"/>
          <w:sz w:val="20"/>
          <w:szCs w:val="20"/>
        </w:rPr>
        <w:t xml:space="preserve">, in </w:t>
      </w:r>
      <w:r w:rsidRPr="00DE30BF">
        <w:rPr>
          <w:rFonts w:cstheme="minorHAnsi"/>
          <w:i/>
          <w:sz w:val="20"/>
          <w:szCs w:val="20"/>
        </w:rPr>
        <w:t>I frutti di Demetra, Bollettino di storia e ambiente</w:t>
      </w:r>
      <w:r w:rsidRPr="00DE30BF">
        <w:rPr>
          <w:rFonts w:cstheme="minorHAnsi"/>
          <w:sz w:val="20"/>
          <w:szCs w:val="20"/>
        </w:rPr>
        <w:t xml:space="preserve">, 2009, che sottolinea che </w:t>
      </w:r>
      <w:r w:rsidRPr="00DE30BF">
        <w:rPr>
          <w:rFonts w:cstheme="minorHAnsi"/>
          <w:i/>
          <w:sz w:val="20"/>
          <w:szCs w:val="20"/>
        </w:rPr>
        <w:t>“ad eccezione di alcuni rari casi, in Italia non si pose particolare attenzione alla qualità dell’inserimento ambientale delle infrastrutture viarie e in particolare di quelle autostradali”</w:t>
      </w:r>
      <w:r w:rsidRPr="00DE30BF">
        <w:rPr>
          <w:rFonts w:cstheme="minorHAnsi"/>
          <w:sz w:val="20"/>
          <w:szCs w:val="20"/>
        </w:rPr>
        <w:t xml:space="preserve">. Il paesaggio era </w:t>
      </w:r>
      <w:r w:rsidRPr="00DE30BF">
        <w:rPr>
          <w:rFonts w:cstheme="minorHAnsi"/>
          <w:i/>
          <w:sz w:val="20"/>
          <w:szCs w:val="20"/>
        </w:rPr>
        <w:t>“un elemento “trasparente” del progetto, nel senso che era semplicemente ignorato sia da parte dei progettisti sia da parte di altri settori della società del tempo. L’attenzione era piuttosto rivolta al singolo manufatto, non a caso chiamato “opera d’arte” secondo una denominazione ottocentesca”</w:t>
      </w:r>
      <w:r w:rsidRPr="00DE30BF">
        <w:rPr>
          <w:rFonts w:cstheme="minorHAnsi"/>
          <w:sz w:val="20"/>
          <w:szCs w:val="20"/>
        </w:rPr>
        <w:t>.</w:t>
      </w:r>
    </w:p>
  </w:footnote>
  <w:footnote w:id="62">
    <w:p w:rsidR="00282BFD" w:rsidRPr="00DE30BF" w:rsidRDefault="00282BFD" w:rsidP="00282BFD">
      <w:pPr>
        <w:pStyle w:val="Testonotaapidipagina"/>
        <w:jc w:val="both"/>
      </w:pPr>
      <w:r w:rsidRPr="00DE30BF">
        <w:rPr>
          <w:rStyle w:val="Rimandonotaapidipagina"/>
        </w:rPr>
        <w:footnoteRef/>
      </w:r>
      <w:r w:rsidRPr="00DE30BF">
        <w:t xml:space="preserve"> </w:t>
      </w:r>
      <w:r w:rsidRPr="00DE30BF">
        <w:rPr>
          <w:i/>
        </w:rPr>
        <w:t>“</w:t>
      </w:r>
      <w:r w:rsidRPr="00DE30BF">
        <w:rPr>
          <w:i/>
          <w:sz w:val="20"/>
        </w:rPr>
        <w:t xml:space="preserve">Nell’autunno </w:t>
      </w:r>
      <w:r w:rsidRPr="00792271">
        <w:rPr>
          <w:i/>
          <w:sz w:val="20"/>
        </w:rPr>
        <w:t xml:space="preserve">del 1965 </w:t>
      </w:r>
      <w:proofErr w:type="spellStart"/>
      <w:r w:rsidRPr="00792271">
        <w:rPr>
          <w:i/>
          <w:sz w:val="20"/>
        </w:rPr>
        <w:t>Porcinai</w:t>
      </w:r>
      <w:proofErr w:type="spellEnd"/>
      <w:r w:rsidRPr="00792271">
        <w:rPr>
          <w:i/>
          <w:sz w:val="20"/>
        </w:rPr>
        <w:t xml:space="preserve"> </w:t>
      </w:r>
      <w:r w:rsidRPr="00792271">
        <w:rPr>
          <w:sz w:val="20"/>
        </w:rPr>
        <w:t>[</w:t>
      </w:r>
      <w:r w:rsidRPr="00792271">
        <w:rPr>
          <w:iCs/>
          <w:sz w:val="20"/>
        </w:rPr>
        <w:t>1910-1986</w:t>
      </w:r>
      <w:r w:rsidRPr="00792271">
        <w:rPr>
          <w:sz w:val="20"/>
        </w:rPr>
        <w:t>]</w:t>
      </w:r>
      <w:r w:rsidRPr="00792271">
        <w:rPr>
          <w:i/>
          <w:sz w:val="20"/>
        </w:rPr>
        <w:t xml:space="preserve"> viene incaricato dal Ministero dei Lavori Pubblici, su richiesta della Provincia Autonoma di Bolzano, di un consulenza</w:t>
      </w:r>
      <w:r w:rsidRPr="00DE30BF">
        <w:rPr>
          <w:i/>
          <w:sz w:val="20"/>
        </w:rPr>
        <w:t xml:space="preserve"> relativa all’inserimento dell’A22 nel paesaggio. Purtroppo il progetto di massima è già stato redatto e nel 1964 sono stati consegnati i primi cantieri. Il paesaggista si trova quindi nella difficoltà di proporre soluzioni di inserimento dell’autostrada nel contesto paesaggistico quando il tracciato è già stato definito nel tratto tra Verona e il Brennero e gli appalti già avviati tra Trento e l’Austria. Inoltre il rapporto autostrada-paesaggio è considerato un aspetto secondario rispetto a quello tecnico-funzionale che l’infrastruttura assolve: essa è cioè stata concepita come elemento estraneo e indipendente dal contesto paesaggistico che attraversa, contesto che è ambientale, ma anche sociale, culturale, storico, umano”</w:t>
      </w:r>
      <w:r w:rsidRPr="00DE30BF">
        <w:rPr>
          <w:sz w:val="20"/>
        </w:rPr>
        <w:t xml:space="preserve">. Nella sua relazione (1970-71), </w:t>
      </w:r>
      <w:proofErr w:type="spellStart"/>
      <w:r w:rsidRPr="00DE30BF">
        <w:rPr>
          <w:sz w:val="20"/>
        </w:rPr>
        <w:t>Porcinai</w:t>
      </w:r>
      <w:proofErr w:type="spellEnd"/>
      <w:r w:rsidRPr="00DE30BF">
        <w:rPr>
          <w:sz w:val="20"/>
        </w:rPr>
        <w:t xml:space="preserve"> scrisse: </w:t>
      </w:r>
      <w:r w:rsidRPr="00DE30BF">
        <w:rPr>
          <w:rFonts w:cstheme="minorHAnsi"/>
          <w:i/>
          <w:sz w:val="20"/>
        </w:rPr>
        <w:t xml:space="preserve">«il tracciato di un’autostrada è, in un certo senso, una </w:t>
      </w:r>
      <w:r w:rsidRPr="005D6085">
        <w:rPr>
          <w:rFonts w:cstheme="minorHAnsi"/>
          <w:i/>
          <w:sz w:val="20"/>
        </w:rPr>
        <w:t>ferita che si apre sul volto della natura; occorre che questa ferita non sia un volgare sfregio, ma un’opera di alta “plastica”, che accresca la bellezza e che, in ogni caso, arrechi il minor danno possibile»</w:t>
      </w:r>
      <w:r w:rsidRPr="005D6085">
        <w:rPr>
          <w:sz w:val="20"/>
        </w:rPr>
        <w:t xml:space="preserve"> (dal sito </w:t>
      </w:r>
      <w:hyperlink r:id="rId19" w:history="1">
        <w:r w:rsidRPr="00D0188C">
          <w:rPr>
            <w:rStyle w:val="Collegamentoipertestuale"/>
            <w:color w:val="auto"/>
            <w:sz w:val="20"/>
            <w:u w:val="none"/>
          </w:rPr>
          <w:t>http://pietroporcinai.it/works/autostrada_del_brennero:_tratto_verona_-_brennero__autostrada_del_brennero</w:t>
        </w:r>
      </w:hyperlink>
      <w:r w:rsidRPr="00D0188C">
        <w:rPr>
          <w:sz w:val="20"/>
        </w:rPr>
        <w:t>). V. a</w:t>
      </w:r>
      <w:r w:rsidRPr="005D6085">
        <w:rPr>
          <w:sz w:val="20"/>
        </w:rPr>
        <w:t xml:space="preserve">nche la mostra, con convegno, </w:t>
      </w:r>
      <w:r w:rsidRPr="005D6085">
        <w:rPr>
          <w:i/>
          <w:sz w:val="20"/>
        </w:rPr>
        <w:t xml:space="preserve">Il paesaggio e l’infrastruttura autostradale: la modernità del pensiero di Pietro </w:t>
      </w:r>
      <w:proofErr w:type="spellStart"/>
      <w:r w:rsidRPr="005D6085">
        <w:rPr>
          <w:i/>
          <w:sz w:val="20"/>
        </w:rPr>
        <w:t>Porcinai</w:t>
      </w:r>
      <w:proofErr w:type="spellEnd"/>
      <w:r w:rsidRPr="005D6085">
        <w:rPr>
          <w:sz w:val="20"/>
        </w:rPr>
        <w:t xml:space="preserve">, Reggio Emilia, Chiostri </w:t>
      </w:r>
      <w:r w:rsidRPr="00DE30BF">
        <w:rPr>
          <w:sz w:val="20"/>
        </w:rPr>
        <w:t>di San Pietro, 23-25 aprile 2016.</w:t>
      </w:r>
    </w:p>
  </w:footnote>
  <w:footnote w:id="63">
    <w:p w:rsidR="00282BFD" w:rsidRPr="00DE30BF" w:rsidRDefault="00282BFD" w:rsidP="00282BFD">
      <w:pPr>
        <w:autoSpaceDE w:val="0"/>
        <w:autoSpaceDN w:val="0"/>
        <w:adjustRightInd w:val="0"/>
        <w:spacing w:after="0" w:line="240" w:lineRule="auto"/>
        <w:jc w:val="both"/>
      </w:pPr>
      <w:r w:rsidRPr="00DE30BF">
        <w:rPr>
          <w:rStyle w:val="Rimandonotaapidipagina"/>
        </w:rPr>
        <w:footnoteRef/>
      </w:r>
      <w:r w:rsidRPr="00DE30BF">
        <w:t xml:space="preserve"> </w:t>
      </w:r>
      <w:r w:rsidRPr="00DE30BF">
        <w:rPr>
          <w:rFonts w:cstheme="minorHAnsi"/>
          <w:sz w:val="20"/>
          <w:szCs w:val="20"/>
        </w:rPr>
        <w:t xml:space="preserve">A. PREDIERI, </w:t>
      </w:r>
      <w:r w:rsidRPr="00DE30BF">
        <w:rPr>
          <w:rFonts w:cstheme="minorHAnsi"/>
          <w:i/>
          <w:sz w:val="20"/>
          <w:szCs w:val="20"/>
        </w:rPr>
        <w:t>Significato della norma costituzionale sulla tutela del paesaggio</w:t>
      </w:r>
      <w:r w:rsidRPr="00DE30BF">
        <w:rPr>
          <w:rFonts w:cstheme="minorHAnsi"/>
          <w:sz w:val="20"/>
          <w:szCs w:val="20"/>
        </w:rPr>
        <w:t xml:space="preserve">, in </w:t>
      </w:r>
      <w:r w:rsidRPr="00DE30BF">
        <w:rPr>
          <w:rFonts w:cstheme="minorHAnsi"/>
          <w:i/>
          <w:sz w:val="20"/>
          <w:szCs w:val="20"/>
        </w:rPr>
        <w:t>Urbanistica, tutela del paesaggio, espropriazione</w:t>
      </w:r>
      <w:r w:rsidRPr="00DE30BF">
        <w:rPr>
          <w:rFonts w:cstheme="minorHAnsi"/>
          <w:sz w:val="20"/>
          <w:szCs w:val="20"/>
        </w:rPr>
        <w:t xml:space="preserve">, Milano, 1969, 10 ss.; e in </w:t>
      </w:r>
      <w:r w:rsidRPr="00DE30BF">
        <w:rPr>
          <w:rFonts w:cstheme="minorHAnsi"/>
          <w:i/>
          <w:sz w:val="20"/>
          <w:szCs w:val="20"/>
        </w:rPr>
        <w:t>Studi per il ventesimo anniversario dell’Assemblea costituente</w:t>
      </w:r>
      <w:r w:rsidRPr="00DE30BF">
        <w:rPr>
          <w:rFonts w:cstheme="minorHAnsi"/>
          <w:sz w:val="20"/>
          <w:szCs w:val="20"/>
        </w:rPr>
        <w:t>, Firenze, 1969, 380.</w:t>
      </w:r>
    </w:p>
  </w:footnote>
  <w:footnote w:id="64">
    <w:p w:rsidR="00282BFD" w:rsidRPr="00DE30BF" w:rsidRDefault="00282BFD" w:rsidP="00282BFD">
      <w:pPr>
        <w:pStyle w:val="Testonotaapidipagina"/>
      </w:pPr>
      <w:r w:rsidRPr="00DE30BF">
        <w:rPr>
          <w:rStyle w:val="Rimandonotaapidipagina"/>
        </w:rPr>
        <w:footnoteRef/>
      </w:r>
      <w:r w:rsidRPr="00DE30BF">
        <w:t xml:space="preserve"> </w:t>
      </w:r>
      <w:r w:rsidRPr="00DE30BF">
        <w:rPr>
          <w:sz w:val="20"/>
        </w:rPr>
        <w:t>Ivi, 17.</w:t>
      </w:r>
    </w:p>
  </w:footnote>
  <w:footnote w:id="65">
    <w:p w:rsidR="00282BFD" w:rsidRPr="00DE30BF" w:rsidRDefault="00282BFD" w:rsidP="00282BFD">
      <w:pPr>
        <w:autoSpaceDE w:val="0"/>
        <w:autoSpaceDN w:val="0"/>
        <w:adjustRightInd w:val="0"/>
        <w:spacing w:after="0" w:line="240" w:lineRule="auto"/>
        <w:jc w:val="both"/>
        <w:rPr>
          <w:sz w:val="20"/>
        </w:rPr>
      </w:pPr>
      <w:r w:rsidRPr="00DE30BF">
        <w:rPr>
          <w:rStyle w:val="Rimandonotaapidipagina"/>
        </w:rPr>
        <w:footnoteRef/>
      </w:r>
      <w:r w:rsidRPr="00DE30BF">
        <w:t xml:space="preserve"> </w:t>
      </w:r>
      <w:r w:rsidRPr="00DE30BF">
        <w:rPr>
          <w:rFonts w:cstheme="minorHAnsi"/>
          <w:sz w:val="20"/>
          <w:szCs w:val="20"/>
        </w:rPr>
        <w:t xml:space="preserve">A. PREDIERI, voce </w:t>
      </w:r>
      <w:r w:rsidRPr="00DE30BF">
        <w:rPr>
          <w:rFonts w:cstheme="minorHAnsi"/>
          <w:i/>
          <w:sz w:val="20"/>
          <w:szCs w:val="20"/>
        </w:rPr>
        <w:t>Paesaggio</w:t>
      </w:r>
      <w:r w:rsidRPr="00DE30BF">
        <w:rPr>
          <w:rFonts w:cstheme="minorHAnsi"/>
          <w:sz w:val="20"/>
          <w:szCs w:val="20"/>
        </w:rPr>
        <w:t xml:space="preserve">, in </w:t>
      </w:r>
      <w:proofErr w:type="spellStart"/>
      <w:r w:rsidRPr="00DE30BF">
        <w:rPr>
          <w:rFonts w:cstheme="minorHAnsi"/>
          <w:i/>
          <w:sz w:val="20"/>
          <w:szCs w:val="20"/>
        </w:rPr>
        <w:t>Enc</w:t>
      </w:r>
      <w:proofErr w:type="spellEnd"/>
      <w:r w:rsidRPr="00DE30BF">
        <w:rPr>
          <w:rFonts w:cstheme="minorHAnsi"/>
          <w:i/>
          <w:sz w:val="20"/>
          <w:szCs w:val="20"/>
        </w:rPr>
        <w:t xml:space="preserve">. </w:t>
      </w:r>
      <w:proofErr w:type="gramStart"/>
      <w:r w:rsidRPr="00DE30BF">
        <w:rPr>
          <w:rFonts w:cstheme="minorHAnsi"/>
          <w:i/>
          <w:sz w:val="20"/>
          <w:szCs w:val="20"/>
        </w:rPr>
        <w:t>dir.</w:t>
      </w:r>
      <w:r w:rsidRPr="00DE30BF">
        <w:rPr>
          <w:rFonts w:cstheme="minorHAnsi"/>
          <w:sz w:val="20"/>
          <w:szCs w:val="20"/>
        </w:rPr>
        <w:t>,</w:t>
      </w:r>
      <w:proofErr w:type="gramEnd"/>
      <w:r w:rsidRPr="00DE30BF">
        <w:rPr>
          <w:rFonts w:cstheme="minorHAnsi"/>
          <w:sz w:val="20"/>
          <w:szCs w:val="20"/>
        </w:rPr>
        <w:t xml:space="preserve"> XXXI, Milano, 1981, 512.</w:t>
      </w:r>
    </w:p>
  </w:footnote>
  <w:footnote w:id="66">
    <w:p w:rsidR="00282BFD" w:rsidRPr="00DE30BF" w:rsidRDefault="00282BFD" w:rsidP="00282BFD">
      <w:pPr>
        <w:pStyle w:val="Testonotaapidipagina"/>
        <w:jc w:val="both"/>
      </w:pPr>
      <w:r w:rsidRPr="00DE30BF">
        <w:rPr>
          <w:rStyle w:val="Rimandonotaapidipagina"/>
        </w:rPr>
        <w:footnoteRef/>
      </w:r>
      <w:r w:rsidRPr="00DE30BF">
        <w:t xml:space="preserve"> </w:t>
      </w:r>
      <w:r w:rsidRPr="00DE30BF">
        <w:rPr>
          <w:sz w:val="20"/>
        </w:rPr>
        <w:t xml:space="preserve">Cfr. G. MORBIDELLI, </w:t>
      </w:r>
      <w:r w:rsidRPr="00DE30BF">
        <w:rPr>
          <w:i/>
          <w:sz w:val="20"/>
        </w:rPr>
        <w:t>Legge «</w:t>
      </w:r>
      <w:proofErr w:type="spellStart"/>
      <w:r w:rsidRPr="00DE30BF">
        <w:rPr>
          <w:i/>
          <w:sz w:val="20"/>
        </w:rPr>
        <w:t>Galasso</w:t>
      </w:r>
      <w:proofErr w:type="spellEnd"/>
      <w:r w:rsidRPr="00DE30BF">
        <w:rPr>
          <w:i/>
          <w:sz w:val="20"/>
        </w:rPr>
        <w:t>»: durata e forma d'imposizione dei vincoli di inedificabilità nei piani urbanistico-paesistici</w:t>
      </w:r>
      <w:r w:rsidRPr="00DE30BF">
        <w:rPr>
          <w:sz w:val="20"/>
        </w:rPr>
        <w:t xml:space="preserve">, in </w:t>
      </w:r>
      <w:proofErr w:type="spellStart"/>
      <w:r w:rsidRPr="003D4A32">
        <w:rPr>
          <w:i/>
          <w:sz w:val="20"/>
        </w:rPr>
        <w:t>Riv</w:t>
      </w:r>
      <w:proofErr w:type="spellEnd"/>
      <w:r w:rsidRPr="003D4A32">
        <w:rPr>
          <w:i/>
          <w:sz w:val="20"/>
        </w:rPr>
        <w:t xml:space="preserve">. </w:t>
      </w:r>
      <w:proofErr w:type="gramStart"/>
      <w:r w:rsidRPr="003D4A32">
        <w:rPr>
          <w:i/>
          <w:sz w:val="20"/>
        </w:rPr>
        <w:t>giur</w:t>
      </w:r>
      <w:proofErr w:type="gramEnd"/>
      <w:r w:rsidRPr="003D4A32">
        <w:rPr>
          <w:i/>
          <w:sz w:val="20"/>
        </w:rPr>
        <w:t xml:space="preserve">. </w:t>
      </w:r>
      <w:proofErr w:type="spellStart"/>
      <w:proofErr w:type="gramStart"/>
      <w:r>
        <w:rPr>
          <w:i/>
          <w:sz w:val="20"/>
        </w:rPr>
        <w:t>u</w:t>
      </w:r>
      <w:r w:rsidRPr="003D4A32">
        <w:rPr>
          <w:i/>
          <w:sz w:val="20"/>
        </w:rPr>
        <w:t>rban</w:t>
      </w:r>
      <w:proofErr w:type="spellEnd"/>
      <w:r>
        <w:rPr>
          <w:i/>
          <w:sz w:val="20"/>
        </w:rPr>
        <w:t>.</w:t>
      </w:r>
      <w:r w:rsidRPr="00DE30BF">
        <w:rPr>
          <w:sz w:val="20"/>
        </w:rPr>
        <w:t>,</w:t>
      </w:r>
      <w:proofErr w:type="gramEnd"/>
      <w:r w:rsidRPr="00DE30BF">
        <w:rPr>
          <w:sz w:val="20"/>
        </w:rPr>
        <w:t xml:space="preserve"> 1986, 325; Id., </w:t>
      </w:r>
      <w:r w:rsidRPr="00DE30BF">
        <w:rPr>
          <w:i/>
          <w:sz w:val="20"/>
        </w:rPr>
        <w:t xml:space="preserve">Ancora dei tormentati rapporti tra regioni e legge </w:t>
      </w:r>
      <w:proofErr w:type="spellStart"/>
      <w:r w:rsidRPr="00DE30BF">
        <w:rPr>
          <w:i/>
          <w:sz w:val="20"/>
        </w:rPr>
        <w:t>Galasso</w:t>
      </w:r>
      <w:proofErr w:type="spellEnd"/>
      <w:r w:rsidRPr="00DE30BF">
        <w:rPr>
          <w:sz w:val="20"/>
        </w:rPr>
        <w:t xml:space="preserve">, in </w:t>
      </w:r>
      <w:r w:rsidRPr="00DE30BF">
        <w:rPr>
          <w:i/>
          <w:sz w:val="20"/>
        </w:rPr>
        <w:t xml:space="preserve">Giur. </w:t>
      </w:r>
      <w:proofErr w:type="spellStart"/>
      <w:proofErr w:type="gramStart"/>
      <w:r w:rsidRPr="00DE30BF">
        <w:rPr>
          <w:i/>
          <w:sz w:val="20"/>
        </w:rPr>
        <w:t>costit</w:t>
      </w:r>
      <w:proofErr w:type="spellEnd"/>
      <w:r w:rsidRPr="00DE30BF">
        <w:rPr>
          <w:i/>
          <w:sz w:val="20"/>
        </w:rPr>
        <w:t>.</w:t>
      </w:r>
      <w:r w:rsidRPr="00DE30BF">
        <w:rPr>
          <w:sz w:val="20"/>
        </w:rPr>
        <w:t>,</w:t>
      </w:r>
      <w:proofErr w:type="gramEnd"/>
      <w:r w:rsidRPr="00DE30BF">
        <w:rPr>
          <w:sz w:val="20"/>
        </w:rPr>
        <w:t xml:space="preserve"> 1991, 3656.</w:t>
      </w:r>
    </w:p>
  </w:footnote>
  <w:footnote w:id="67">
    <w:p w:rsidR="00282BFD" w:rsidRPr="00DE30BF" w:rsidRDefault="00282BFD" w:rsidP="00282BFD">
      <w:pPr>
        <w:pStyle w:val="Testonotaapidipagina"/>
        <w:jc w:val="both"/>
      </w:pPr>
      <w:r w:rsidRPr="00DE30BF">
        <w:rPr>
          <w:rStyle w:val="Rimandonotaapidipagina"/>
        </w:rPr>
        <w:footnoteRef/>
      </w:r>
      <w:r w:rsidRPr="00DE30BF">
        <w:t xml:space="preserve"> </w:t>
      </w:r>
      <w:r w:rsidRPr="00DE30BF">
        <w:rPr>
          <w:sz w:val="20"/>
          <w:szCs w:val="20"/>
        </w:rPr>
        <w:t xml:space="preserve">Se veda la netta critica a questa deriva, per tutti, di S. SETTIS, </w:t>
      </w:r>
      <w:r w:rsidRPr="00DE30BF">
        <w:rPr>
          <w:i/>
          <w:iCs/>
          <w:sz w:val="20"/>
          <w:szCs w:val="20"/>
        </w:rPr>
        <w:t>Paesaggio Costituzione cemento. La battaglia per l’ambiente contro il degrado civile</w:t>
      </w:r>
      <w:r w:rsidRPr="00DE30BF">
        <w:rPr>
          <w:sz w:val="20"/>
          <w:szCs w:val="20"/>
        </w:rPr>
        <w:t xml:space="preserve">, Torino 2010, spec. 204 </w:t>
      </w:r>
      <w:proofErr w:type="gramStart"/>
      <w:r w:rsidRPr="00DE30BF">
        <w:rPr>
          <w:sz w:val="20"/>
          <w:szCs w:val="20"/>
        </w:rPr>
        <w:t>ss.</w:t>
      </w:r>
      <w:r w:rsidR="000E011D">
        <w:rPr>
          <w:sz w:val="20"/>
          <w:szCs w:val="20"/>
        </w:rPr>
        <w:t>.</w:t>
      </w:r>
      <w:proofErr w:type="gramEnd"/>
    </w:p>
  </w:footnote>
  <w:footnote w:id="68">
    <w:p w:rsidR="00282BFD" w:rsidRPr="00DE30BF" w:rsidRDefault="00282BFD" w:rsidP="00282BFD">
      <w:pPr>
        <w:pStyle w:val="Testonotaapidipagina"/>
        <w:jc w:val="both"/>
        <w:rPr>
          <w:rFonts w:cstheme="minorHAnsi"/>
          <w:sz w:val="20"/>
          <w:szCs w:val="20"/>
        </w:rPr>
      </w:pPr>
      <w:r w:rsidRPr="00DE30BF">
        <w:rPr>
          <w:rStyle w:val="Rimandonotaapidipagina"/>
          <w:rFonts w:cstheme="minorHAnsi"/>
          <w:sz w:val="20"/>
          <w:szCs w:val="20"/>
        </w:rPr>
        <w:footnoteRef/>
      </w:r>
      <w:r w:rsidRPr="00DE30BF">
        <w:rPr>
          <w:rFonts w:cstheme="minorHAnsi"/>
          <w:sz w:val="20"/>
          <w:szCs w:val="20"/>
        </w:rPr>
        <w:t xml:space="preserve"> Cfr. </w:t>
      </w:r>
      <w:r w:rsidRPr="00DE30BF">
        <w:rPr>
          <w:rFonts w:cstheme="minorHAnsi"/>
          <w:color w:val="000000"/>
          <w:sz w:val="20"/>
          <w:szCs w:val="20"/>
        </w:rPr>
        <w:t xml:space="preserve">CATTANEO, </w:t>
      </w:r>
      <w:r w:rsidRPr="00DE30BF">
        <w:rPr>
          <w:rFonts w:cstheme="minorHAnsi"/>
          <w:i/>
          <w:iCs/>
          <w:color w:val="000000"/>
          <w:sz w:val="20"/>
          <w:szCs w:val="20"/>
        </w:rPr>
        <w:t>Rassegna critica di giurisprudenza in tema di protezione delle bellezze naturali, in Rivista giuridica dell'edilizia</w:t>
      </w:r>
      <w:r w:rsidRPr="00DE30BF">
        <w:rPr>
          <w:rFonts w:cstheme="minorHAnsi"/>
          <w:color w:val="000000"/>
          <w:sz w:val="20"/>
          <w:szCs w:val="20"/>
        </w:rPr>
        <w:t xml:space="preserve">, 1960, II, 253 (per il quale la protezione del paesaggio è </w:t>
      </w:r>
      <w:r w:rsidRPr="00DE30BF">
        <w:rPr>
          <w:rFonts w:cstheme="minorHAnsi"/>
          <w:i/>
          <w:color w:val="000000"/>
          <w:sz w:val="20"/>
          <w:szCs w:val="20"/>
        </w:rPr>
        <w:t>“fonte di elevazione spirituale dei singoli e della collettività”; “educazione dello spirito realizzata attraverso la contemplazione delle bellezze e delle rarità della natura”</w:t>
      </w:r>
      <w:r w:rsidRPr="00DE30BF">
        <w:rPr>
          <w:rFonts w:cstheme="minorHAnsi"/>
          <w:color w:val="000000"/>
          <w:sz w:val="20"/>
          <w:szCs w:val="20"/>
        </w:rPr>
        <w:t>).</w:t>
      </w:r>
    </w:p>
  </w:footnote>
  <w:footnote w:id="69">
    <w:p w:rsidR="00282BFD" w:rsidRPr="00DE30BF" w:rsidRDefault="00282BFD" w:rsidP="00282BFD">
      <w:pPr>
        <w:pStyle w:val="Testonotaapidipagina"/>
        <w:rPr>
          <w:sz w:val="20"/>
        </w:rPr>
      </w:pPr>
      <w:r w:rsidRPr="00DE30BF">
        <w:rPr>
          <w:rStyle w:val="Rimandonotaapidipagina"/>
        </w:rPr>
        <w:footnoteRef/>
      </w:r>
      <w:r w:rsidRPr="00DE30BF">
        <w:t xml:space="preserve"> </w:t>
      </w:r>
      <w:proofErr w:type="gramStart"/>
      <w:r>
        <w:rPr>
          <w:sz w:val="20"/>
        </w:rPr>
        <w:t>me</w:t>
      </w:r>
      <w:r w:rsidRPr="00EA6427">
        <w:rPr>
          <w:sz w:val="20"/>
        </w:rPr>
        <w:t>rita</w:t>
      </w:r>
      <w:proofErr w:type="gramEnd"/>
      <w:r w:rsidRPr="00EA6427">
        <w:rPr>
          <w:sz w:val="20"/>
        </w:rPr>
        <w:t xml:space="preserve"> rilevare quanto la sentenza</w:t>
      </w:r>
      <w:r w:rsidRPr="00DE30BF">
        <w:rPr>
          <w:sz w:val="20"/>
        </w:rPr>
        <w:t xml:space="preserve"> dice:</w:t>
      </w:r>
    </w:p>
    <w:p w:rsidR="00282BFD" w:rsidRPr="00DE30BF" w:rsidRDefault="00282BFD" w:rsidP="00282BFD">
      <w:pPr>
        <w:pStyle w:val="popolo"/>
        <w:spacing w:before="0" w:beforeAutospacing="0" w:after="0" w:afterAutospacing="0"/>
        <w:jc w:val="both"/>
        <w:rPr>
          <w:rFonts w:asciiTheme="minorHAnsi" w:hAnsiTheme="minorHAnsi" w:cstheme="minorHAnsi"/>
          <w:sz w:val="20"/>
          <w:szCs w:val="20"/>
        </w:rPr>
      </w:pPr>
      <w:r w:rsidRPr="00DE30BF">
        <w:rPr>
          <w:rFonts w:asciiTheme="minorHAnsi" w:hAnsiTheme="minorHAnsi" w:cstheme="minorHAnsi"/>
          <w:i/>
          <w:sz w:val="20"/>
          <w:szCs w:val="20"/>
        </w:rPr>
        <w:t>“</w:t>
      </w:r>
      <w:r w:rsidRPr="00DE30BF">
        <w:rPr>
          <w:rFonts w:asciiTheme="minorHAnsi" w:hAnsiTheme="minorHAnsi" w:cstheme="minorHAnsi"/>
          <w:sz w:val="20"/>
          <w:szCs w:val="20"/>
        </w:rPr>
        <w:t xml:space="preserve">L’ulteriore censura di eccesso di delega per avere il </w:t>
      </w:r>
      <w:r w:rsidRPr="00DE30BF">
        <w:rPr>
          <w:rFonts w:asciiTheme="minorHAnsi" w:hAnsiTheme="minorHAnsi" w:cstheme="minorHAnsi"/>
          <w:i/>
          <w:sz w:val="20"/>
          <w:szCs w:val="20"/>
        </w:rPr>
        <w:t>Codice</w:t>
      </w:r>
      <w:r w:rsidRPr="00DE30BF">
        <w:rPr>
          <w:rFonts w:asciiTheme="minorHAnsi" w:hAnsiTheme="minorHAnsi" w:cstheme="minorHAnsi"/>
          <w:sz w:val="20"/>
          <w:szCs w:val="20"/>
        </w:rPr>
        <w:t xml:space="preserve"> introdotto normative idonee alla potenziale coincidenza del bene paesaggistico con l’intero territorio risulta infondata.</w:t>
      </w:r>
    </w:p>
    <w:p w:rsidR="00282BFD" w:rsidRPr="00DE30BF" w:rsidRDefault="00282BFD" w:rsidP="00282BFD">
      <w:pPr>
        <w:pStyle w:val="popolo"/>
        <w:spacing w:before="0" w:beforeAutospacing="0" w:after="0" w:afterAutospacing="0"/>
        <w:jc w:val="both"/>
        <w:rPr>
          <w:rFonts w:asciiTheme="minorHAnsi" w:hAnsiTheme="minorHAnsi" w:cstheme="minorHAnsi"/>
          <w:sz w:val="20"/>
          <w:szCs w:val="20"/>
        </w:rPr>
      </w:pPr>
      <w:r w:rsidRPr="00DE30BF">
        <w:rPr>
          <w:rFonts w:asciiTheme="minorHAnsi" w:hAnsiTheme="minorHAnsi" w:cstheme="minorHAnsi"/>
          <w:sz w:val="20"/>
          <w:szCs w:val="20"/>
        </w:rPr>
        <w:t>Nel testo dell’art. 131 del Codice precedente alla modificazione disposta con il d.lgs. 26 marzo 2008, n. 63, il “Paesaggio” era identificato con “</w:t>
      </w:r>
      <w:r w:rsidRPr="00DE30BF">
        <w:rPr>
          <w:rFonts w:asciiTheme="minorHAnsi" w:hAnsiTheme="minorHAnsi" w:cstheme="minorHAnsi"/>
          <w:i/>
          <w:iCs/>
          <w:sz w:val="20"/>
          <w:szCs w:val="20"/>
        </w:rPr>
        <w:t>parti</w:t>
      </w:r>
      <w:r w:rsidRPr="00DE30BF">
        <w:rPr>
          <w:rFonts w:asciiTheme="minorHAnsi" w:hAnsiTheme="minorHAnsi" w:cstheme="minorHAnsi"/>
          <w:sz w:val="20"/>
          <w:szCs w:val="20"/>
        </w:rPr>
        <w:t>” del territorio “</w:t>
      </w:r>
      <w:r w:rsidRPr="00DE30BF">
        <w:rPr>
          <w:rFonts w:asciiTheme="minorHAnsi" w:hAnsiTheme="minorHAnsi" w:cstheme="minorHAnsi"/>
          <w:i/>
          <w:iCs/>
          <w:sz w:val="20"/>
          <w:szCs w:val="20"/>
        </w:rPr>
        <w:t>i cui caratteri distintivi derivano dalla natura, dalla storia umana o dalle reciproche interrelazioni</w:t>
      </w:r>
      <w:r w:rsidRPr="00DE30BF">
        <w:rPr>
          <w:rFonts w:asciiTheme="minorHAnsi" w:hAnsiTheme="minorHAnsi" w:cstheme="minorHAnsi"/>
          <w:sz w:val="20"/>
          <w:szCs w:val="20"/>
        </w:rPr>
        <w:t>”, la cui tutela e valorizzazione “</w:t>
      </w:r>
      <w:r w:rsidRPr="00DE30BF">
        <w:rPr>
          <w:rFonts w:asciiTheme="minorHAnsi" w:hAnsiTheme="minorHAnsi" w:cstheme="minorHAnsi"/>
          <w:i/>
          <w:iCs/>
          <w:sz w:val="20"/>
          <w:szCs w:val="20"/>
        </w:rPr>
        <w:t>salvaguardano i valori che esso esprime quali manifestazioni identitarie percepibili</w:t>
      </w:r>
      <w:r w:rsidRPr="00DE30BF">
        <w:rPr>
          <w:rFonts w:asciiTheme="minorHAnsi" w:hAnsiTheme="minorHAnsi" w:cstheme="minorHAnsi"/>
          <w:sz w:val="20"/>
          <w:szCs w:val="20"/>
        </w:rPr>
        <w:t>”; a seguito del decreto legislativo n. 63 del 2008 il testo vigente dispone che “</w:t>
      </w:r>
      <w:r w:rsidRPr="00DE30BF">
        <w:rPr>
          <w:rFonts w:asciiTheme="minorHAnsi" w:hAnsiTheme="minorHAnsi" w:cstheme="minorHAnsi"/>
          <w:i/>
          <w:iCs/>
          <w:sz w:val="20"/>
          <w:szCs w:val="20"/>
        </w:rPr>
        <w:t>1. Per paesaggio si intende il territorio espressivo di identità, il cui carattere deriva dall'azione di fattori naturali, umani e dalle loro interrelazioni. 2. Il presente Codice tutela il paesaggio relativamente a quegli aspetti e caratteri che costituiscono rappresentazione materiale e visibile dell'identità nazionale, in quanto espressione di valori culturali</w:t>
      </w:r>
      <w:r w:rsidRPr="00DE30BF">
        <w:rPr>
          <w:rFonts w:asciiTheme="minorHAnsi" w:hAnsiTheme="minorHAnsi" w:cstheme="minorHAnsi"/>
          <w:sz w:val="20"/>
          <w:szCs w:val="20"/>
        </w:rPr>
        <w:t xml:space="preserve">”. </w:t>
      </w:r>
    </w:p>
    <w:p w:rsidR="00282BFD" w:rsidRPr="00DE30BF" w:rsidRDefault="00282BFD" w:rsidP="00282BFD">
      <w:pPr>
        <w:pStyle w:val="popolo"/>
        <w:spacing w:before="0" w:beforeAutospacing="0" w:after="0" w:afterAutospacing="0"/>
        <w:jc w:val="both"/>
        <w:rPr>
          <w:rFonts w:asciiTheme="minorHAnsi" w:hAnsiTheme="minorHAnsi" w:cstheme="minorHAnsi"/>
          <w:sz w:val="20"/>
          <w:szCs w:val="20"/>
        </w:rPr>
      </w:pPr>
      <w:r w:rsidRPr="00DE30BF">
        <w:rPr>
          <w:rFonts w:asciiTheme="minorHAnsi" w:hAnsiTheme="minorHAnsi" w:cstheme="minorHAnsi"/>
          <w:sz w:val="20"/>
          <w:szCs w:val="20"/>
        </w:rPr>
        <w:t>La eliminazione del riferimento al paesaggio come costituito da “</w:t>
      </w:r>
      <w:r w:rsidRPr="00DE30BF">
        <w:rPr>
          <w:rFonts w:asciiTheme="minorHAnsi" w:hAnsiTheme="minorHAnsi" w:cstheme="minorHAnsi"/>
          <w:i/>
          <w:iCs/>
          <w:sz w:val="20"/>
          <w:szCs w:val="20"/>
        </w:rPr>
        <w:t>parti</w:t>
      </w:r>
      <w:r w:rsidRPr="00DE30BF">
        <w:rPr>
          <w:rFonts w:asciiTheme="minorHAnsi" w:hAnsiTheme="minorHAnsi" w:cstheme="minorHAnsi"/>
          <w:sz w:val="20"/>
          <w:szCs w:val="20"/>
        </w:rPr>
        <w:t xml:space="preserve">” del territorio non risulta sufficiente a far ritenere che nel testo vigente sia </w:t>
      </w:r>
      <w:r w:rsidRPr="00054CB2">
        <w:rPr>
          <w:rFonts w:asciiTheme="minorHAnsi" w:hAnsiTheme="minorHAnsi" w:cstheme="minorHAnsi"/>
          <w:sz w:val="20"/>
          <w:szCs w:val="20"/>
        </w:rPr>
        <w:t xml:space="preserve">stata stabilita la effettiva o potenziale coincidenza del </w:t>
      </w:r>
      <w:r w:rsidRPr="00054CB2">
        <w:rPr>
          <w:rFonts w:asciiTheme="minorHAnsi" w:hAnsiTheme="minorHAnsi" w:cstheme="minorHAnsi"/>
          <w:i/>
          <w:sz w:val="20"/>
          <w:szCs w:val="20"/>
        </w:rPr>
        <w:t>paesaggio</w:t>
      </w:r>
      <w:r w:rsidRPr="00054CB2">
        <w:rPr>
          <w:rFonts w:asciiTheme="minorHAnsi" w:hAnsiTheme="minorHAnsi" w:cstheme="minorHAnsi"/>
          <w:sz w:val="20"/>
          <w:szCs w:val="20"/>
        </w:rPr>
        <w:t xml:space="preserve"> con tutto il territorio, considerato che dal comma 1 non emerge tale coincidenza essendo per esso </w:t>
      </w:r>
      <w:r w:rsidRPr="00054CB2">
        <w:rPr>
          <w:rFonts w:asciiTheme="minorHAnsi" w:hAnsiTheme="minorHAnsi" w:cstheme="minorHAnsi"/>
          <w:i/>
          <w:sz w:val="20"/>
          <w:szCs w:val="20"/>
        </w:rPr>
        <w:t>paesaggio</w:t>
      </w:r>
      <w:r w:rsidRPr="00054CB2">
        <w:rPr>
          <w:rFonts w:asciiTheme="minorHAnsi" w:hAnsiTheme="minorHAnsi" w:cstheme="minorHAnsi"/>
          <w:sz w:val="20"/>
          <w:szCs w:val="20"/>
        </w:rPr>
        <w:t xml:space="preserve"> non tutto il territorio ma la parte di esso espressiva di </w:t>
      </w:r>
      <w:r w:rsidRPr="00054CB2">
        <w:rPr>
          <w:rFonts w:asciiTheme="minorHAnsi" w:hAnsiTheme="minorHAnsi" w:cstheme="minorHAnsi"/>
          <w:i/>
          <w:sz w:val="20"/>
          <w:szCs w:val="20"/>
        </w:rPr>
        <w:t>identità</w:t>
      </w:r>
      <w:r w:rsidRPr="00054CB2">
        <w:rPr>
          <w:rFonts w:asciiTheme="minorHAnsi" w:hAnsiTheme="minorHAnsi" w:cstheme="minorHAnsi"/>
          <w:sz w:val="20"/>
          <w:szCs w:val="20"/>
        </w:rPr>
        <w:t xml:space="preserve">, in conformità alla valenza del </w:t>
      </w:r>
      <w:r w:rsidRPr="00054CB2">
        <w:rPr>
          <w:rFonts w:asciiTheme="minorHAnsi" w:hAnsiTheme="minorHAnsi" w:cstheme="minorHAnsi"/>
          <w:i/>
          <w:sz w:val="20"/>
          <w:szCs w:val="20"/>
        </w:rPr>
        <w:t>paesaggio</w:t>
      </w:r>
      <w:r w:rsidRPr="00054CB2">
        <w:rPr>
          <w:rFonts w:asciiTheme="minorHAnsi" w:hAnsiTheme="minorHAnsi" w:cstheme="minorHAnsi"/>
          <w:sz w:val="20"/>
          <w:szCs w:val="20"/>
        </w:rPr>
        <w:t xml:space="preserve"> come fattore identitario della Nazione ai sensi dell’art. 9 della Costituzione ed a quanto previsto dalla </w:t>
      </w:r>
      <w:r w:rsidRPr="00054CB2">
        <w:rPr>
          <w:rFonts w:asciiTheme="minorHAnsi" w:hAnsiTheme="minorHAnsi" w:cstheme="minorHAnsi"/>
          <w:i/>
          <w:sz w:val="20"/>
          <w:szCs w:val="20"/>
        </w:rPr>
        <w:t>Convenzione europea del paesaggio</w:t>
      </w:r>
      <w:r w:rsidRPr="00054CB2">
        <w:rPr>
          <w:rFonts w:asciiTheme="minorHAnsi" w:hAnsiTheme="minorHAnsi" w:cstheme="minorHAnsi"/>
          <w:sz w:val="20"/>
          <w:szCs w:val="20"/>
        </w:rPr>
        <w:t>, adottata a Firenze il 20 ottobre 2000 (ratificata con la legge n. 14 del 2006), per</w:t>
      </w:r>
      <w:r w:rsidRPr="00DE30BF">
        <w:rPr>
          <w:rFonts w:asciiTheme="minorHAnsi" w:hAnsiTheme="minorHAnsi" w:cstheme="minorHAnsi"/>
          <w:sz w:val="20"/>
          <w:szCs w:val="20"/>
        </w:rPr>
        <w:t xml:space="preserve"> il cui articolo 5 il paesaggio è </w:t>
      </w:r>
      <w:r w:rsidRPr="00DE30BF">
        <w:rPr>
          <w:rFonts w:asciiTheme="minorHAnsi" w:hAnsiTheme="minorHAnsi" w:cstheme="minorHAnsi"/>
          <w:i/>
          <w:sz w:val="20"/>
          <w:szCs w:val="20"/>
        </w:rPr>
        <w:t>“fondamento”</w:t>
      </w:r>
      <w:r w:rsidRPr="00DE30BF">
        <w:rPr>
          <w:rFonts w:asciiTheme="minorHAnsi" w:hAnsiTheme="minorHAnsi" w:cstheme="minorHAnsi"/>
          <w:sz w:val="20"/>
          <w:szCs w:val="20"/>
        </w:rPr>
        <w:t xml:space="preserve"> della identità delle popolazioni. </w:t>
      </w:r>
    </w:p>
    <w:p w:rsidR="00282BFD" w:rsidRPr="00054CB2" w:rsidRDefault="00282BFD" w:rsidP="00282BFD">
      <w:pPr>
        <w:pStyle w:val="popolo"/>
        <w:spacing w:before="0" w:beforeAutospacing="0" w:after="0" w:afterAutospacing="0"/>
        <w:jc w:val="both"/>
        <w:rPr>
          <w:rFonts w:asciiTheme="minorHAnsi" w:hAnsiTheme="minorHAnsi" w:cstheme="minorHAnsi"/>
          <w:sz w:val="20"/>
          <w:szCs w:val="20"/>
        </w:rPr>
      </w:pPr>
      <w:r w:rsidRPr="00DE30BF">
        <w:rPr>
          <w:rFonts w:asciiTheme="minorHAnsi" w:hAnsiTheme="minorHAnsi" w:cstheme="minorHAnsi"/>
          <w:sz w:val="20"/>
          <w:szCs w:val="20"/>
        </w:rPr>
        <w:t xml:space="preserve">La parte del territorio qualificata come </w:t>
      </w:r>
      <w:r w:rsidRPr="00DE30BF">
        <w:rPr>
          <w:rFonts w:asciiTheme="minorHAnsi" w:hAnsiTheme="minorHAnsi" w:cstheme="minorHAnsi"/>
          <w:i/>
          <w:sz w:val="20"/>
          <w:szCs w:val="20"/>
        </w:rPr>
        <w:t>paesaggio</w:t>
      </w:r>
      <w:r w:rsidRPr="00DE30BF">
        <w:rPr>
          <w:rFonts w:asciiTheme="minorHAnsi" w:hAnsiTheme="minorHAnsi" w:cstheme="minorHAnsi"/>
          <w:sz w:val="20"/>
          <w:szCs w:val="20"/>
        </w:rPr>
        <w:t xml:space="preserve"> può perciò, in ipotesi, essere anche molto estesa ma deve essere individuata e delimitata in forza del motivato riconoscimento dei tratti identitari che a loro volta si identificano, per l’art. 131, comma 2, del Codice, in “</w:t>
      </w:r>
      <w:r w:rsidRPr="00DE30BF">
        <w:rPr>
          <w:rFonts w:asciiTheme="minorHAnsi" w:hAnsiTheme="minorHAnsi" w:cstheme="minorHAnsi"/>
          <w:i/>
          <w:iCs/>
          <w:sz w:val="20"/>
          <w:szCs w:val="20"/>
        </w:rPr>
        <w:t>aspetti e caratteri</w:t>
      </w:r>
      <w:r w:rsidRPr="00DE30BF">
        <w:rPr>
          <w:rFonts w:asciiTheme="minorHAnsi" w:hAnsiTheme="minorHAnsi" w:cstheme="minorHAnsi"/>
          <w:sz w:val="20"/>
          <w:szCs w:val="20"/>
        </w:rPr>
        <w:t>” non generici ma tali da rappresentare in modo “</w:t>
      </w:r>
      <w:r w:rsidRPr="00DE30BF">
        <w:rPr>
          <w:rFonts w:asciiTheme="minorHAnsi" w:hAnsiTheme="minorHAnsi" w:cstheme="minorHAnsi"/>
          <w:i/>
          <w:iCs/>
          <w:sz w:val="20"/>
          <w:szCs w:val="20"/>
        </w:rPr>
        <w:t>materiale e visibile</w:t>
      </w:r>
      <w:r w:rsidRPr="00DE30BF">
        <w:rPr>
          <w:rFonts w:asciiTheme="minorHAnsi" w:hAnsiTheme="minorHAnsi" w:cstheme="minorHAnsi"/>
          <w:sz w:val="20"/>
          <w:szCs w:val="20"/>
        </w:rPr>
        <w:t>”, e dunque specifico, l’identità nazionale in quanto espressione “</w:t>
      </w:r>
      <w:r w:rsidRPr="00DE30BF">
        <w:rPr>
          <w:rFonts w:asciiTheme="minorHAnsi" w:hAnsiTheme="minorHAnsi" w:cstheme="minorHAnsi"/>
          <w:i/>
          <w:iCs/>
          <w:sz w:val="20"/>
          <w:szCs w:val="20"/>
        </w:rPr>
        <w:t>di valori culturali</w:t>
      </w:r>
      <w:r w:rsidRPr="00DE30BF">
        <w:rPr>
          <w:rFonts w:asciiTheme="minorHAnsi" w:hAnsiTheme="minorHAnsi" w:cstheme="minorHAnsi"/>
          <w:sz w:val="20"/>
          <w:szCs w:val="20"/>
        </w:rPr>
        <w:t xml:space="preserve">” e non di indifferenziate caratteristiche che non </w:t>
      </w:r>
      <w:r w:rsidRPr="00054CB2">
        <w:rPr>
          <w:rFonts w:asciiTheme="minorHAnsi" w:hAnsiTheme="minorHAnsi" w:cstheme="minorHAnsi"/>
          <w:sz w:val="20"/>
          <w:szCs w:val="20"/>
        </w:rPr>
        <w:t xml:space="preserve">attingano la soglia di tali valori. </w:t>
      </w:r>
    </w:p>
    <w:p w:rsidR="00282BFD" w:rsidRPr="00054CB2" w:rsidRDefault="00282BFD" w:rsidP="00282BFD">
      <w:pPr>
        <w:pStyle w:val="popolo"/>
        <w:spacing w:before="0" w:beforeAutospacing="0" w:after="0" w:afterAutospacing="0"/>
        <w:jc w:val="both"/>
        <w:rPr>
          <w:rFonts w:asciiTheme="minorHAnsi" w:hAnsiTheme="minorHAnsi" w:cstheme="minorHAnsi"/>
          <w:sz w:val="20"/>
          <w:szCs w:val="20"/>
        </w:rPr>
      </w:pPr>
      <w:r w:rsidRPr="00054CB2">
        <w:rPr>
          <w:rFonts w:asciiTheme="minorHAnsi" w:hAnsiTheme="minorHAnsi" w:cstheme="minorHAnsi"/>
          <w:sz w:val="20"/>
          <w:szCs w:val="20"/>
        </w:rPr>
        <w:t>Ciò considerato il testo vigente non risulta, in sostanza, diverso da quello precedente anch’esso distinto dalla identificazione del paesaggio in quanto parte del territorio espressiva, come visto, di “</w:t>
      </w:r>
      <w:r w:rsidRPr="00054CB2">
        <w:rPr>
          <w:rFonts w:asciiTheme="minorHAnsi" w:hAnsiTheme="minorHAnsi" w:cstheme="minorHAnsi"/>
          <w:i/>
          <w:iCs/>
          <w:sz w:val="20"/>
          <w:szCs w:val="20"/>
        </w:rPr>
        <w:t>manifestazioni identitarie percepibili</w:t>
      </w:r>
      <w:r w:rsidRPr="00054CB2">
        <w:rPr>
          <w:rFonts w:asciiTheme="minorHAnsi" w:hAnsiTheme="minorHAnsi" w:cstheme="minorHAnsi"/>
          <w:sz w:val="20"/>
          <w:szCs w:val="20"/>
        </w:rPr>
        <w:t xml:space="preserve">”. </w:t>
      </w:r>
    </w:p>
    <w:p w:rsidR="00282BFD" w:rsidRPr="00DE30BF" w:rsidRDefault="00282BFD" w:rsidP="00282BFD">
      <w:pPr>
        <w:pStyle w:val="Testonotaapidipagina"/>
        <w:jc w:val="both"/>
        <w:rPr>
          <w:i/>
        </w:rPr>
      </w:pPr>
      <w:r>
        <w:rPr>
          <w:rFonts w:cstheme="minorHAnsi"/>
          <w:sz w:val="20"/>
          <w:szCs w:val="20"/>
        </w:rPr>
        <w:t>Non</w:t>
      </w:r>
      <w:r w:rsidRPr="00054CB2">
        <w:rPr>
          <w:rFonts w:cstheme="minorHAnsi"/>
          <w:sz w:val="20"/>
          <w:szCs w:val="20"/>
        </w:rPr>
        <w:t xml:space="preserve"> vale in contrario la disciplina dei </w:t>
      </w:r>
      <w:r w:rsidRPr="00054CB2">
        <w:rPr>
          <w:rFonts w:cstheme="minorHAnsi"/>
          <w:i/>
          <w:sz w:val="20"/>
          <w:szCs w:val="20"/>
        </w:rPr>
        <w:t>piani paesaggistici</w:t>
      </w:r>
      <w:r w:rsidRPr="00054CB2">
        <w:rPr>
          <w:rFonts w:cstheme="minorHAnsi"/>
          <w:sz w:val="20"/>
          <w:szCs w:val="20"/>
        </w:rPr>
        <w:t xml:space="preserve"> quale emerge in particolare dagli articoli 135 e 143 del Codice, poiché il riferimento alla necessità di assicurare che “</w:t>
      </w:r>
      <w:r w:rsidRPr="00054CB2">
        <w:rPr>
          <w:rFonts w:cstheme="minorHAnsi"/>
          <w:i/>
          <w:iCs/>
          <w:sz w:val="20"/>
          <w:szCs w:val="20"/>
        </w:rPr>
        <w:t>tutto</w:t>
      </w:r>
      <w:r w:rsidRPr="00DE30BF">
        <w:rPr>
          <w:rFonts w:cstheme="minorHAnsi"/>
          <w:i/>
          <w:iCs/>
          <w:sz w:val="20"/>
          <w:szCs w:val="20"/>
        </w:rPr>
        <w:t xml:space="preserve"> il territorio sia adeguatamente conosciuto, salvaguardato, pianificato e gestito in ragione dei differenti valori espressi dai diversi contesti che lo costituiscono</w:t>
      </w:r>
      <w:r w:rsidRPr="00DE30BF">
        <w:rPr>
          <w:rFonts w:cstheme="minorHAnsi"/>
          <w:sz w:val="20"/>
          <w:szCs w:val="20"/>
        </w:rPr>
        <w:t xml:space="preserve">” (art. 135, comma 1) esprime una complessiva esigenza di conoscenza e di articolate modalità di gestione del territorio nella sua ineludibile correlazione con il </w:t>
      </w:r>
      <w:r w:rsidRPr="00DE30BF">
        <w:rPr>
          <w:rFonts w:cstheme="minorHAnsi"/>
          <w:i/>
          <w:sz w:val="20"/>
          <w:szCs w:val="20"/>
        </w:rPr>
        <w:t>paesaggio</w:t>
      </w:r>
      <w:r w:rsidRPr="00DE30BF">
        <w:rPr>
          <w:rFonts w:cstheme="minorHAnsi"/>
          <w:sz w:val="20"/>
          <w:szCs w:val="20"/>
        </w:rPr>
        <w:t xml:space="preserve"> ma non comporta l’assoggettamento a regime vincolistico di tutto il territorio, come risulta chiaramente dall’art. 143, ai sensi del quale la ricognizione del territorio è il presupposto per gli interventi differenziati, per aree e modalità di azione amministrativa, specificati nel comma 1 dell’articolo, in cui è anche inclusa la disciplina necessaria per assicurare altresì lo “</w:t>
      </w:r>
      <w:r w:rsidRPr="00DE30BF">
        <w:rPr>
          <w:rFonts w:cstheme="minorHAnsi"/>
          <w:i/>
          <w:iCs/>
          <w:sz w:val="20"/>
          <w:szCs w:val="20"/>
        </w:rPr>
        <w:t>sviluppo sostenibile</w:t>
      </w:r>
      <w:r w:rsidRPr="00DE30BF">
        <w:rPr>
          <w:rFonts w:cstheme="minorHAnsi"/>
          <w:sz w:val="20"/>
          <w:szCs w:val="20"/>
        </w:rPr>
        <w:t>” delle aree interessate attraverso la trasformazione del territorio stesso (lettere f), g) e h).</w:t>
      </w:r>
      <w:r w:rsidRPr="00DE30BF">
        <w:rPr>
          <w:i/>
          <w:sz w:val="20"/>
        </w:rPr>
        <w:t>”.</w:t>
      </w:r>
    </w:p>
  </w:footnote>
  <w:footnote w:id="70">
    <w:p w:rsidR="00282BFD" w:rsidRPr="00DE30BF" w:rsidRDefault="00282BFD" w:rsidP="00282BFD">
      <w:pPr>
        <w:pStyle w:val="Testonotaapidipagina"/>
        <w:jc w:val="both"/>
      </w:pPr>
      <w:r w:rsidRPr="00DE30BF">
        <w:rPr>
          <w:rStyle w:val="Rimandonotaapidipagina"/>
        </w:rPr>
        <w:footnoteRef/>
      </w:r>
      <w:r w:rsidRPr="00DE30BF">
        <w:t xml:space="preserve"> </w:t>
      </w:r>
      <w:proofErr w:type="spellStart"/>
      <w:r w:rsidRPr="00DE30BF">
        <w:rPr>
          <w:rFonts w:cstheme="minorHAnsi"/>
          <w:sz w:val="20"/>
          <w:szCs w:val="20"/>
        </w:rPr>
        <w:t>Cons</w:t>
      </w:r>
      <w:proofErr w:type="spellEnd"/>
      <w:r w:rsidRPr="00DE30BF">
        <w:rPr>
          <w:rFonts w:cstheme="minorHAnsi"/>
          <w:sz w:val="20"/>
          <w:szCs w:val="20"/>
        </w:rPr>
        <w:t xml:space="preserve">. Stato, VI, 3 luglio 2012, n. 3893, sul sistema dei laghi di Mantova tratta del </w:t>
      </w:r>
      <w:r w:rsidRPr="00DE30BF">
        <w:rPr>
          <w:rFonts w:cstheme="minorHAnsi"/>
          <w:i/>
          <w:sz w:val="20"/>
          <w:szCs w:val="20"/>
        </w:rPr>
        <w:t>paesaggio culturale</w:t>
      </w:r>
      <w:r w:rsidRPr="00DE30BF">
        <w:rPr>
          <w:rFonts w:cstheme="minorHAnsi"/>
          <w:sz w:val="20"/>
          <w:szCs w:val="20"/>
        </w:rPr>
        <w:t xml:space="preserve"> e sottolinea: “La tutela dei beni paesaggistici riguarda o il risultato storico dell’interazione tra intervento umano e dato di natura, o lo stretto dato di natura: così è oltre che per gli art. 1, comma 2, del </w:t>
      </w:r>
      <w:r w:rsidRPr="00DE30BF">
        <w:rPr>
          <w:rFonts w:cstheme="minorHAnsi"/>
          <w:i/>
          <w:iCs/>
          <w:sz w:val="20"/>
          <w:szCs w:val="20"/>
        </w:rPr>
        <w:t>Codice</w:t>
      </w:r>
      <w:r w:rsidRPr="00DE30BF">
        <w:rPr>
          <w:rFonts w:cstheme="minorHAnsi"/>
          <w:sz w:val="20"/>
          <w:szCs w:val="20"/>
        </w:rPr>
        <w:t xml:space="preserve">, per l’art. 2, comma 3 che lega la tutela paesaggistica all’ </w:t>
      </w:r>
      <w:r w:rsidRPr="00DE30BF">
        <w:rPr>
          <w:rFonts w:cstheme="minorHAnsi"/>
          <w:i/>
          <w:iCs/>
          <w:sz w:val="20"/>
          <w:szCs w:val="20"/>
        </w:rPr>
        <w:t>“espressione dei valori storici, culturali, naturali, morfologici ed estetici del territorio”</w:t>
      </w:r>
      <w:r w:rsidRPr="00DE30BF">
        <w:rPr>
          <w:rFonts w:cstheme="minorHAnsi"/>
          <w:sz w:val="20"/>
          <w:szCs w:val="20"/>
        </w:rPr>
        <w:t xml:space="preserve">, e per l’art. 131, comma 2, che la riferisce </w:t>
      </w:r>
      <w:r w:rsidRPr="00DE30BF">
        <w:rPr>
          <w:rFonts w:cstheme="minorHAnsi"/>
          <w:i/>
          <w:iCs/>
          <w:sz w:val="20"/>
          <w:szCs w:val="20"/>
        </w:rPr>
        <w:t>“a quegli aspetti e caratteri che costituiscono rappresentazione materiale e visibile dell’identità nazionale, in quanto espressione di valori culturali””</w:t>
      </w:r>
      <w:r w:rsidRPr="00DE30BF">
        <w:rPr>
          <w:rFonts w:cstheme="minorHAnsi"/>
          <w:sz w:val="20"/>
          <w:szCs w:val="20"/>
        </w:rPr>
        <w:t>.</w:t>
      </w:r>
    </w:p>
  </w:footnote>
  <w:footnote w:id="71">
    <w:p w:rsidR="00282BFD" w:rsidRPr="00DE30BF" w:rsidRDefault="00282BFD" w:rsidP="00282BFD">
      <w:pPr>
        <w:spacing w:after="0" w:line="240" w:lineRule="auto"/>
        <w:jc w:val="both"/>
      </w:pPr>
      <w:r w:rsidRPr="00DE30BF">
        <w:rPr>
          <w:rStyle w:val="Rimandonotaapidipagina"/>
        </w:rPr>
        <w:footnoteRef/>
      </w:r>
      <w:r w:rsidRPr="00DE30BF">
        <w:t xml:space="preserve"> </w:t>
      </w:r>
      <w:r w:rsidRPr="00DE30BF">
        <w:rPr>
          <w:rFonts w:cstheme="minorHAnsi"/>
          <w:sz w:val="20"/>
          <w:szCs w:val="20"/>
        </w:rPr>
        <w:t xml:space="preserve">S. </w:t>
      </w:r>
      <w:r w:rsidRPr="00282BFD">
        <w:rPr>
          <w:rFonts w:cstheme="minorHAnsi"/>
          <w:sz w:val="20"/>
          <w:szCs w:val="20"/>
        </w:rPr>
        <w:t>AMOROSINO,</w:t>
      </w:r>
      <w:r w:rsidRPr="00DE30BF">
        <w:rPr>
          <w:rFonts w:cstheme="minorHAnsi"/>
          <w:sz w:val="20"/>
          <w:szCs w:val="20"/>
        </w:rPr>
        <w:t xml:space="preserve"> </w:t>
      </w:r>
      <w:r w:rsidRPr="00DE30BF">
        <w:rPr>
          <w:rFonts w:cstheme="minorHAnsi"/>
          <w:i/>
          <w:sz w:val="20"/>
          <w:szCs w:val="20"/>
        </w:rPr>
        <w:t>Introduzione al diritto del paesaggio,</w:t>
      </w:r>
      <w:r w:rsidRPr="00DE30BF">
        <w:rPr>
          <w:rFonts w:cstheme="minorHAnsi"/>
          <w:sz w:val="20"/>
          <w:szCs w:val="20"/>
        </w:rPr>
        <w:t xml:space="preserve"> Roma-Bari 2010, 5.</w:t>
      </w:r>
    </w:p>
  </w:footnote>
  <w:footnote w:id="72">
    <w:p w:rsidR="00282BFD" w:rsidRPr="00DE30BF" w:rsidRDefault="00282BFD" w:rsidP="00282BFD">
      <w:pPr>
        <w:pStyle w:val="Testonotaapidipagina"/>
        <w:jc w:val="both"/>
        <w:rPr>
          <w:sz w:val="20"/>
        </w:rPr>
      </w:pPr>
      <w:r w:rsidRPr="00DE30BF">
        <w:rPr>
          <w:rStyle w:val="Rimandonotaapidipagina"/>
        </w:rPr>
        <w:footnoteRef/>
      </w:r>
      <w:r w:rsidRPr="00DE30BF">
        <w:t xml:space="preserve"> </w:t>
      </w:r>
      <w:r w:rsidRPr="00DE30BF">
        <w:rPr>
          <w:sz w:val="20"/>
        </w:rPr>
        <w:t xml:space="preserve">P. </w:t>
      </w:r>
      <w:r w:rsidRPr="00DE30BF">
        <w:rPr>
          <w:rFonts w:cstheme="minorHAnsi"/>
          <w:sz w:val="20"/>
          <w:szCs w:val="20"/>
        </w:rPr>
        <w:t xml:space="preserve">CARPENTIERI, </w:t>
      </w:r>
      <w:r w:rsidRPr="00DE30BF">
        <w:rPr>
          <w:rFonts w:cstheme="minorHAnsi"/>
          <w:i/>
          <w:sz w:val="20"/>
          <w:szCs w:val="20"/>
        </w:rPr>
        <w:t>La nozione giuridica di paesaggio</w:t>
      </w:r>
      <w:r w:rsidRPr="00DE30BF">
        <w:rPr>
          <w:rFonts w:cstheme="minorHAnsi"/>
          <w:sz w:val="20"/>
          <w:szCs w:val="20"/>
        </w:rPr>
        <w:t xml:space="preserve">, in </w:t>
      </w:r>
      <w:proofErr w:type="spellStart"/>
      <w:r w:rsidRPr="00DE30BF">
        <w:rPr>
          <w:rFonts w:cstheme="minorHAnsi"/>
          <w:i/>
          <w:sz w:val="20"/>
          <w:szCs w:val="20"/>
        </w:rPr>
        <w:t>Riv</w:t>
      </w:r>
      <w:proofErr w:type="spellEnd"/>
      <w:r w:rsidRPr="00DE30BF">
        <w:rPr>
          <w:rFonts w:cstheme="minorHAnsi"/>
          <w:i/>
          <w:sz w:val="20"/>
          <w:szCs w:val="20"/>
        </w:rPr>
        <w:t xml:space="preserve">. trim. dir. </w:t>
      </w:r>
      <w:proofErr w:type="spellStart"/>
      <w:proofErr w:type="gramStart"/>
      <w:r w:rsidRPr="00DE30BF">
        <w:rPr>
          <w:rFonts w:cstheme="minorHAnsi"/>
          <w:i/>
          <w:sz w:val="20"/>
          <w:szCs w:val="20"/>
        </w:rPr>
        <w:t>pubbl</w:t>
      </w:r>
      <w:proofErr w:type="spellEnd"/>
      <w:r w:rsidRPr="00DE30BF">
        <w:rPr>
          <w:rFonts w:cstheme="minorHAnsi"/>
          <w:i/>
          <w:sz w:val="20"/>
          <w:szCs w:val="20"/>
        </w:rPr>
        <w:t>.</w:t>
      </w:r>
      <w:r w:rsidRPr="00DE30BF">
        <w:rPr>
          <w:rFonts w:cstheme="minorHAnsi"/>
          <w:sz w:val="20"/>
          <w:szCs w:val="20"/>
        </w:rPr>
        <w:t>,</w:t>
      </w:r>
      <w:proofErr w:type="gramEnd"/>
      <w:r w:rsidRPr="00DE30BF">
        <w:rPr>
          <w:rFonts w:cstheme="minorHAnsi"/>
          <w:sz w:val="20"/>
          <w:szCs w:val="20"/>
        </w:rPr>
        <w:t xml:space="preserve"> 2004, 394; P. MARZARO, </w:t>
      </w:r>
      <w:r w:rsidRPr="00DE30BF">
        <w:rPr>
          <w:rFonts w:cstheme="minorHAnsi"/>
          <w:i/>
          <w:sz w:val="20"/>
          <w:szCs w:val="20"/>
        </w:rPr>
        <w:t>Paesaggio</w:t>
      </w:r>
      <w:r w:rsidRPr="00DE30BF">
        <w:rPr>
          <w:rFonts w:cstheme="minorHAnsi"/>
          <w:sz w:val="20"/>
          <w:szCs w:val="20"/>
        </w:rPr>
        <w:t xml:space="preserve">, in </w:t>
      </w:r>
      <w:r w:rsidRPr="00DE30BF">
        <w:rPr>
          <w:rFonts w:cstheme="minorHAnsi"/>
          <w:bCs/>
          <w:i/>
          <w:kern w:val="36"/>
          <w:sz w:val="20"/>
          <w:szCs w:val="20"/>
        </w:rPr>
        <w:t xml:space="preserve">Trattato di diritto dell'ambiente diretto da Paolo Dell'Anno e Eugenio </w:t>
      </w:r>
      <w:proofErr w:type="spellStart"/>
      <w:r w:rsidRPr="00DE30BF">
        <w:rPr>
          <w:rFonts w:cstheme="minorHAnsi"/>
          <w:bCs/>
          <w:i/>
          <w:kern w:val="36"/>
          <w:sz w:val="20"/>
          <w:szCs w:val="20"/>
        </w:rPr>
        <w:t>Picozza</w:t>
      </w:r>
      <w:proofErr w:type="spellEnd"/>
      <w:r w:rsidRPr="00DE30BF">
        <w:rPr>
          <w:rFonts w:cstheme="minorHAnsi"/>
          <w:bCs/>
          <w:kern w:val="36"/>
          <w:sz w:val="20"/>
          <w:szCs w:val="20"/>
        </w:rPr>
        <w:t>, Padova 2015, III, 315</w:t>
      </w:r>
      <w:r w:rsidRPr="00DE30BF">
        <w:rPr>
          <w:rFonts w:cstheme="minorHAnsi"/>
          <w:sz w:val="20"/>
          <w:szCs w:val="20"/>
        </w:rPr>
        <w:t>.</w:t>
      </w:r>
    </w:p>
  </w:footnote>
  <w:footnote w:id="73">
    <w:p w:rsidR="00282BFD" w:rsidRPr="00054CB2" w:rsidRDefault="00282BFD" w:rsidP="00282BFD">
      <w:pPr>
        <w:spacing w:after="0" w:line="240" w:lineRule="auto"/>
        <w:jc w:val="both"/>
      </w:pPr>
      <w:r w:rsidRPr="00054CB2">
        <w:rPr>
          <w:rStyle w:val="Rimandonotaapidipagina"/>
        </w:rPr>
        <w:footnoteRef/>
      </w:r>
      <w:r w:rsidRPr="00054CB2">
        <w:t xml:space="preserve"> </w:t>
      </w:r>
      <w:r w:rsidRPr="00054CB2">
        <w:rPr>
          <w:sz w:val="20"/>
        </w:rPr>
        <w:t xml:space="preserve">Seguendo una contrapposizione indicata da </w:t>
      </w:r>
      <w:r w:rsidRPr="00054CB2">
        <w:rPr>
          <w:rFonts w:cstheme="minorHAnsi"/>
          <w:sz w:val="20"/>
          <w:szCs w:val="20"/>
        </w:rPr>
        <w:t xml:space="preserve">G. CARTEI, </w:t>
      </w:r>
      <w:r w:rsidRPr="00054CB2">
        <w:rPr>
          <w:rFonts w:cstheme="minorHAnsi"/>
          <w:i/>
          <w:sz w:val="20"/>
          <w:szCs w:val="20"/>
        </w:rPr>
        <w:t>Il paesaggio</w:t>
      </w:r>
      <w:r w:rsidRPr="00054CB2">
        <w:rPr>
          <w:rFonts w:cstheme="minorHAnsi"/>
          <w:sz w:val="20"/>
          <w:szCs w:val="20"/>
        </w:rPr>
        <w:t xml:space="preserve">, in </w:t>
      </w:r>
      <w:proofErr w:type="spellStart"/>
      <w:r w:rsidRPr="00054CB2">
        <w:rPr>
          <w:rFonts w:cstheme="minorHAnsi"/>
          <w:i/>
          <w:sz w:val="20"/>
          <w:szCs w:val="20"/>
        </w:rPr>
        <w:t>Tratt</w:t>
      </w:r>
      <w:proofErr w:type="spellEnd"/>
      <w:r w:rsidRPr="00054CB2">
        <w:rPr>
          <w:rFonts w:cstheme="minorHAnsi"/>
          <w:i/>
          <w:sz w:val="20"/>
          <w:szCs w:val="20"/>
        </w:rPr>
        <w:t xml:space="preserve">. Dir. </w:t>
      </w:r>
      <w:proofErr w:type="spellStart"/>
      <w:r w:rsidRPr="00054CB2">
        <w:rPr>
          <w:rFonts w:cstheme="minorHAnsi"/>
          <w:i/>
          <w:sz w:val="20"/>
          <w:szCs w:val="20"/>
        </w:rPr>
        <w:t>amm</w:t>
      </w:r>
      <w:proofErr w:type="spellEnd"/>
      <w:r w:rsidRPr="00054CB2">
        <w:rPr>
          <w:rFonts w:cstheme="minorHAnsi"/>
          <w:i/>
          <w:sz w:val="20"/>
          <w:szCs w:val="20"/>
        </w:rPr>
        <w:t xml:space="preserve">. </w:t>
      </w:r>
      <w:proofErr w:type="spellStart"/>
      <w:r w:rsidRPr="00054CB2">
        <w:rPr>
          <w:rFonts w:cstheme="minorHAnsi"/>
          <w:i/>
          <w:sz w:val="20"/>
          <w:szCs w:val="20"/>
        </w:rPr>
        <w:t>Cassese</w:t>
      </w:r>
      <w:proofErr w:type="spellEnd"/>
      <w:r w:rsidRPr="00054CB2">
        <w:rPr>
          <w:rFonts w:cstheme="minorHAnsi"/>
          <w:sz w:val="20"/>
          <w:szCs w:val="20"/>
        </w:rPr>
        <w:t xml:space="preserve">, Milano 2003, II, 2110, (che associa alla soggettività il carattere </w:t>
      </w:r>
      <w:r w:rsidRPr="00054CB2">
        <w:rPr>
          <w:rFonts w:cstheme="minorHAnsi"/>
          <w:i/>
          <w:sz w:val="20"/>
          <w:szCs w:val="20"/>
        </w:rPr>
        <w:t>emotivo</w:t>
      </w:r>
      <w:r w:rsidRPr="00054CB2">
        <w:rPr>
          <w:rFonts w:cstheme="minorHAnsi"/>
          <w:sz w:val="20"/>
          <w:szCs w:val="20"/>
        </w:rPr>
        <w:t xml:space="preserve">, all’oggettività il carattere </w:t>
      </w:r>
      <w:r w:rsidRPr="00054CB2">
        <w:rPr>
          <w:rFonts w:cstheme="minorHAnsi"/>
          <w:i/>
          <w:sz w:val="20"/>
          <w:szCs w:val="20"/>
        </w:rPr>
        <w:t>conoscitivo</w:t>
      </w:r>
      <w:r w:rsidRPr="00054CB2">
        <w:rPr>
          <w:rFonts w:cstheme="minorHAnsi"/>
          <w:sz w:val="20"/>
          <w:szCs w:val="20"/>
        </w:rPr>
        <w:t xml:space="preserve">), identificata anche da E. BOSCOLO, </w:t>
      </w:r>
      <w:r w:rsidRPr="00054CB2">
        <w:rPr>
          <w:bCs/>
          <w:i/>
          <w:sz w:val="20"/>
        </w:rPr>
        <w:t>Le nozioni di paesaggio. La tutela giuridica di un bene comune (in appartenenza diffusa) tra valori culturali e identitari</w:t>
      </w:r>
      <w:r w:rsidRPr="00054CB2">
        <w:rPr>
          <w:bCs/>
          <w:sz w:val="20"/>
        </w:rPr>
        <w:t xml:space="preserve">, in </w:t>
      </w:r>
      <w:hyperlink r:id="rId20" w:tgtFrame="_blank" w:history="1">
        <w:r w:rsidRPr="00054CB2">
          <w:rPr>
            <w:rStyle w:val="Collegamentoipertestuale"/>
            <w:bCs/>
            <w:i/>
            <w:iCs/>
            <w:color w:val="auto"/>
            <w:sz w:val="20"/>
            <w:u w:val="none"/>
          </w:rPr>
          <w:t>www.giustamm.it</w:t>
        </w:r>
      </w:hyperlink>
      <w:r w:rsidRPr="00054CB2">
        <w:rPr>
          <w:bCs/>
          <w:sz w:val="20"/>
        </w:rPr>
        <w:t>, n. 5/2016, 3.</w:t>
      </w:r>
    </w:p>
  </w:footnote>
  <w:footnote w:id="74">
    <w:p w:rsidR="00282BFD" w:rsidRDefault="00282BFD" w:rsidP="00282BFD">
      <w:pPr>
        <w:pStyle w:val="Testonotaapidipagina"/>
        <w:jc w:val="both"/>
      </w:pPr>
      <w:r>
        <w:rPr>
          <w:rStyle w:val="Rimandonotaapidipagina"/>
        </w:rPr>
        <w:footnoteRef/>
      </w:r>
      <w:r>
        <w:t xml:space="preserve"> </w:t>
      </w:r>
      <w:proofErr w:type="gramStart"/>
      <w:r w:rsidRPr="00893428">
        <w:rPr>
          <w:iCs/>
          <w:sz w:val="20"/>
        </w:rPr>
        <w:t>considerata</w:t>
      </w:r>
      <w:proofErr w:type="gramEnd"/>
      <w:r w:rsidRPr="00893428">
        <w:rPr>
          <w:iCs/>
          <w:sz w:val="20"/>
        </w:rPr>
        <w:t xml:space="preserve"> la relatività del concetto non giuridico</w:t>
      </w:r>
      <w:r>
        <w:rPr>
          <w:iCs/>
          <w:sz w:val="20"/>
        </w:rPr>
        <w:t>,</w:t>
      </w:r>
      <w:r w:rsidRPr="00893428">
        <w:rPr>
          <w:iCs/>
          <w:sz w:val="20"/>
        </w:rPr>
        <w:t xml:space="preserve"> </w:t>
      </w:r>
      <w:r w:rsidRPr="00893428">
        <w:rPr>
          <w:i/>
          <w:iCs/>
          <w:sz w:val="20"/>
        </w:rPr>
        <w:t>“la connotazione del paesaggio come un valore, piuttosto che fatto oggettivo, frutto dunque di scelte e valutazioni a carattere soggettivo e procedurale, è oggi ben riflessa dalle correnti definizioni normative</w:t>
      </w:r>
      <w:r w:rsidRPr="00893428">
        <w:rPr>
          <w:iCs/>
          <w:sz w:val="20"/>
        </w:rPr>
        <w:t>:</w:t>
      </w:r>
      <w:r w:rsidRPr="00893428">
        <w:rPr>
          <w:i/>
          <w:iCs/>
          <w:sz w:val="20"/>
        </w:rPr>
        <w:t xml:space="preserve"> </w:t>
      </w:r>
      <w:r w:rsidRPr="00893428">
        <w:rPr>
          <w:rFonts w:cstheme="minorHAnsi"/>
          <w:sz w:val="20"/>
          <w:szCs w:val="20"/>
        </w:rPr>
        <w:t>G</w:t>
      </w:r>
      <w:r w:rsidRPr="00DE30BF">
        <w:rPr>
          <w:rFonts w:cstheme="minorHAnsi"/>
          <w:sz w:val="20"/>
          <w:szCs w:val="20"/>
        </w:rPr>
        <w:t xml:space="preserve">.D. COMPORTI, </w:t>
      </w:r>
      <w:r w:rsidRPr="00DE30BF">
        <w:rPr>
          <w:rFonts w:cstheme="minorHAnsi"/>
          <w:i/>
          <w:sz w:val="20"/>
          <w:szCs w:val="20"/>
        </w:rPr>
        <w:t>Piani paesaggistici</w:t>
      </w:r>
      <w:r w:rsidRPr="00DE30BF">
        <w:rPr>
          <w:rFonts w:cstheme="minorHAnsi"/>
          <w:sz w:val="20"/>
          <w:szCs w:val="20"/>
        </w:rPr>
        <w:t xml:space="preserve">, in </w:t>
      </w:r>
      <w:proofErr w:type="spellStart"/>
      <w:r w:rsidRPr="00DE30BF">
        <w:rPr>
          <w:rFonts w:cstheme="minorHAnsi"/>
          <w:i/>
          <w:sz w:val="20"/>
          <w:szCs w:val="20"/>
        </w:rPr>
        <w:t>Enc</w:t>
      </w:r>
      <w:proofErr w:type="spellEnd"/>
      <w:r w:rsidRPr="00DE30BF">
        <w:rPr>
          <w:rFonts w:cstheme="minorHAnsi"/>
          <w:i/>
          <w:sz w:val="20"/>
          <w:szCs w:val="20"/>
        </w:rPr>
        <w:t xml:space="preserve">. </w:t>
      </w:r>
      <w:proofErr w:type="gramStart"/>
      <w:r w:rsidRPr="00DE30BF">
        <w:rPr>
          <w:rFonts w:cstheme="minorHAnsi"/>
          <w:i/>
          <w:sz w:val="20"/>
          <w:szCs w:val="20"/>
        </w:rPr>
        <w:t>dir.</w:t>
      </w:r>
      <w:r w:rsidRPr="00DE30BF">
        <w:rPr>
          <w:rFonts w:cstheme="minorHAnsi"/>
          <w:sz w:val="20"/>
          <w:szCs w:val="20"/>
        </w:rPr>
        <w:t>,</w:t>
      </w:r>
      <w:proofErr w:type="gramEnd"/>
      <w:r w:rsidRPr="00DE30BF">
        <w:rPr>
          <w:rFonts w:cstheme="minorHAnsi"/>
          <w:sz w:val="20"/>
          <w:szCs w:val="20"/>
        </w:rPr>
        <w:t xml:space="preserve"> Annali V, Milano 2012, 1047 ss..</w:t>
      </w:r>
    </w:p>
  </w:footnote>
  <w:footnote w:id="75">
    <w:p w:rsidR="00282BFD" w:rsidRPr="00DE30BF" w:rsidRDefault="00282BFD" w:rsidP="00282BFD">
      <w:pPr>
        <w:spacing w:after="0" w:line="240" w:lineRule="auto"/>
        <w:jc w:val="both"/>
        <w:rPr>
          <w:rFonts w:cstheme="minorHAnsi"/>
          <w:sz w:val="20"/>
          <w:szCs w:val="20"/>
        </w:rPr>
      </w:pPr>
      <w:r w:rsidRPr="00054CB2">
        <w:rPr>
          <w:rStyle w:val="Rimandonotaapidipagina"/>
        </w:rPr>
        <w:footnoteRef/>
      </w:r>
      <w:r w:rsidRPr="00054CB2">
        <w:t xml:space="preserve"> </w:t>
      </w:r>
      <w:r w:rsidRPr="00054CB2">
        <w:rPr>
          <w:sz w:val="20"/>
          <w:szCs w:val="20"/>
        </w:rPr>
        <w:t>cfr</w:t>
      </w:r>
      <w:r w:rsidRPr="00054CB2">
        <w:t xml:space="preserve">. </w:t>
      </w:r>
      <w:r w:rsidRPr="00054CB2">
        <w:rPr>
          <w:rStyle w:val="st1"/>
          <w:rFonts w:cstheme="minorHAnsi"/>
          <w:sz w:val="20"/>
          <w:szCs w:val="20"/>
        </w:rPr>
        <w:t xml:space="preserve">A. SESTINI, </w:t>
      </w:r>
      <w:r w:rsidRPr="00054CB2">
        <w:rPr>
          <w:rFonts w:cstheme="minorHAnsi"/>
          <w:i/>
          <w:sz w:val="20"/>
          <w:szCs w:val="20"/>
        </w:rPr>
        <w:t>Il paesaggio</w:t>
      </w:r>
      <w:r w:rsidRPr="00054CB2">
        <w:rPr>
          <w:rFonts w:cstheme="minorHAnsi"/>
          <w:sz w:val="20"/>
          <w:szCs w:val="20"/>
        </w:rPr>
        <w:t xml:space="preserve">, collana </w:t>
      </w:r>
      <w:r w:rsidRPr="00054CB2">
        <w:rPr>
          <w:rFonts w:cstheme="minorHAnsi"/>
          <w:i/>
          <w:sz w:val="20"/>
          <w:szCs w:val="20"/>
        </w:rPr>
        <w:t>Conosci l’Italia</w:t>
      </w:r>
      <w:r w:rsidRPr="00054CB2">
        <w:rPr>
          <w:rFonts w:cstheme="minorHAnsi"/>
          <w:sz w:val="20"/>
          <w:szCs w:val="20"/>
        </w:rPr>
        <w:t>, VII, Touring Club Italiano, Milano 1963 [</w:t>
      </w:r>
      <w:r w:rsidRPr="00054CB2">
        <w:rPr>
          <w:rFonts w:cstheme="minorHAnsi"/>
          <w:bCs/>
          <w:sz w:val="20"/>
          <w:szCs w:val="20"/>
        </w:rPr>
        <w:t>Sestini</w:t>
      </w:r>
      <w:r w:rsidRPr="00054CB2">
        <w:rPr>
          <w:rFonts w:cstheme="minorHAnsi"/>
          <w:sz w:val="20"/>
          <w:szCs w:val="20"/>
        </w:rPr>
        <w:t xml:space="preserve">, Aldo. - Geografo (Brozzi, Firenze, 1904 - Firenze 1988) </w:t>
      </w:r>
      <w:r w:rsidRPr="00054CB2">
        <w:rPr>
          <w:rStyle w:val="st1"/>
          <w:rFonts w:cstheme="minorHAnsi"/>
          <w:sz w:val="20"/>
          <w:szCs w:val="20"/>
        </w:rPr>
        <w:t xml:space="preserve">uno dei più </w:t>
      </w:r>
      <w:r w:rsidRPr="00DE30BF">
        <w:rPr>
          <w:rStyle w:val="st1"/>
          <w:rFonts w:cstheme="minorHAnsi"/>
          <w:sz w:val="20"/>
          <w:szCs w:val="20"/>
        </w:rPr>
        <w:t xml:space="preserve">noti geografi italiani del Novecento, maestro degli studi sul </w:t>
      </w:r>
      <w:r w:rsidRPr="00DE30BF">
        <w:rPr>
          <w:rStyle w:val="Enfasicorsivo"/>
          <w:rFonts w:cstheme="minorHAnsi"/>
          <w:b w:val="0"/>
          <w:sz w:val="20"/>
          <w:szCs w:val="20"/>
        </w:rPr>
        <w:t>paesaggio</w:t>
      </w:r>
      <w:r w:rsidRPr="00DE30BF">
        <w:rPr>
          <w:rStyle w:val="st1"/>
          <w:rFonts w:cstheme="minorHAnsi"/>
          <w:sz w:val="20"/>
          <w:szCs w:val="20"/>
        </w:rPr>
        <w:t xml:space="preserve">: è il </w:t>
      </w:r>
      <w:r w:rsidRPr="00DE30BF">
        <w:rPr>
          <w:rFonts w:cstheme="minorHAnsi"/>
          <w:sz w:val="20"/>
          <w:szCs w:val="20"/>
        </w:rPr>
        <w:t xml:space="preserve">primo, originale tentativo di descrizione, interpretazione e classificazione dei </w:t>
      </w:r>
      <w:r w:rsidRPr="00DE30BF">
        <w:rPr>
          <w:rFonts w:cstheme="minorHAnsi"/>
          <w:bCs/>
          <w:i/>
          <w:sz w:val="20"/>
          <w:szCs w:val="20"/>
        </w:rPr>
        <w:t>paesaggi</w:t>
      </w:r>
      <w:r w:rsidRPr="00DE30BF">
        <w:rPr>
          <w:rFonts w:cstheme="minorHAnsi"/>
          <w:sz w:val="20"/>
          <w:szCs w:val="20"/>
        </w:rPr>
        <w:t xml:space="preserve"> italiani, che classifica in </w:t>
      </w:r>
      <w:r>
        <w:rPr>
          <w:rFonts w:cstheme="minorHAnsi"/>
          <w:sz w:val="20"/>
          <w:szCs w:val="20"/>
        </w:rPr>
        <w:t xml:space="preserve">novantacinque </w:t>
      </w:r>
      <w:r w:rsidRPr="00DE30BF">
        <w:rPr>
          <w:rFonts w:cstheme="minorHAnsi"/>
          <w:sz w:val="20"/>
          <w:szCs w:val="20"/>
        </w:rPr>
        <w:t xml:space="preserve">tipi, raggruppati in </w:t>
      </w:r>
      <w:r>
        <w:rPr>
          <w:rFonts w:cstheme="minorHAnsi"/>
          <w:sz w:val="20"/>
          <w:szCs w:val="20"/>
        </w:rPr>
        <w:t xml:space="preserve">nove </w:t>
      </w:r>
      <w:r w:rsidRPr="00DE30BF">
        <w:rPr>
          <w:rFonts w:cstheme="minorHAnsi"/>
          <w:sz w:val="20"/>
          <w:szCs w:val="20"/>
        </w:rPr>
        <w:t>forme</w:t>
      </w:r>
      <w:r>
        <w:rPr>
          <w:rFonts w:cstheme="minorHAnsi"/>
          <w:sz w:val="20"/>
          <w:szCs w:val="20"/>
        </w:rPr>
        <w:t>]</w:t>
      </w:r>
      <w:r w:rsidRPr="00DE30BF">
        <w:rPr>
          <w:rFonts w:cstheme="minorHAnsi"/>
          <w:sz w:val="20"/>
          <w:szCs w:val="20"/>
        </w:rPr>
        <w:t xml:space="preserve">. </w:t>
      </w:r>
    </w:p>
    <w:p w:rsidR="00282BFD" w:rsidRPr="00DE30BF" w:rsidRDefault="00282BFD" w:rsidP="00282BFD">
      <w:pPr>
        <w:spacing w:after="0" w:line="240" w:lineRule="auto"/>
        <w:jc w:val="both"/>
        <w:rPr>
          <w:rFonts w:cstheme="minorHAnsi"/>
          <w:sz w:val="20"/>
          <w:szCs w:val="20"/>
        </w:rPr>
      </w:pPr>
      <w:r w:rsidRPr="00DE30BF">
        <w:rPr>
          <w:rFonts w:cstheme="minorHAnsi"/>
          <w:sz w:val="20"/>
          <w:szCs w:val="20"/>
        </w:rPr>
        <w:t xml:space="preserve">L’originario art. 143 </w:t>
      </w:r>
      <w:r>
        <w:rPr>
          <w:rFonts w:cstheme="minorHAnsi"/>
          <w:sz w:val="20"/>
          <w:szCs w:val="20"/>
        </w:rPr>
        <w:t xml:space="preserve">del </w:t>
      </w:r>
      <w:r w:rsidRPr="00FF7540">
        <w:rPr>
          <w:rFonts w:cstheme="minorHAnsi"/>
          <w:i/>
          <w:sz w:val="20"/>
          <w:szCs w:val="20"/>
        </w:rPr>
        <w:t>Codice</w:t>
      </w:r>
      <w:r>
        <w:rPr>
          <w:rFonts w:cstheme="minorHAnsi"/>
          <w:sz w:val="20"/>
          <w:szCs w:val="20"/>
        </w:rPr>
        <w:t xml:space="preserve"> </w:t>
      </w:r>
      <w:r w:rsidRPr="00DE30BF">
        <w:rPr>
          <w:rFonts w:cstheme="minorHAnsi"/>
          <w:sz w:val="20"/>
          <w:szCs w:val="20"/>
        </w:rPr>
        <w:t xml:space="preserve">prevedeva, come </w:t>
      </w:r>
      <w:r w:rsidRPr="00DE30BF">
        <w:rPr>
          <w:rFonts w:cstheme="minorHAnsi"/>
          <w:i/>
          <w:sz w:val="20"/>
          <w:szCs w:val="20"/>
        </w:rPr>
        <w:t>fase di elaborazione</w:t>
      </w:r>
      <w:r w:rsidRPr="00DE30BF">
        <w:rPr>
          <w:rFonts w:cstheme="minorHAnsi"/>
          <w:sz w:val="20"/>
          <w:szCs w:val="20"/>
        </w:rPr>
        <w:t xml:space="preserve"> del piano paesaggistico, </w:t>
      </w:r>
      <w:r w:rsidRPr="00DE30BF">
        <w:rPr>
          <w:rFonts w:cstheme="minorHAnsi"/>
          <w:i/>
          <w:sz w:val="20"/>
          <w:szCs w:val="20"/>
        </w:rPr>
        <w:t>«</w:t>
      </w:r>
      <w:r w:rsidRPr="00DE30BF">
        <w:rPr>
          <w:i/>
          <w:sz w:val="20"/>
          <w:szCs w:val="20"/>
        </w:rPr>
        <w:t>d) individuazione degli ambiti paesaggistici di cui all'articolo 135</w:t>
      </w:r>
      <w:r w:rsidRPr="00DE30BF">
        <w:rPr>
          <w:rFonts w:cstheme="minorHAnsi"/>
          <w:i/>
          <w:sz w:val="20"/>
          <w:szCs w:val="20"/>
        </w:rPr>
        <w:t>»</w:t>
      </w:r>
      <w:r w:rsidRPr="00DE30BF">
        <w:rPr>
          <w:sz w:val="20"/>
          <w:szCs w:val="20"/>
        </w:rPr>
        <w:t xml:space="preserve">. Quell’originario art. 135, comma 2, prevedeva che il piano paesaggistico individuasse </w:t>
      </w:r>
      <w:r w:rsidRPr="00DE30BF">
        <w:rPr>
          <w:rFonts w:cstheme="minorHAnsi"/>
          <w:sz w:val="20"/>
          <w:szCs w:val="20"/>
        </w:rPr>
        <w:t>«</w:t>
      </w:r>
      <w:r w:rsidRPr="00DE30BF">
        <w:rPr>
          <w:i/>
          <w:sz w:val="20"/>
          <w:szCs w:val="20"/>
        </w:rPr>
        <w:t>ambiti definiti in relazione alla tipologia, rilevanza e integrità dei valori paesaggistici</w:t>
      </w:r>
      <w:r w:rsidRPr="00DE30BF">
        <w:rPr>
          <w:rFonts w:cstheme="minorHAnsi"/>
          <w:sz w:val="20"/>
          <w:szCs w:val="20"/>
        </w:rPr>
        <w:t>»</w:t>
      </w:r>
      <w:r w:rsidRPr="00DE30BF">
        <w:rPr>
          <w:sz w:val="20"/>
          <w:szCs w:val="20"/>
        </w:rPr>
        <w:t xml:space="preserve"> </w:t>
      </w:r>
      <w:r w:rsidRPr="00DE30BF">
        <w:rPr>
          <w:rFonts w:cstheme="minorHAnsi"/>
          <w:i/>
          <w:sz w:val="20"/>
          <w:szCs w:val="20"/>
        </w:rPr>
        <w:t>«</w:t>
      </w:r>
      <w:r w:rsidRPr="00DE30BF">
        <w:rPr>
          <w:i/>
          <w:sz w:val="20"/>
          <w:szCs w:val="20"/>
        </w:rPr>
        <w:t>in base alle caratteristiche naturali e storiche</w:t>
      </w:r>
      <w:r w:rsidRPr="00DE30BF">
        <w:rPr>
          <w:rFonts w:cstheme="minorHAnsi"/>
          <w:i/>
          <w:sz w:val="20"/>
          <w:szCs w:val="20"/>
        </w:rPr>
        <w:t>»</w:t>
      </w:r>
      <w:r w:rsidRPr="00DE30BF">
        <w:rPr>
          <w:sz w:val="20"/>
          <w:szCs w:val="20"/>
        </w:rPr>
        <w:t xml:space="preserve">. La previsione fu ribadita dalla novella dell’art. 5 d.lgs. 24 marzo 2006, n. 157. Oggi, dopo la novella dell’art. 2, comma 1, </w:t>
      </w:r>
      <w:proofErr w:type="spellStart"/>
      <w:r w:rsidRPr="00DE30BF">
        <w:rPr>
          <w:sz w:val="20"/>
          <w:szCs w:val="20"/>
        </w:rPr>
        <w:t>lett</w:t>
      </w:r>
      <w:proofErr w:type="spellEnd"/>
      <w:r w:rsidRPr="00DE30BF">
        <w:rPr>
          <w:sz w:val="20"/>
          <w:szCs w:val="20"/>
        </w:rPr>
        <w:t xml:space="preserve">. </w:t>
      </w:r>
      <w:r w:rsidRPr="00DE30BF">
        <w:rPr>
          <w:i/>
          <w:sz w:val="20"/>
          <w:szCs w:val="20"/>
        </w:rPr>
        <w:t>e)</w:t>
      </w:r>
      <w:r w:rsidRPr="00DE30BF">
        <w:rPr>
          <w:sz w:val="20"/>
          <w:szCs w:val="20"/>
        </w:rPr>
        <w:t xml:space="preserve">, d.lgs. 26 marzo 2008, n. 63 - l’art. 135 dice solo: </w:t>
      </w:r>
      <w:r w:rsidRPr="00DE30BF">
        <w:rPr>
          <w:rFonts w:cstheme="minorHAnsi"/>
          <w:i/>
          <w:sz w:val="20"/>
          <w:szCs w:val="20"/>
        </w:rPr>
        <w:t>«I piani paesaggistici, con riferimento al territorio considerato, ne riconoscono gli aspetti e i caratteri peculiari, nonché le caratteristiche paesaggistiche, e ne delimitano i relativi ambiti»</w:t>
      </w:r>
      <w:r w:rsidRPr="00DE30BF">
        <w:rPr>
          <w:rFonts w:cstheme="minorHAnsi"/>
          <w:sz w:val="20"/>
          <w:szCs w:val="20"/>
        </w:rPr>
        <w:t>,</w:t>
      </w:r>
      <w:r w:rsidRPr="00DE30BF">
        <w:rPr>
          <w:rFonts w:cstheme="minorHAnsi"/>
          <w:i/>
          <w:sz w:val="20"/>
          <w:szCs w:val="20"/>
        </w:rPr>
        <w:t xml:space="preserve"> </w:t>
      </w:r>
      <w:r w:rsidRPr="00DE30BF">
        <w:rPr>
          <w:rFonts w:cstheme="minorHAnsi"/>
          <w:sz w:val="20"/>
          <w:szCs w:val="20"/>
        </w:rPr>
        <w:t xml:space="preserve">per ciascuno dei quali predispone </w:t>
      </w:r>
      <w:r w:rsidRPr="00DE30BF">
        <w:rPr>
          <w:rFonts w:cstheme="minorHAnsi"/>
          <w:i/>
          <w:sz w:val="20"/>
          <w:szCs w:val="20"/>
        </w:rPr>
        <w:t>«</w:t>
      </w:r>
      <w:r w:rsidRPr="00DE30BF">
        <w:rPr>
          <w:i/>
          <w:sz w:val="20"/>
          <w:szCs w:val="20"/>
        </w:rPr>
        <w:t>specifiche normative d'uso</w:t>
      </w:r>
      <w:r w:rsidRPr="00DE30BF">
        <w:rPr>
          <w:rFonts w:cstheme="minorHAnsi"/>
          <w:i/>
          <w:sz w:val="20"/>
          <w:szCs w:val="20"/>
        </w:rPr>
        <w:t>»</w:t>
      </w:r>
      <w:r w:rsidRPr="00DE30BF">
        <w:rPr>
          <w:rFonts w:cstheme="minorHAnsi"/>
          <w:sz w:val="20"/>
          <w:szCs w:val="20"/>
        </w:rPr>
        <w:t xml:space="preserve"> e comunque, come diceva il testo originario dell’articolo, </w:t>
      </w:r>
      <w:r w:rsidRPr="00DE30BF">
        <w:rPr>
          <w:rFonts w:cstheme="minorHAnsi"/>
          <w:i/>
          <w:sz w:val="20"/>
          <w:szCs w:val="20"/>
        </w:rPr>
        <w:t>«</w:t>
      </w:r>
      <w:r w:rsidRPr="00DE30BF">
        <w:rPr>
          <w:i/>
          <w:sz w:val="20"/>
          <w:szCs w:val="20"/>
        </w:rPr>
        <w:t>apposite prescrizioni e previsioni</w:t>
      </w:r>
      <w:r w:rsidRPr="00DE30BF">
        <w:rPr>
          <w:rFonts w:cstheme="minorHAnsi"/>
          <w:i/>
          <w:sz w:val="20"/>
          <w:szCs w:val="20"/>
        </w:rPr>
        <w:t>»</w:t>
      </w:r>
      <w:r w:rsidRPr="00DE30BF">
        <w:rPr>
          <w:rFonts w:cstheme="minorHAnsi"/>
          <w:sz w:val="20"/>
          <w:szCs w:val="20"/>
        </w:rPr>
        <w:t>.</w:t>
      </w:r>
    </w:p>
  </w:footnote>
  <w:footnote w:id="76">
    <w:p w:rsidR="00282BFD" w:rsidRPr="00DE30BF" w:rsidRDefault="00282BFD" w:rsidP="00282BFD">
      <w:pPr>
        <w:pStyle w:val="Testonotaapidipagina"/>
        <w:jc w:val="both"/>
      </w:pPr>
      <w:r w:rsidRPr="00DE30BF">
        <w:rPr>
          <w:rStyle w:val="Rimandonotaapidipagina"/>
        </w:rPr>
        <w:footnoteRef/>
      </w:r>
      <w:r w:rsidRPr="00DE30BF">
        <w:t xml:space="preserve"> </w:t>
      </w:r>
      <w:r w:rsidRPr="00DE30BF">
        <w:rPr>
          <w:sz w:val="20"/>
        </w:rPr>
        <w:t xml:space="preserve">Cfr. G. FAMIGLIETTTI e V. GIUFFRÉ, </w:t>
      </w:r>
      <w:r w:rsidRPr="00DE30BF">
        <w:rPr>
          <w:i/>
          <w:sz w:val="20"/>
        </w:rPr>
        <w:t>Il regime delle zone di particolare interesse ambientale</w:t>
      </w:r>
      <w:r w:rsidRPr="00DE30BF">
        <w:rPr>
          <w:sz w:val="20"/>
        </w:rPr>
        <w:t xml:space="preserve">, Napoli 1989, dove si evidenzia la </w:t>
      </w:r>
      <w:r w:rsidRPr="00DE30BF">
        <w:rPr>
          <w:i/>
          <w:sz w:val="20"/>
        </w:rPr>
        <w:t>“particolare valenza paesistico-ambientale”</w:t>
      </w:r>
      <w:r w:rsidRPr="00DE30BF">
        <w:rPr>
          <w:sz w:val="20"/>
        </w:rPr>
        <w:t xml:space="preserve"> delle tipologie di territorio identificate dalla legge e si ravvisa la finalità della protezione nella salvaguardia dell’attuale </w:t>
      </w:r>
      <w:r w:rsidRPr="00DE30BF">
        <w:rPr>
          <w:i/>
          <w:sz w:val="20"/>
        </w:rPr>
        <w:t>morfologia</w:t>
      </w:r>
      <w:r w:rsidRPr="00DE30BF">
        <w:rPr>
          <w:sz w:val="20"/>
        </w:rPr>
        <w:t xml:space="preserve">, cioè del </w:t>
      </w:r>
      <w:r w:rsidRPr="00DE30BF">
        <w:rPr>
          <w:i/>
          <w:sz w:val="20"/>
        </w:rPr>
        <w:t>profilo fisico</w:t>
      </w:r>
      <w:r w:rsidRPr="00DE30BF">
        <w:rPr>
          <w:sz w:val="20"/>
        </w:rPr>
        <w:t>, del loro territorio</w:t>
      </w:r>
      <w:r w:rsidRPr="00DE30BF">
        <w:t>.</w:t>
      </w:r>
    </w:p>
  </w:footnote>
  <w:footnote w:id="77">
    <w:p w:rsidR="00282BFD" w:rsidRPr="00DE30BF" w:rsidRDefault="00282BFD" w:rsidP="00282BFD">
      <w:pPr>
        <w:spacing w:after="0" w:line="240" w:lineRule="auto"/>
        <w:jc w:val="both"/>
      </w:pPr>
      <w:r w:rsidRPr="00DE30BF">
        <w:rPr>
          <w:rStyle w:val="Rimandonotaapidipagina"/>
        </w:rPr>
        <w:footnoteRef/>
      </w:r>
      <w:r w:rsidRPr="00DE30BF">
        <w:t xml:space="preserve"> </w:t>
      </w:r>
      <w:r w:rsidRPr="00DE30BF">
        <w:rPr>
          <w:sz w:val="20"/>
        </w:rPr>
        <w:t>M.</w:t>
      </w:r>
      <w:r w:rsidRPr="00DE30BF">
        <w:t xml:space="preserve"> </w:t>
      </w:r>
      <w:r w:rsidRPr="00DE30BF">
        <w:rPr>
          <w:rFonts w:cstheme="minorHAnsi"/>
          <w:sz w:val="20"/>
          <w:szCs w:val="20"/>
        </w:rPr>
        <w:t xml:space="preserve">CANTUCCI, </w:t>
      </w:r>
      <w:r w:rsidRPr="00DE30BF">
        <w:rPr>
          <w:rFonts w:cstheme="minorHAnsi"/>
          <w:i/>
          <w:sz w:val="20"/>
          <w:szCs w:val="20"/>
        </w:rPr>
        <w:t>Beni culturali e ambientali</w:t>
      </w:r>
      <w:r w:rsidRPr="00DE30BF">
        <w:rPr>
          <w:rFonts w:cstheme="minorHAnsi"/>
          <w:sz w:val="20"/>
          <w:szCs w:val="20"/>
        </w:rPr>
        <w:t xml:space="preserve">, in </w:t>
      </w:r>
      <w:proofErr w:type="spellStart"/>
      <w:r w:rsidRPr="00DE30BF">
        <w:rPr>
          <w:rFonts w:cstheme="minorHAnsi"/>
          <w:i/>
          <w:sz w:val="20"/>
          <w:szCs w:val="20"/>
        </w:rPr>
        <w:t>Nov.ssmo</w:t>
      </w:r>
      <w:proofErr w:type="spellEnd"/>
      <w:r w:rsidRPr="00DE30BF">
        <w:rPr>
          <w:rFonts w:cstheme="minorHAnsi"/>
          <w:i/>
          <w:sz w:val="20"/>
          <w:szCs w:val="20"/>
        </w:rPr>
        <w:t xml:space="preserve"> </w:t>
      </w:r>
      <w:proofErr w:type="spellStart"/>
      <w:r w:rsidRPr="00DE30BF">
        <w:rPr>
          <w:rFonts w:cstheme="minorHAnsi"/>
          <w:i/>
          <w:sz w:val="20"/>
          <w:szCs w:val="20"/>
        </w:rPr>
        <w:t>Dig</w:t>
      </w:r>
      <w:proofErr w:type="spellEnd"/>
      <w:r w:rsidRPr="00DE30BF">
        <w:rPr>
          <w:rFonts w:cstheme="minorHAnsi"/>
          <w:i/>
          <w:sz w:val="20"/>
          <w:szCs w:val="20"/>
        </w:rPr>
        <w:t xml:space="preserve">. </w:t>
      </w:r>
      <w:proofErr w:type="spellStart"/>
      <w:proofErr w:type="gramStart"/>
      <w:r w:rsidRPr="00DE30BF">
        <w:rPr>
          <w:rFonts w:cstheme="minorHAnsi"/>
          <w:i/>
          <w:sz w:val="20"/>
          <w:szCs w:val="20"/>
        </w:rPr>
        <w:t>It</w:t>
      </w:r>
      <w:proofErr w:type="spellEnd"/>
      <w:r w:rsidRPr="00DE30BF">
        <w:rPr>
          <w:rFonts w:cstheme="minorHAnsi"/>
          <w:i/>
          <w:sz w:val="20"/>
          <w:szCs w:val="20"/>
        </w:rPr>
        <w:t>.</w:t>
      </w:r>
      <w:r w:rsidRPr="00DE30BF">
        <w:rPr>
          <w:rFonts w:cstheme="minorHAnsi"/>
          <w:sz w:val="20"/>
          <w:szCs w:val="20"/>
        </w:rPr>
        <w:t>,</w:t>
      </w:r>
      <w:proofErr w:type="gramEnd"/>
      <w:r w:rsidRPr="00DE30BF">
        <w:rPr>
          <w:rFonts w:cstheme="minorHAnsi"/>
          <w:sz w:val="20"/>
          <w:szCs w:val="20"/>
        </w:rPr>
        <w:t xml:space="preserve"> </w:t>
      </w:r>
      <w:proofErr w:type="spellStart"/>
      <w:r w:rsidRPr="00DE30BF">
        <w:rPr>
          <w:rFonts w:cstheme="minorHAnsi"/>
          <w:sz w:val="20"/>
          <w:szCs w:val="20"/>
        </w:rPr>
        <w:t>App</w:t>
      </w:r>
      <w:proofErr w:type="spellEnd"/>
      <w:r w:rsidRPr="00DE30BF">
        <w:rPr>
          <w:rFonts w:cstheme="minorHAnsi"/>
          <w:sz w:val="20"/>
          <w:szCs w:val="20"/>
        </w:rPr>
        <w:t xml:space="preserve">. I, Torino 1980, 724; M. IMMORDINO, </w:t>
      </w:r>
      <w:r w:rsidRPr="00DE30BF">
        <w:rPr>
          <w:rFonts w:cstheme="minorHAnsi"/>
          <w:i/>
          <w:sz w:val="20"/>
          <w:szCs w:val="20"/>
        </w:rPr>
        <w:t>Paesaggio (tutela del)</w:t>
      </w:r>
      <w:r w:rsidRPr="00DE30BF">
        <w:rPr>
          <w:rFonts w:cstheme="minorHAnsi"/>
          <w:sz w:val="20"/>
          <w:szCs w:val="20"/>
        </w:rPr>
        <w:t xml:space="preserve">, in </w:t>
      </w:r>
      <w:proofErr w:type="spellStart"/>
      <w:r w:rsidRPr="00DE30BF">
        <w:rPr>
          <w:rFonts w:cstheme="minorHAnsi"/>
          <w:i/>
          <w:sz w:val="20"/>
          <w:szCs w:val="20"/>
        </w:rPr>
        <w:t>Dig</w:t>
      </w:r>
      <w:proofErr w:type="spellEnd"/>
      <w:r w:rsidRPr="00DE30BF">
        <w:rPr>
          <w:rFonts w:cstheme="minorHAnsi"/>
          <w:i/>
          <w:sz w:val="20"/>
          <w:szCs w:val="20"/>
        </w:rPr>
        <w:t xml:space="preserve">. </w:t>
      </w:r>
      <w:proofErr w:type="spellStart"/>
      <w:proofErr w:type="gramStart"/>
      <w:r w:rsidRPr="00DE30BF">
        <w:rPr>
          <w:rFonts w:cstheme="minorHAnsi"/>
          <w:i/>
          <w:sz w:val="20"/>
          <w:szCs w:val="20"/>
        </w:rPr>
        <w:t>pubbl</w:t>
      </w:r>
      <w:proofErr w:type="spellEnd"/>
      <w:r w:rsidRPr="00DE30BF">
        <w:rPr>
          <w:rFonts w:cstheme="minorHAnsi"/>
          <w:i/>
          <w:sz w:val="20"/>
          <w:szCs w:val="20"/>
        </w:rPr>
        <w:t>.</w:t>
      </w:r>
      <w:r w:rsidRPr="00DE30BF">
        <w:rPr>
          <w:rFonts w:cstheme="minorHAnsi"/>
          <w:sz w:val="20"/>
          <w:szCs w:val="20"/>
        </w:rPr>
        <w:t>,</w:t>
      </w:r>
      <w:proofErr w:type="gramEnd"/>
      <w:r w:rsidRPr="00DE30BF">
        <w:rPr>
          <w:rFonts w:cstheme="minorHAnsi"/>
          <w:sz w:val="20"/>
          <w:szCs w:val="20"/>
        </w:rPr>
        <w:t xml:space="preserve"> X, Torino, 1999, 575, che fa riferimento alla consapevolezza della natura e alla </w:t>
      </w:r>
      <w:r w:rsidRPr="00DE30BF">
        <w:rPr>
          <w:rFonts w:cstheme="minorHAnsi"/>
          <w:i/>
          <w:sz w:val="20"/>
          <w:szCs w:val="20"/>
        </w:rPr>
        <w:t>funzione conoscitiva</w:t>
      </w:r>
      <w:r w:rsidRPr="00DE30BF">
        <w:rPr>
          <w:rFonts w:cstheme="minorHAnsi"/>
          <w:sz w:val="20"/>
          <w:szCs w:val="20"/>
        </w:rPr>
        <w:t xml:space="preserve"> data dal </w:t>
      </w:r>
      <w:r w:rsidRPr="00DE30BF">
        <w:rPr>
          <w:rFonts w:cstheme="minorHAnsi"/>
          <w:i/>
          <w:sz w:val="20"/>
          <w:szCs w:val="20"/>
        </w:rPr>
        <w:t>contenuto culturale</w:t>
      </w:r>
      <w:r w:rsidRPr="00DE30BF">
        <w:rPr>
          <w:rFonts w:cstheme="minorHAnsi"/>
          <w:sz w:val="20"/>
          <w:szCs w:val="20"/>
        </w:rPr>
        <w:t xml:space="preserve"> del paesaggio. Più recentemente, </w:t>
      </w:r>
      <w:r w:rsidRPr="00DE30BF">
        <w:rPr>
          <w:sz w:val="20"/>
        </w:rPr>
        <w:t xml:space="preserve">P. </w:t>
      </w:r>
      <w:r w:rsidRPr="00DE30BF">
        <w:rPr>
          <w:rFonts w:cstheme="minorHAnsi"/>
          <w:sz w:val="20"/>
          <w:szCs w:val="20"/>
        </w:rPr>
        <w:t xml:space="preserve">CARPENTIERI, </w:t>
      </w:r>
      <w:r w:rsidRPr="00DE30BF">
        <w:rPr>
          <w:rFonts w:cstheme="minorHAnsi"/>
          <w:i/>
          <w:sz w:val="20"/>
          <w:szCs w:val="20"/>
        </w:rPr>
        <w:t>La nozione giuridica di paesaggio</w:t>
      </w:r>
      <w:r w:rsidRPr="00DE30BF">
        <w:rPr>
          <w:rFonts w:cstheme="minorHAnsi"/>
          <w:sz w:val="20"/>
          <w:szCs w:val="20"/>
        </w:rPr>
        <w:t xml:space="preserve">, in </w:t>
      </w:r>
      <w:proofErr w:type="spellStart"/>
      <w:r w:rsidRPr="00DE30BF">
        <w:rPr>
          <w:rFonts w:cstheme="minorHAnsi"/>
          <w:i/>
          <w:sz w:val="20"/>
          <w:szCs w:val="20"/>
        </w:rPr>
        <w:t>Riv</w:t>
      </w:r>
      <w:proofErr w:type="spellEnd"/>
      <w:r w:rsidRPr="00DE30BF">
        <w:rPr>
          <w:rFonts w:cstheme="minorHAnsi"/>
          <w:i/>
          <w:sz w:val="20"/>
          <w:szCs w:val="20"/>
        </w:rPr>
        <w:t xml:space="preserve">. trim. dir. </w:t>
      </w:r>
      <w:proofErr w:type="spellStart"/>
      <w:proofErr w:type="gramStart"/>
      <w:r w:rsidRPr="00DE30BF">
        <w:rPr>
          <w:rFonts w:cstheme="minorHAnsi"/>
          <w:i/>
          <w:sz w:val="20"/>
          <w:szCs w:val="20"/>
        </w:rPr>
        <w:t>pubbl</w:t>
      </w:r>
      <w:proofErr w:type="spellEnd"/>
      <w:r w:rsidRPr="00DE30BF">
        <w:rPr>
          <w:rFonts w:cstheme="minorHAnsi"/>
          <w:i/>
          <w:sz w:val="20"/>
          <w:szCs w:val="20"/>
        </w:rPr>
        <w:t>.</w:t>
      </w:r>
      <w:r w:rsidRPr="00DE30BF">
        <w:rPr>
          <w:rFonts w:cstheme="minorHAnsi"/>
          <w:sz w:val="20"/>
          <w:szCs w:val="20"/>
        </w:rPr>
        <w:t>,</w:t>
      </w:r>
      <w:proofErr w:type="gramEnd"/>
      <w:r w:rsidRPr="00DE30BF">
        <w:rPr>
          <w:rFonts w:cstheme="minorHAnsi"/>
          <w:sz w:val="20"/>
          <w:szCs w:val="20"/>
        </w:rPr>
        <w:t xml:space="preserve"> 2004, 402 ss., che – dopo aver sottolineato che </w:t>
      </w:r>
      <w:r w:rsidRPr="00DE30BF">
        <w:rPr>
          <w:rFonts w:cstheme="minorHAnsi"/>
          <w:i/>
          <w:sz w:val="20"/>
          <w:szCs w:val="20"/>
        </w:rPr>
        <w:t xml:space="preserve">“la </w:t>
      </w:r>
      <w:r w:rsidRPr="00DE30BF">
        <w:rPr>
          <w:rFonts w:cstheme="minorHAnsi"/>
          <w:bCs/>
          <w:i/>
          <w:sz w:val="20"/>
          <w:szCs w:val="20"/>
        </w:rPr>
        <w:t xml:space="preserve">nozione di paesaggio appartiene alla sfera della </w:t>
      </w:r>
      <w:r w:rsidRPr="00DE30BF">
        <w:rPr>
          <w:rFonts w:cstheme="minorHAnsi"/>
          <w:bCs/>
          <w:i/>
          <w:iCs/>
          <w:sz w:val="20"/>
          <w:szCs w:val="20"/>
        </w:rPr>
        <w:t>cultura</w:t>
      </w:r>
      <w:r w:rsidRPr="00DE30BF">
        <w:rPr>
          <w:rFonts w:cstheme="minorHAnsi"/>
          <w:i/>
          <w:sz w:val="20"/>
          <w:szCs w:val="20"/>
        </w:rPr>
        <w:t xml:space="preserve">. Il paesaggio – come risulta chiaro dai proficui apporti degli studi di geografia, urbanistica, architettura, storia, antropologia, semiotica etc., sopra citati – appartiene alle “scienze dello spirito” di storicistica memoria (o “scienze sociali”, o “umane”); </w:t>
      </w:r>
      <w:r w:rsidRPr="00DE30BF">
        <w:rPr>
          <w:rFonts w:cstheme="minorHAnsi"/>
          <w:bCs/>
          <w:i/>
          <w:sz w:val="20"/>
          <w:szCs w:val="20"/>
        </w:rPr>
        <w:t xml:space="preserve">si inscrive nel </w:t>
      </w:r>
      <w:proofErr w:type="spellStart"/>
      <w:r w:rsidRPr="008E7F35">
        <w:rPr>
          <w:rFonts w:cstheme="minorHAnsi"/>
          <w:bCs/>
          <w:sz w:val="20"/>
          <w:szCs w:val="20"/>
        </w:rPr>
        <w:t>Verstehen</w:t>
      </w:r>
      <w:proofErr w:type="spellEnd"/>
      <w:r w:rsidRPr="00DE30BF">
        <w:rPr>
          <w:rFonts w:cstheme="minorHAnsi"/>
          <w:bCs/>
          <w:i/>
          <w:sz w:val="20"/>
          <w:szCs w:val="20"/>
        </w:rPr>
        <w:t xml:space="preserve">, nel “comprendere”, </w:t>
      </w:r>
      <w:r w:rsidRPr="00DE30BF">
        <w:rPr>
          <w:rFonts w:cstheme="minorHAnsi"/>
          <w:i/>
          <w:sz w:val="20"/>
          <w:szCs w:val="20"/>
        </w:rPr>
        <w:t xml:space="preserve">costituisce una scienza comprendente, e non una scienza descrittiva (o naturale, o empirico-analitica), che opera sul versante del </w:t>
      </w:r>
      <w:proofErr w:type="spellStart"/>
      <w:r w:rsidRPr="008E7F35">
        <w:rPr>
          <w:rFonts w:cstheme="minorHAnsi"/>
          <w:sz w:val="20"/>
          <w:szCs w:val="20"/>
        </w:rPr>
        <w:t>Erklaren</w:t>
      </w:r>
      <w:proofErr w:type="spellEnd"/>
      <w:r w:rsidRPr="00DE30BF">
        <w:rPr>
          <w:rFonts w:cstheme="minorHAnsi"/>
          <w:i/>
          <w:sz w:val="20"/>
          <w:szCs w:val="20"/>
        </w:rPr>
        <w:t>, dello “spiegare”</w:t>
      </w:r>
      <w:r w:rsidRPr="00DE30BF">
        <w:rPr>
          <w:rFonts w:cstheme="minorHAnsi"/>
          <w:sz w:val="20"/>
          <w:szCs w:val="20"/>
        </w:rPr>
        <w:t xml:space="preserve"> - conclude che </w:t>
      </w:r>
      <w:r w:rsidRPr="00DE30BF">
        <w:rPr>
          <w:rFonts w:cstheme="minorHAnsi"/>
          <w:i/>
          <w:sz w:val="20"/>
          <w:szCs w:val="20"/>
        </w:rPr>
        <w:t xml:space="preserve">“vi è un radicamento inestirpabile del paesaggio nella cultura, per cui il paesaggio è una proiezione culturale del territorio. </w:t>
      </w:r>
      <w:r w:rsidRPr="00DE30BF">
        <w:rPr>
          <w:i/>
          <w:sz w:val="20"/>
        </w:rPr>
        <w:t>E’ il profilo di riconoscibilità di un territorio nella lettura dei suoi caratteri identificativi</w:t>
      </w:r>
      <w:r w:rsidRPr="00DE30BF">
        <w:rPr>
          <w:rFonts w:cstheme="minorHAnsi"/>
          <w:i/>
          <w:sz w:val="20"/>
          <w:szCs w:val="20"/>
        </w:rPr>
        <w:t>”</w:t>
      </w:r>
      <w:r w:rsidRPr="00DE30BF">
        <w:rPr>
          <w:rFonts w:cstheme="minorHAnsi"/>
          <w:sz w:val="20"/>
          <w:szCs w:val="20"/>
        </w:rPr>
        <w:t>.</w:t>
      </w:r>
    </w:p>
  </w:footnote>
  <w:footnote w:id="78">
    <w:p w:rsidR="00282BFD" w:rsidRPr="00DE30BF" w:rsidRDefault="00282BFD" w:rsidP="00282BFD">
      <w:pPr>
        <w:pStyle w:val="Testonotaapidipagina"/>
        <w:jc w:val="both"/>
      </w:pPr>
      <w:r w:rsidRPr="00DE30BF">
        <w:rPr>
          <w:rStyle w:val="Rimandonotaapidipagina"/>
        </w:rPr>
        <w:footnoteRef/>
      </w:r>
      <w:r w:rsidRPr="00DE30BF">
        <w:t xml:space="preserve"> </w:t>
      </w:r>
      <w:r w:rsidRPr="00DE30BF">
        <w:rPr>
          <w:sz w:val="20"/>
        </w:rPr>
        <w:t xml:space="preserve">E. BOSCOLO, </w:t>
      </w:r>
      <w:r w:rsidRPr="00DE30BF">
        <w:rPr>
          <w:bCs/>
          <w:i/>
          <w:sz w:val="20"/>
        </w:rPr>
        <w:t>Le nozioni di paesaggio</w:t>
      </w:r>
      <w:r w:rsidRPr="00FF7540">
        <w:rPr>
          <w:bCs/>
          <w:sz w:val="20"/>
        </w:rPr>
        <w:t xml:space="preserve">, </w:t>
      </w:r>
      <w:proofErr w:type="gramStart"/>
      <w:r w:rsidRPr="00FF7540">
        <w:rPr>
          <w:bCs/>
          <w:sz w:val="20"/>
        </w:rPr>
        <w:t>cit..</w:t>
      </w:r>
      <w:proofErr w:type="gramEnd"/>
    </w:p>
  </w:footnote>
  <w:footnote w:id="79">
    <w:p w:rsidR="00282BFD" w:rsidRDefault="00282BFD" w:rsidP="00282BFD">
      <w:pPr>
        <w:pStyle w:val="Testonotaapidipagina"/>
      </w:pPr>
      <w:r w:rsidRPr="00DE30BF">
        <w:rPr>
          <w:rStyle w:val="Rimandonotaapidipagina"/>
        </w:rPr>
        <w:footnoteRef/>
      </w:r>
      <w:r w:rsidRPr="00DE30BF">
        <w:t xml:space="preserve"> </w:t>
      </w:r>
      <w:r w:rsidRPr="00DE30BF">
        <w:rPr>
          <w:sz w:val="20"/>
        </w:rPr>
        <w:t xml:space="preserve">Così, evocando il </w:t>
      </w:r>
      <w:r w:rsidRPr="00DE30BF">
        <w:rPr>
          <w:i/>
          <w:sz w:val="20"/>
        </w:rPr>
        <w:t>bello di natura</w:t>
      </w:r>
      <w:r w:rsidRPr="00DE30BF">
        <w:rPr>
          <w:sz w:val="20"/>
        </w:rPr>
        <w:t xml:space="preserve">, T. </w:t>
      </w:r>
      <w:r w:rsidRPr="00DE30BF">
        <w:rPr>
          <w:rFonts w:cstheme="minorHAnsi"/>
          <w:sz w:val="20"/>
          <w:szCs w:val="20"/>
        </w:rPr>
        <w:t xml:space="preserve">ALIBRANDI, voce </w:t>
      </w:r>
      <w:r w:rsidRPr="00DE30BF">
        <w:rPr>
          <w:rFonts w:cstheme="minorHAnsi"/>
          <w:i/>
          <w:sz w:val="20"/>
          <w:szCs w:val="20"/>
        </w:rPr>
        <w:t>Beni culturali</w:t>
      </w:r>
      <w:r w:rsidRPr="00DE30BF">
        <w:rPr>
          <w:rFonts w:cstheme="minorHAnsi"/>
          <w:sz w:val="20"/>
          <w:szCs w:val="20"/>
        </w:rPr>
        <w:t xml:space="preserve">, in </w:t>
      </w:r>
      <w:proofErr w:type="spellStart"/>
      <w:r w:rsidRPr="00DE30BF">
        <w:rPr>
          <w:rFonts w:cstheme="minorHAnsi"/>
          <w:i/>
          <w:sz w:val="20"/>
          <w:szCs w:val="20"/>
        </w:rPr>
        <w:t>Enc</w:t>
      </w:r>
      <w:proofErr w:type="spellEnd"/>
      <w:r w:rsidRPr="00DE30BF">
        <w:rPr>
          <w:rFonts w:cstheme="minorHAnsi"/>
          <w:i/>
          <w:sz w:val="20"/>
          <w:szCs w:val="20"/>
        </w:rPr>
        <w:t xml:space="preserve">. </w:t>
      </w:r>
      <w:proofErr w:type="gramStart"/>
      <w:r w:rsidRPr="00DE30BF">
        <w:rPr>
          <w:rFonts w:cstheme="minorHAnsi"/>
          <w:i/>
          <w:sz w:val="20"/>
          <w:szCs w:val="20"/>
        </w:rPr>
        <w:t>giur</w:t>
      </w:r>
      <w:proofErr w:type="gramEnd"/>
      <w:r w:rsidRPr="00DE30BF">
        <w:rPr>
          <w:rFonts w:cstheme="minorHAnsi"/>
          <w:i/>
          <w:sz w:val="20"/>
          <w:szCs w:val="20"/>
        </w:rPr>
        <w:t>.</w:t>
      </w:r>
      <w:r w:rsidRPr="00DE30BF">
        <w:rPr>
          <w:rFonts w:cstheme="minorHAnsi"/>
          <w:sz w:val="20"/>
          <w:szCs w:val="20"/>
        </w:rPr>
        <w:t xml:space="preserve"> Treccani, V, Roma,</w:t>
      </w:r>
      <w:r w:rsidRPr="00596949">
        <w:rPr>
          <w:rFonts w:cstheme="minorHAnsi"/>
          <w:sz w:val="20"/>
          <w:szCs w:val="20"/>
        </w:rPr>
        <w:t xml:space="preserve"> 1988</w:t>
      </w:r>
      <w:r>
        <w:rPr>
          <w:rFonts w:cstheme="minorHAnsi"/>
          <w:sz w:val="20"/>
          <w:szCs w:val="20"/>
        </w:rPr>
        <w:t xml:space="preserve">, 2: che però parla di </w:t>
      </w:r>
      <w:r w:rsidRPr="002E52FD">
        <w:rPr>
          <w:rFonts w:cstheme="minorHAnsi"/>
          <w:i/>
          <w:sz w:val="20"/>
          <w:szCs w:val="20"/>
        </w:rPr>
        <w:t>“beni ambientali”</w:t>
      </w:r>
      <w:r>
        <w:rPr>
          <w:rFonts w:cstheme="minorHAnsi"/>
          <w:sz w:val="20"/>
          <w:szCs w:val="20"/>
        </w:rPr>
        <w:t xml:space="preserve"> e al </w:t>
      </w:r>
      <w:r w:rsidRPr="002E52FD">
        <w:rPr>
          <w:rFonts w:cstheme="minorHAnsi"/>
          <w:i/>
          <w:sz w:val="20"/>
          <w:szCs w:val="20"/>
        </w:rPr>
        <w:t>canone estetico</w:t>
      </w:r>
      <w:r>
        <w:rPr>
          <w:rFonts w:cstheme="minorHAnsi"/>
          <w:sz w:val="20"/>
          <w:szCs w:val="20"/>
        </w:rPr>
        <w:t xml:space="preserve"> aggiunge la possibile ricorrenza di: </w:t>
      </w:r>
      <w:r w:rsidRPr="002E52FD">
        <w:rPr>
          <w:rFonts w:cstheme="minorHAnsi"/>
          <w:i/>
          <w:sz w:val="20"/>
          <w:szCs w:val="20"/>
        </w:rPr>
        <w:t>1)</w:t>
      </w:r>
      <w:r>
        <w:rPr>
          <w:rFonts w:cstheme="minorHAnsi"/>
          <w:sz w:val="20"/>
          <w:szCs w:val="20"/>
        </w:rPr>
        <w:t xml:space="preserve"> </w:t>
      </w:r>
      <w:r w:rsidRPr="002E52FD">
        <w:rPr>
          <w:rFonts w:cstheme="minorHAnsi"/>
          <w:i/>
          <w:sz w:val="20"/>
          <w:szCs w:val="20"/>
        </w:rPr>
        <w:t>criterio scientifico</w:t>
      </w:r>
      <w:r>
        <w:rPr>
          <w:rFonts w:cstheme="minorHAnsi"/>
          <w:sz w:val="20"/>
          <w:szCs w:val="20"/>
        </w:rPr>
        <w:t xml:space="preserve"> (geologico); </w:t>
      </w:r>
      <w:r w:rsidRPr="002E52FD">
        <w:rPr>
          <w:rFonts w:cstheme="minorHAnsi"/>
          <w:i/>
          <w:sz w:val="20"/>
          <w:szCs w:val="20"/>
        </w:rPr>
        <w:t>2)</w:t>
      </w:r>
      <w:r>
        <w:rPr>
          <w:rFonts w:cstheme="minorHAnsi"/>
          <w:sz w:val="20"/>
          <w:szCs w:val="20"/>
        </w:rPr>
        <w:t xml:space="preserve"> </w:t>
      </w:r>
      <w:r w:rsidRPr="002E52FD">
        <w:rPr>
          <w:rFonts w:cstheme="minorHAnsi"/>
          <w:i/>
          <w:sz w:val="20"/>
          <w:szCs w:val="20"/>
        </w:rPr>
        <w:t>criterio storico-sociale</w:t>
      </w:r>
      <w:r>
        <w:rPr>
          <w:rFonts w:cstheme="minorHAnsi"/>
          <w:i/>
          <w:sz w:val="20"/>
          <w:szCs w:val="20"/>
        </w:rPr>
        <w:t xml:space="preserve"> o tradizionale (es.: centri storici)</w:t>
      </w:r>
      <w:r>
        <w:rPr>
          <w:rFonts w:cstheme="minorHAnsi"/>
          <w:sz w:val="20"/>
          <w:szCs w:val="20"/>
        </w:rPr>
        <w:t xml:space="preserve">; </w:t>
      </w:r>
      <w:r w:rsidRPr="002E52FD">
        <w:rPr>
          <w:rFonts w:cstheme="minorHAnsi"/>
          <w:i/>
          <w:sz w:val="20"/>
          <w:szCs w:val="20"/>
        </w:rPr>
        <w:t>3)</w:t>
      </w:r>
      <w:r>
        <w:rPr>
          <w:rFonts w:cstheme="minorHAnsi"/>
          <w:sz w:val="20"/>
          <w:szCs w:val="20"/>
        </w:rPr>
        <w:t xml:space="preserve"> </w:t>
      </w:r>
      <w:r w:rsidRPr="002E52FD">
        <w:rPr>
          <w:rFonts w:cstheme="minorHAnsi"/>
          <w:i/>
          <w:sz w:val="20"/>
          <w:szCs w:val="20"/>
        </w:rPr>
        <w:t>criterio della fruibilità pubblica</w:t>
      </w:r>
      <w:r>
        <w:rPr>
          <w:rFonts w:cstheme="minorHAnsi"/>
          <w:sz w:val="20"/>
          <w:szCs w:val="20"/>
        </w:rPr>
        <w:t xml:space="preserve"> per le </w:t>
      </w:r>
      <w:r w:rsidRPr="002E52FD">
        <w:rPr>
          <w:rFonts w:cstheme="minorHAnsi"/>
          <w:i/>
          <w:sz w:val="20"/>
          <w:szCs w:val="20"/>
        </w:rPr>
        <w:t>bellezze panoramiche</w:t>
      </w:r>
      <w:r>
        <w:rPr>
          <w:rFonts w:cstheme="minorHAnsi"/>
          <w:sz w:val="20"/>
          <w:szCs w:val="20"/>
        </w:rPr>
        <w:t>.</w:t>
      </w:r>
    </w:p>
  </w:footnote>
  <w:footnote w:id="80">
    <w:p w:rsidR="00282BFD" w:rsidRDefault="00282BFD" w:rsidP="00282BFD">
      <w:pPr>
        <w:spacing w:after="0"/>
        <w:jc w:val="both"/>
      </w:pPr>
      <w:r>
        <w:rPr>
          <w:rStyle w:val="Rimandonotaapidipagina"/>
        </w:rPr>
        <w:footnoteRef/>
      </w:r>
      <w:r>
        <w:t xml:space="preserve"> </w:t>
      </w:r>
      <w:r w:rsidRPr="007B53A6">
        <w:rPr>
          <w:rFonts w:cstheme="minorHAnsi"/>
          <w:sz w:val="20"/>
          <w:szCs w:val="20"/>
        </w:rPr>
        <w:t xml:space="preserve">T ALIBRANDI </w:t>
      </w:r>
      <w:r>
        <w:rPr>
          <w:rFonts w:cstheme="minorHAnsi"/>
          <w:sz w:val="20"/>
          <w:szCs w:val="20"/>
        </w:rPr>
        <w:t>e P.G.</w:t>
      </w:r>
      <w:r w:rsidRPr="00596949">
        <w:rPr>
          <w:rFonts w:cstheme="minorHAnsi"/>
          <w:sz w:val="20"/>
          <w:szCs w:val="20"/>
        </w:rPr>
        <w:t xml:space="preserve"> FERRI, </w:t>
      </w:r>
      <w:r w:rsidRPr="00596949">
        <w:rPr>
          <w:rFonts w:cstheme="minorHAnsi"/>
          <w:i/>
          <w:sz w:val="20"/>
          <w:szCs w:val="20"/>
        </w:rPr>
        <w:t>I beni culturali e ambientali</w:t>
      </w:r>
      <w:r w:rsidRPr="00596949">
        <w:rPr>
          <w:rFonts w:cstheme="minorHAnsi"/>
          <w:sz w:val="20"/>
          <w:szCs w:val="20"/>
        </w:rPr>
        <w:t>, 4</w:t>
      </w:r>
      <w:r>
        <w:rPr>
          <w:rFonts w:cstheme="minorHAnsi"/>
          <w:sz w:val="20"/>
          <w:szCs w:val="20"/>
        </w:rPr>
        <w:t>^</w:t>
      </w:r>
      <w:r w:rsidRPr="00596949">
        <w:rPr>
          <w:rFonts w:cstheme="minorHAnsi"/>
          <w:sz w:val="20"/>
          <w:szCs w:val="20"/>
        </w:rPr>
        <w:t xml:space="preserve"> </w:t>
      </w:r>
      <w:proofErr w:type="gramStart"/>
      <w:r w:rsidRPr="00596949">
        <w:rPr>
          <w:rFonts w:cstheme="minorHAnsi"/>
          <w:sz w:val="20"/>
          <w:szCs w:val="20"/>
        </w:rPr>
        <w:t>ed.,</w:t>
      </w:r>
      <w:proofErr w:type="gramEnd"/>
      <w:r w:rsidRPr="00596949">
        <w:rPr>
          <w:rFonts w:cstheme="minorHAnsi"/>
          <w:sz w:val="20"/>
          <w:szCs w:val="20"/>
        </w:rPr>
        <w:t xml:space="preserve"> Milano, 2001</w:t>
      </w:r>
      <w:r>
        <w:rPr>
          <w:rFonts w:cstheme="minorHAnsi"/>
          <w:sz w:val="20"/>
          <w:szCs w:val="20"/>
        </w:rPr>
        <w:t xml:space="preserve">, 77. P.G. </w:t>
      </w:r>
      <w:r w:rsidRPr="00596949">
        <w:rPr>
          <w:rFonts w:cstheme="minorHAnsi"/>
          <w:sz w:val="20"/>
          <w:szCs w:val="20"/>
        </w:rPr>
        <w:t xml:space="preserve">FERRI, </w:t>
      </w:r>
      <w:r w:rsidRPr="00695F04">
        <w:rPr>
          <w:rFonts w:cstheme="minorHAnsi"/>
          <w:i/>
          <w:sz w:val="20"/>
          <w:szCs w:val="20"/>
        </w:rPr>
        <w:t>Beni culturali e ambientali nel diritto amministrativo</w:t>
      </w:r>
      <w:r w:rsidRPr="00596949">
        <w:rPr>
          <w:rFonts w:cstheme="minorHAnsi"/>
          <w:sz w:val="20"/>
          <w:szCs w:val="20"/>
        </w:rPr>
        <w:t>, in</w:t>
      </w:r>
      <w:r>
        <w:rPr>
          <w:rFonts w:cstheme="minorHAnsi"/>
          <w:sz w:val="20"/>
          <w:szCs w:val="20"/>
        </w:rPr>
        <w:t xml:space="preserve"> </w:t>
      </w:r>
      <w:proofErr w:type="spellStart"/>
      <w:r w:rsidRPr="00695F04">
        <w:rPr>
          <w:rFonts w:cstheme="minorHAnsi"/>
          <w:i/>
          <w:sz w:val="20"/>
          <w:szCs w:val="20"/>
        </w:rPr>
        <w:t>Dig</w:t>
      </w:r>
      <w:proofErr w:type="spellEnd"/>
      <w:r w:rsidRPr="00695F04">
        <w:rPr>
          <w:rFonts w:cstheme="minorHAnsi"/>
          <w:i/>
          <w:sz w:val="20"/>
          <w:szCs w:val="20"/>
        </w:rPr>
        <w:t xml:space="preserve">. </w:t>
      </w:r>
      <w:proofErr w:type="spellStart"/>
      <w:proofErr w:type="gramStart"/>
      <w:r w:rsidRPr="00695F04">
        <w:rPr>
          <w:rFonts w:cstheme="minorHAnsi"/>
          <w:i/>
          <w:sz w:val="20"/>
          <w:szCs w:val="20"/>
        </w:rPr>
        <w:t>pubbl</w:t>
      </w:r>
      <w:proofErr w:type="spellEnd"/>
      <w:r w:rsidRPr="00695F04">
        <w:rPr>
          <w:rFonts w:cstheme="minorHAnsi"/>
          <w:i/>
          <w:sz w:val="20"/>
          <w:szCs w:val="20"/>
        </w:rPr>
        <w:t>.</w:t>
      </w:r>
      <w:r w:rsidRPr="00596949">
        <w:rPr>
          <w:rFonts w:cstheme="minorHAnsi"/>
          <w:sz w:val="20"/>
          <w:szCs w:val="20"/>
        </w:rPr>
        <w:t>,</w:t>
      </w:r>
      <w:proofErr w:type="gramEnd"/>
      <w:r w:rsidRPr="00596949">
        <w:rPr>
          <w:rFonts w:cstheme="minorHAnsi"/>
          <w:sz w:val="20"/>
          <w:szCs w:val="20"/>
        </w:rPr>
        <w:t xml:space="preserve"> II, Torino, 1987</w:t>
      </w:r>
      <w:r>
        <w:rPr>
          <w:rFonts w:cstheme="minorHAnsi"/>
          <w:sz w:val="20"/>
          <w:szCs w:val="20"/>
        </w:rPr>
        <w:t>.</w:t>
      </w:r>
    </w:p>
  </w:footnote>
  <w:footnote w:id="81">
    <w:p w:rsidR="00282BFD" w:rsidRDefault="00282BFD" w:rsidP="00282BFD">
      <w:pPr>
        <w:pStyle w:val="Testonotaapidipagina"/>
        <w:jc w:val="both"/>
      </w:pPr>
      <w:r>
        <w:rPr>
          <w:rStyle w:val="Rimandonotaapidipagina"/>
        </w:rPr>
        <w:footnoteRef/>
      </w:r>
      <w:r>
        <w:t xml:space="preserve"> I</w:t>
      </w:r>
      <w:r w:rsidRPr="003200EB">
        <w:rPr>
          <w:sz w:val="20"/>
        </w:rPr>
        <w:t>l patrimonio culturale, eredità di affetti e di memoria analoga a lingua e storia – costante nella tradizione civile e giuridica italiana, con controllo pubblico dell’identità civica -, è parte costitutiva e irrinunciabile dell’identità nazionale (</w:t>
      </w:r>
      <w:r>
        <w:rPr>
          <w:sz w:val="20"/>
        </w:rPr>
        <w:t xml:space="preserve">S. </w:t>
      </w:r>
      <w:r w:rsidRPr="003200EB">
        <w:rPr>
          <w:smallCaps/>
          <w:sz w:val="20"/>
        </w:rPr>
        <w:t>S</w:t>
      </w:r>
      <w:r>
        <w:rPr>
          <w:smallCaps/>
          <w:sz w:val="20"/>
        </w:rPr>
        <w:t>ETTIS</w:t>
      </w:r>
      <w:r w:rsidRPr="003200EB">
        <w:rPr>
          <w:smallCaps/>
          <w:sz w:val="20"/>
        </w:rPr>
        <w:t>,</w:t>
      </w:r>
      <w:r w:rsidRPr="003200EB">
        <w:rPr>
          <w:sz w:val="20"/>
        </w:rPr>
        <w:t xml:space="preserve"> </w:t>
      </w:r>
      <w:r w:rsidRPr="003200EB">
        <w:rPr>
          <w:i/>
          <w:iCs/>
          <w:sz w:val="20"/>
        </w:rPr>
        <w:t>Battaglie senza eroi. I beni culturali tra istituzioni e profitto</w:t>
      </w:r>
      <w:r w:rsidRPr="003200EB">
        <w:rPr>
          <w:sz w:val="20"/>
        </w:rPr>
        <w:t>, Milano 2005, 73 e 286</w:t>
      </w:r>
      <w:r>
        <w:rPr>
          <w:sz w:val="20"/>
        </w:rPr>
        <w:t xml:space="preserve">; Id., </w:t>
      </w:r>
      <w:r w:rsidRPr="003200EB">
        <w:rPr>
          <w:i/>
          <w:sz w:val="20"/>
        </w:rPr>
        <w:t>Paesaggio Costituzione cemento</w:t>
      </w:r>
      <w:r>
        <w:rPr>
          <w:sz w:val="20"/>
        </w:rPr>
        <w:t>, cit., 157</w:t>
      </w:r>
      <w:r w:rsidRPr="003200EB">
        <w:rPr>
          <w:sz w:val="20"/>
        </w:rPr>
        <w:t>.</w:t>
      </w:r>
      <w:r>
        <w:t xml:space="preserve"> </w:t>
      </w:r>
      <w:r w:rsidRPr="00C602CF">
        <w:rPr>
          <w:sz w:val="20"/>
        </w:rPr>
        <w:t>È quella che ormai sopravvive per</w:t>
      </w:r>
      <w:r>
        <w:t xml:space="preserve"> </w:t>
      </w:r>
      <w:r>
        <w:rPr>
          <w:sz w:val="20"/>
        </w:rPr>
        <w:t>E. BOSCOLO</w:t>
      </w:r>
      <w:r w:rsidRPr="00A96398">
        <w:rPr>
          <w:sz w:val="20"/>
        </w:rPr>
        <w:t xml:space="preserve">, </w:t>
      </w:r>
      <w:r>
        <w:rPr>
          <w:sz w:val="20"/>
        </w:rPr>
        <w:t xml:space="preserve">cit., V. inoltre, dello stesso A., </w:t>
      </w:r>
      <w:r w:rsidRPr="00A96398">
        <w:rPr>
          <w:i/>
          <w:sz w:val="20"/>
        </w:rPr>
        <w:t>Appunti sulla nozione giuridica di paesaggio identitario</w:t>
      </w:r>
      <w:r>
        <w:rPr>
          <w:sz w:val="20"/>
        </w:rPr>
        <w:t xml:space="preserve">, in </w:t>
      </w:r>
      <w:r w:rsidRPr="00A96398">
        <w:rPr>
          <w:i/>
          <w:sz w:val="20"/>
        </w:rPr>
        <w:t xml:space="preserve">Urban. </w:t>
      </w:r>
      <w:proofErr w:type="gramStart"/>
      <w:r w:rsidRPr="00A96398">
        <w:rPr>
          <w:i/>
          <w:sz w:val="20"/>
        </w:rPr>
        <w:t>e</w:t>
      </w:r>
      <w:proofErr w:type="gramEnd"/>
      <w:r w:rsidRPr="00A96398">
        <w:rPr>
          <w:i/>
          <w:sz w:val="20"/>
        </w:rPr>
        <w:t xml:space="preserve"> appalti</w:t>
      </w:r>
      <w:r>
        <w:rPr>
          <w:sz w:val="20"/>
        </w:rPr>
        <w:t xml:space="preserve">, 2008, 707; Id. </w:t>
      </w:r>
      <w:r w:rsidRPr="00A96398">
        <w:rPr>
          <w:i/>
          <w:sz w:val="20"/>
        </w:rPr>
        <w:t>La nozione giuridica di paesaggio identitario ed il paesaggio «a strati»</w:t>
      </w:r>
      <w:r>
        <w:rPr>
          <w:sz w:val="20"/>
        </w:rPr>
        <w:t xml:space="preserve">, in </w:t>
      </w:r>
      <w:proofErr w:type="spellStart"/>
      <w:r w:rsidRPr="00ED1DF0">
        <w:rPr>
          <w:i/>
          <w:sz w:val="20"/>
        </w:rPr>
        <w:t>Riv</w:t>
      </w:r>
      <w:proofErr w:type="spellEnd"/>
      <w:r w:rsidRPr="00ED1DF0">
        <w:rPr>
          <w:i/>
          <w:sz w:val="20"/>
        </w:rPr>
        <w:t xml:space="preserve">. </w:t>
      </w:r>
      <w:proofErr w:type="gramStart"/>
      <w:r w:rsidRPr="00ED1DF0">
        <w:rPr>
          <w:i/>
          <w:sz w:val="20"/>
        </w:rPr>
        <w:t>giur</w:t>
      </w:r>
      <w:proofErr w:type="gramEnd"/>
      <w:r w:rsidRPr="00ED1DF0">
        <w:rPr>
          <w:i/>
          <w:sz w:val="20"/>
        </w:rPr>
        <w:t xml:space="preserve">. </w:t>
      </w:r>
      <w:proofErr w:type="gramStart"/>
      <w:r w:rsidRPr="00ED1DF0">
        <w:rPr>
          <w:i/>
          <w:sz w:val="20"/>
        </w:rPr>
        <w:t>urbanistica</w:t>
      </w:r>
      <w:proofErr w:type="gramEnd"/>
      <w:r w:rsidRPr="00A96398">
        <w:rPr>
          <w:sz w:val="20"/>
        </w:rPr>
        <w:t>, 2009, 57</w:t>
      </w:r>
      <w:r>
        <w:rPr>
          <w:sz w:val="20"/>
        </w:rPr>
        <w:t>.</w:t>
      </w:r>
    </w:p>
  </w:footnote>
  <w:footnote w:id="82">
    <w:p w:rsidR="00282BFD" w:rsidRPr="004D0A7D" w:rsidRDefault="00282BFD" w:rsidP="00282BFD">
      <w:pPr>
        <w:pStyle w:val="Testonotaapidipagina"/>
        <w:jc w:val="both"/>
        <w:rPr>
          <w:rFonts w:cstheme="minorHAnsi"/>
          <w:sz w:val="20"/>
          <w:szCs w:val="20"/>
        </w:rPr>
      </w:pPr>
      <w:r w:rsidRPr="004D0A7D">
        <w:rPr>
          <w:rStyle w:val="Rimandonotaapidipagina"/>
          <w:rFonts w:cstheme="minorHAnsi"/>
          <w:sz w:val="20"/>
          <w:szCs w:val="20"/>
        </w:rPr>
        <w:footnoteRef/>
      </w:r>
      <w:r w:rsidRPr="004D0A7D">
        <w:rPr>
          <w:rFonts w:cstheme="minorHAnsi"/>
          <w:sz w:val="20"/>
          <w:szCs w:val="20"/>
        </w:rPr>
        <w:t xml:space="preserve"> </w:t>
      </w:r>
      <w:proofErr w:type="gramStart"/>
      <w:r w:rsidRPr="004D0A7D">
        <w:rPr>
          <w:rFonts w:cstheme="minorHAnsi"/>
          <w:sz w:val="20"/>
          <w:szCs w:val="20"/>
        </w:rPr>
        <w:t>relazione</w:t>
      </w:r>
      <w:proofErr w:type="gramEnd"/>
      <w:r w:rsidRPr="004D0A7D">
        <w:rPr>
          <w:rFonts w:cstheme="minorHAnsi"/>
          <w:sz w:val="20"/>
          <w:szCs w:val="20"/>
        </w:rPr>
        <w:t xml:space="preserve"> introduttiva </w:t>
      </w:r>
      <w:r w:rsidRPr="004D0A7D">
        <w:rPr>
          <w:rFonts w:cstheme="minorHAnsi"/>
          <w:i/>
          <w:iCs/>
          <w:sz w:val="20"/>
          <w:szCs w:val="20"/>
        </w:rPr>
        <w:t xml:space="preserve">Per la tutela delle bellezze naturali e degli immobili di particolare interesse storico </w:t>
      </w:r>
      <w:r w:rsidRPr="004D0A7D">
        <w:rPr>
          <w:rFonts w:cstheme="minorHAnsi"/>
          <w:sz w:val="20"/>
          <w:szCs w:val="20"/>
        </w:rPr>
        <w:t>presentata al Senato il 25 settembre 1920.</w:t>
      </w:r>
    </w:p>
  </w:footnote>
  <w:footnote w:id="83">
    <w:p w:rsidR="00282BFD" w:rsidRPr="004D0A7D" w:rsidRDefault="00282BFD" w:rsidP="00282BFD">
      <w:pPr>
        <w:pStyle w:val="Testonotaapidipagina"/>
        <w:jc w:val="both"/>
        <w:rPr>
          <w:rFonts w:cstheme="minorHAnsi"/>
          <w:sz w:val="20"/>
          <w:szCs w:val="20"/>
        </w:rPr>
      </w:pPr>
      <w:r w:rsidRPr="004D0A7D">
        <w:rPr>
          <w:rStyle w:val="Rimandonotaapidipagina"/>
          <w:rFonts w:cstheme="minorHAnsi"/>
          <w:sz w:val="20"/>
          <w:szCs w:val="20"/>
        </w:rPr>
        <w:footnoteRef/>
      </w:r>
      <w:r w:rsidRPr="004D0A7D">
        <w:rPr>
          <w:rFonts w:cstheme="minorHAnsi"/>
          <w:sz w:val="20"/>
          <w:szCs w:val="20"/>
        </w:rPr>
        <w:t xml:space="preserve"> </w:t>
      </w:r>
      <w:proofErr w:type="gramStart"/>
      <w:r w:rsidRPr="004D0A7D">
        <w:rPr>
          <w:rFonts w:cstheme="minorHAnsi"/>
          <w:sz w:val="20"/>
          <w:szCs w:val="20"/>
        </w:rPr>
        <w:t>discorso</w:t>
      </w:r>
      <w:proofErr w:type="gramEnd"/>
      <w:r w:rsidRPr="004D0A7D">
        <w:rPr>
          <w:rFonts w:cstheme="minorHAnsi"/>
          <w:sz w:val="20"/>
          <w:szCs w:val="20"/>
        </w:rPr>
        <w:t xml:space="preserve"> ai </w:t>
      </w:r>
      <w:r w:rsidRPr="0033726E">
        <w:rPr>
          <w:rFonts w:cstheme="minorHAnsi"/>
          <w:sz w:val="20"/>
          <w:szCs w:val="20"/>
        </w:rPr>
        <w:t xml:space="preserve">Soprintendenti </w:t>
      </w:r>
      <w:r w:rsidRPr="0033726E">
        <w:rPr>
          <w:rStyle w:val="st1"/>
          <w:rFonts w:cstheme="minorHAnsi"/>
          <w:sz w:val="20"/>
          <w:szCs w:val="20"/>
        </w:rPr>
        <w:t xml:space="preserve">alle Belle Arti </w:t>
      </w:r>
      <w:r w:rsidRPr="0033726E">
        <w:rPr>
          <w:rFonts w:cstheme="minorHAnsi"/>
          <w:sz w:val="20"/>
          <w:szCs w:val="20"/>
        </w:rPr>
        <w:t xml:space="preserve">del 7 luglio 1938, cit. in </w:t>
      </w:r>
      <w:r w:rsidRPr="0033726E">
        <w:rPr>
          <w:sz w:val="20"/>
          <w:szCs w:val="20"/>
        </w:rPr>
        <w:t xml:space="preserve">V. CAZZATO (a cura di), </w:t>
      </w:r>
      <w:r w:rsidRPr="0033726E">
        <w:rPr>
          <w:i/>
          <w:sz w:val="20"/>
          <w:szCs w:val="20"/>
        </w:rPr>
        <w:t>Istituzioni e politiche culturali in Italia negli anni Trenta</w:t>
      </w:r>
      <w:r w:rsidRPr="0033726E">
        <w:rPr>
          <w:sz w:val="20"/>
          <w:szCs w:val="20"/>
        </w:rPr>
        <w:t xml:space="preserve">, </w:t>
      </w:r>
      <w:r w:rsidRPr="0033726E">
        <w:rPr>
          <w:rFonts w:cstheme="minorHAnsi"/>
          <w:sz w:val="20"/>
          <w:szCs w:val="20"/>
        </w:rPr>
        <w:t xml:space="preserve">cit., 485. Per le altre </w:t>
      </w:r>
      <w:r>
        <w:rPr>
          <w:rFonts w:cstheme="minorHAnsi"/>
          <w:sz w:val="20"/>
          <w:szCs w:val="20"/>
        </w:rPr>
        <w:t xml:space="preserve">volte in cui Mussolini aveva fatto o fece riferimento al concetto, v. S. SETTIS, </w:t>
      </w:r>
      <w:r w:rsidRPr="00A26AF0">
        <w:rPr>
          <w:rFonts w:cstheme="minorHAnsi"/>
          <w:i/>
          <w:sz w:val="20"/>
          <w:szCs w:val="20"/>
        </w:rPr>
        <w:t>Paesaggio Costituzione cemento</w:t>
      </w:r>
      <w:r w:rsidRPr="00252E39">
        <w:rPr>
          <w:rFonts w:cstheme="minorHAnsi"/>
          <w:sz w:val="20"/>
          <w:szCs w:val="20"/>
        </w:rPr>
        <w:t>, cit.,</w:t>
      </w:r>
      <w:r>
        <w:rPr>
          <w:rFonts w:cstheme="minorHAnsi"/>
          <w:i/>
          <w:sz w:val="20"/>
          <w:szCs w:val="20"/>
        </w:rPr>
        <w:t xml:space="preserve"> </w:t>
      </w:r>
      <w:r>
        <w:rPr>
          <w:rFonts w:cstheme="minorHAnsi"/>
          <w:sz w:val="20"/>
          <w:szCs w:val="20"/>
        </w:rPr>
        <w:t>176.</w:t>
      </w:r>
    </w:p>
  </w:footnote>
  <w:footnote w:id="84">
    <w:p w:rsidR="00282BFD" w:rsidRDefault="00282BFD" w:rsidP="00282BFD">
      <w:pPr>
        <w:pStyle w:val="Testonotaapidipagina"/>
      </w:pPr>
      <w:r>
        <w:rPr>
          <w:rStyle w:val="Rimandonotaapidipagina"/>
        </w:rPr>
        <w:footnoteRef/>
      </w:r>
      <w:r>
        <w:t xml:space="preserve"> </w:t>
      </w:r>
      <w:r>
        <w:rPr>
          <w:sz w:val="20"/>
        </w:rPr>
        <w:t>M. C</w:t>
      </w:r>
      <w:r w:rsidRPr="00F34730">
        <w:rPr>
          <w:sz w:val="20"/>
        </w:rPr>
        <w:t xml:space="preserve">ANTUCCI, </w:t>
      </w:r>
      <w:r w:rsidRPr="00F34730">
        <w:rPr>
          <w:i/>
          <w:sz w:val="20"/>
        </w:rPr>
        <w:t>La tutela giuridica delle cose d’interesse storico e artistico</w:t>
      </w:r>
      <w:r w:rsidRPr="00F34730">
        <w:rPr>
          <w:sz w:val="20"/>
        </w:rPr>
        <w:t>, Padova 1953, 29</w:t>
      </w:r>
    </w:p>
  </w:footnote>
  <w:footnote w:id="85">
    <w:p w:rsidR="00282BFD" w:rsidRDefault="00282BFD" w:rsidP="00282BFD">
      <w:pPr>
        <w:spacing w:after="0"/>
        <w:jc w:val="both"/>
      </w:pPr>
      <w:r>
        <w:rPr>
          <w:rStyle w:val="Rimandonotaapidipagina"/>
        </w:rPr>
        <w:footnoteRef/>
      </w:r>
      <w:r>
        <w:t xml:space="preserve"> </w:t>
      </w:r>
      <w:r w:rsidRPr="00991982">
        <w:rPr>
          <w:sz w:val="20"/>
          <w:szCs w:val="20"/>
        </w:rPr>
        <w:t xml:space="preserve">Peraltro </w:t>
      </w:r>
      <w:r w:rsidRPr="00991982">
        <w:rPr>
          <w:rFonts w:cstheme="minorHAnsi"/>
          <w:sz w:val="20"/>
          <w:szCs w:val="20"/>
        </w:rPr>
        <w:t xml:space="preserve">P. MARZARO, </w:t>
      </w:r>
      <w:r w:rsidRPr="00991982">
        <w:rPr>
          <w:rFonts w:cstheme="minorHAnsi"/>
          <w:i/>
          <w:sz w:val="20"/>
          <w:szCs w:val="20"/>
        </w:rPr>
        <w:t>Paesaggio</w:t>
      </w:r>
      <w:r w:rsidRPr="00991982">
        <w:rPr>
          <w:rFonts w:cstheme="minorHAnsi"/>
          <w:sz w:val="20"/>
          <w:szCs w:val="20"/>
        </w:rPr>
        <w:t xml:space="preserve">, in </w:t>
      </w:r>
      <w:r w:rsidRPr="00991982">
        <w:rPr>
          <w:rFonts w:cstheme="minorHAnsi"/>
          <w:bCs/>
          <w:i/>
          <w:kern w:val="36"/>
          <w:sz w:val="20"/>
          <w:szCs w:val="20"/>
        </w:rPr>
        <w:t xml:space="preserve">Trattato di diritto dell'ambiente diretto da Paolo Dell'Anno e Eugenio </w:t>
      </w:r>
      <w:proofErr w:type="spellStart"/>
      <w:r w:rsidRPr="00991982">
        <w:rPr>
          <w:rFonts w:cstheme="minorHAnsi"/>
          <w:bCs/>
          <w:i/>
          <w:kern w:val="36"/>
          <w:sz w:val="20"/>
          <w:szCs w:val="20"/>
        </w:rPr>
        <w:t>Picozza</w:t>
      </w:r>
      <w:proofErr w:type="spellEnd"/>
      <w:r>
        <w:rPr>
          <w:rFonts w:cstheme="minorHAnsi"/>
          <w:bCs/>
          <w:kern w:val="36"/>
          <w:sz w:val="20"/>
          <w:szCs w:val="20"/>
        </w:rPr>
        <w:t>,</w:t>
      </w:r>
      <w:r w:rsidRPr="00991982">
        <w:rPr>
          <w:rFonts w:cstheme="minorHAnsi"/>
          <w:bCs/>
          <w:kern w:val="36"/>
          <w:sz w:val="20"/>
          <w:szCs w:val="20"/>
        </w:rPr>
        <w:t xml:space="preserve"> Padova 2015, III, 315, </w:t>
      </w:r>
      <w:r w:rsidRPr="00991982">
        <w:rPr>
          <w:sz w:val="20"/>
          <w:szCs w:val="20"/>
        </w:rPr>
        <w:t xml:space="preserve">ravvisa nell’art. 131 </w:t>
      </w:r>
      <w:r>
        <w:rPr>
          <w:sz w:val="20"/>
          <w:szCs w:val="20"/>
        </w:rPr>
        <w:t xml:space="preserve">d.lgs. n. 42 del 2004 </w:t>
      </w:r>
      <w:r w:rsidRPr="00991982">
        <w:rPr>
          <w:i/>
          <w:iCs/>
          <w:sz w:val="20"/>
          <w:szCs w:val="20"/>
        </w:rPr>
        <w:t>un ‘sistema complesso di significati’</w:t>
      </w:r>
      <w:r w:rsidRPr="00991982">
        <w:rPr>
          <w:i/>
          <w:iCs/>
        </w:rPr>
        <w:t>.</w:t>
      </w:r>
    </w:p>
  </w:footnote>
  <w:footnote w:id="86">
    <w:p w:rsidR="00282BFD" w:rsidRDefault="00282BFD" w:rsidP="00282BFD">
      <w:pPr>
        <w:pStyle w:val="Testonotaapidipagina"/>
        <w:jc w:val="both"/>
      </w:pPr>
      <w:r>
        <w:rPr>
          <w:rStyle w:val="Rimandonotaapidipagina"/>
        </w:rPr>
        <w:footnoteRef/>
      </w:r>
      <w:r>
        <w:t xml:space="preserve"> </w:t>
      </w:r>
      <w:r w:rsidRPr="00DE01C8">
        <w:rPr>
          <w:sz w:val="20"/>
        </w:rPr>
        <w:t xml:space="preserve">Non è senza significato che la principale associazione </w:t>
      </w:r>
      <w:r>
        <w:rPr>
          <w:sz w:val="20"/>
        </w:rPr>
        <w:t xml:space="preserve">per la salvaguardia, tra l’altro, </w:t>
      </w:r>
      <w:r w:rsidRPr="00DE01C8">
        <w:rPr>
          <w:sz w:val="20"/>
        </w:rPr>
        <w:t xml:space="preserve">del paesaggio del secondo dopoguerra </w:t>
      </w:r>
      <w:r>
        <w:rPr>
          <w:sz w:val="20"/>
        </w:rPr>
        <w:t xml:space="preserve">(1955) </w:t>
      </w:r>
      <w:r w:rsidRPr="00DE01C8">
        <w:rPr>
          <w:sz w:val="20"/>
        </w:rPr>
        <w:t xml:space="preserve">si chiami </w:t>
      </w:r>
      <w:r w:rsidRPr="0033726E">
        <w:rPr>
          <w:i/>
          <w:sz w:val="20"/>
        </w:rPr>
        <w:t>“Italia Nostra”</w:t>
      </w:r>
      <w:r w:rsidRPr="00DE01C8">
        <w:rPr>
          <w:sz w:val="20"/>
        </w:rPr>
        <w:t>.</w:t>
      </w:r>
    </w:p>
  </w:footnote>
  <w:footnote w:id="87">
    <w:p w:rsidR="00282BFD" w:rsidRDefault="00282BFD" w:rsidP="00282BFD">
      <w:pPr>
        <w:pStyle w:val="Testonotaapidipagina"/>
        <w:jc w:val="both"/>
      </w:pPr>
      <w:r>
        <w:rPr>
          <w:rStyle w:val="Rimandonotaapidipagina"/>
        </w:rPr>
        <w:footnoteRef/>
      </w:r>
      <w:r>
        <w:t xml:space="preserve"> </w:t>
      </w:r>
      <w:r w:rsidRPr="005B2E9A">
        <w:rPr>
          <w:sz w:val="20"/>
          <w:szCs w:val="20"/>
        </w:rPr>
        <w:t>Sulla complessa tematica della pianificazione territoriale paesistica v. per tutti</w:t>
      </w:r>
      <w:r>
        <w:rPr>
          <w:sz w:val="20"/>
          <w:szCs w:val="20"/>
        </w:rPr>
        <w:t xml:space="preserve"> G.</w:t>
      </w:r>
      <w:r w:rsidRPr="005B2E9A">
        <w:rPr>
          <w:sz w:val="20"/>
          <w:szCs w:val="20"/>
        </w:rPr>
        <w:t xml:space="preserve"> MORBIDELLI, </w:t>
      </w:r>
      <w:r w:rsidRPr="005B2E9A">
        <w:rPr>
          <w:i/>
          <w:sz w:val="20"/>
          <w:szCs w:val="20"/>
        </w:rPr>
        <w:t>Piano territoriale</w:t>
      </w:r>
      <w:r w:rsidRPr="005B2E9A">
        <w:rPr>
          <w:sz w:val="20"/>
          <w:szCs w:val="20"/>
        </w:rPr>
        <w:t xml:space="preserve">, in </w:t>
      </w:r>
      <w:proofErr w:type="spellStart"/>
      <w:r w:rsidRPr="005B2E9A">
        <w:rPr>
          <w:i/>
          <w:sz w:val="20"/>
          <w:szCs w:val="20"/>
        </w:rPr>
        <w:t>Enc</w:t>
      </w:r>
      <w:proofErr w:type="spellEnd"/>
      <w:r w:rsidRPr="005B2E9A">
        <w:rPr>
          <w:i/>
          <w:sz w:val="20"/>
          <w:szCs w:val="20"/>
        </w:rPr>
        <w:t xml:space="preserve">. </w:t>
      </w:r>
      <w:proofErr w:type="gramStart"/>
      <w:r w:rsidRPr="005B2E9A">
        <w:rPr>
          <w:i/>
          <w:sz w:val="20"/>
          <w:szCs w:val="20"/>
        </w:rPr>
        <w:t>dir.</w:t>
      </w:r>
      <w:r w:rsidRPr="005B2E9A">
        <w:rPr>
          <w:sz w:val="20"/>
          <w:szCs w:val="20"/>
        </w:rPr>
        <w:t>,</w:t>
      </w:r>
      <w:proofErr w:type="gramEnd"/>
      <w:r w:rsidRPr="005B2E9A">
        <w:rPr>
          <w:sz w:val="20"/>
          <w:szCs w:val="20"/>
        </w:rPr>
        <w:t xml:space="preserve"> XXXIII,</w:t>
      </w:r>
      <w:r>
        <w:rPr>
          <w:sz w:val="20"/>
          <w:szCs w:val="20"/>
        </w:rPr>
        <w:t xml:space="preserve"> </w:t>
      </w:r>
      <w:r w:rsidRPr="005B2E9A">
        <w:rPr>
          <w:sz w:val="20"/>
          <w:szCs w:val="20"/>
        </w:rPr>
        <w:t>Milano 1983, 705.</w:t>
      </w:r>
    </w:p>
  </w:footnote>
  <w:footnote w:id="88">
    <w:p w:rsidR="00282BFD" w:rsidRDefault="00282BFD" w:rsidP="00282BFD">
      <w:pPr>
        <w:pStyle w:val="Testonotaapidipagina"/>
        <w:jc w:val="both"/>
      </w:pPr>
      <w:r>
        <w:rPr>
          <w:rStyle w:val="Rimandonotaapidipagina"/>
        </w:rPr>
        <w:footnoteRef/>
      </w:r>
      <w:r>
        <w:t xml:space="preserve"> </w:t>
      </w:r>
      <w:r w:rsidRPr="003200EB">
        <w:rPr>
          <w:sz w:val="20"/>
          <w:szCs w:val="20"/>
        </w:rPr>
        <w:t xml:space="preserve">S. SETTIS, </w:t>
      </w:r>
      <w:r>
        <w:rPr>
          <w:i/>
          <w:iCs/>
          <w:sz w:val="20"/>
          <w:szCs w:val="20"/>
        </w:rPr>
        <w:t>Paesaggio Costituzione cemento</w:t>
      </w:r>
      <w:r w:rsidRPr="00252E39">
        <w:rPr>
          <w:iCs/>
          <w:sz w:val="20"/>
          <w:szCs w:val="20"/>
        </w:rPr>
        <w:t>, cit.,</w:t>
      </w:r>
      <w:r>
        <w:rPr>
          <w:i/>
          <w:iCs/>
          <w:sz w:val="20"/>
          <w:szCs w:val="20"/>
        </w:rPr>
        <w:t xml:space="preserve"> </w:t>
      </w:r>
      <w:r w:rsidRPr="003200EB">
        <w:rPr>
          <w:sz w:val="20"/>
          <w:szCs w:val="20"/>
        </w:rPr>
        <w:t>260</w:t>
      </w:r>
      <w:r>
        <w:rPr>
          <w:sz w:val="20"/>
          <w:szCs w:val="20"/>
        </w:rPr>
        <w:t>.</w:t>
      </w:r>
    </w:p>
  </w:footnote>
  <w:footnote w:id="89">
    <w:p w:rsidR="00282BFD" w:rsidRPr="00000345" w:rsidRDefault="00282BFD" w:rsidP="00282BFD">
      <w:pPr>
        <w:pStyle w:val="Testonotaapidipagina"/>
        <w:rPr>
          <w:sz w:val="20"/>
        </w:rPr>
      </w:pPr>
      <w:r>
        <w:rPr>
          <w:rStyle w:val="Rimandonotaapidipagina"/>
        </w:rPr>
        <w:footnoteRef/>
      </w:r>
      <w:r>
        <w:t xml:space="preserve"> </w:t>
      </w:r>
      <w:r w:rsidRPr="00000345">
        <w:rPr>
          <w:sz w:val="20"/>
        </w:rPr>
        <w:t xml:space="preserve">Cfr. art. 131 </w:t>
      </w:r>
      <w:r>
        <w:rPr>
          <w:sz w:val="20"/>
        </w:rPr>
        <w:t>d.lgs. n. 42 del 2008</w:t>
      </w:r>
      <w:r w:rsidRPr="00000345">
        <w:rPr>
          <w:sz w:val="20"/>
        </w:rPr>
        <w:t>, dopo il d.lgs. n. 63 del 2008:</w:t>
      </w:r>
    </w:p>
    <w:p w:rsidR="00282BFD" w:rsidRPr="00D40D84" w:rsidRDefault="00282BFD" w:rsidP="00282BFD">
      <w:pPr>
        <w:pStyle w:val="PreformattatoHTML"/>
        <w:jc w:val="both"/>
        <w:rPr>
          <w:rFonts w:asciiTheme="minorHAnsi" w:hAnsiTheme="minorHAnsi" w:cstheme="minorHAnsi"/>
          <w:i/>
        </w:rPr>
      </w:pPr>
      <w:r w:rsidRPr="00D40D84">
        <w:rPr>
          <w:rFonts w:cstheme="minorHAnsi"/>
        </w:rPr>
        <w:t>«</w:t>
      </w:r>
      <w:r w:rsidRPr="00D40D84">
        <w:rPr>
          <w:rFonts w:asciiTheme="minorHAnsi" w:hAnsiTheme="minorHAnsi" w:cstheme="minorHAnsi"/>
          <w:i/>
        </w:rPr>
        <w:t>1. Per paesaggio si intende il territorio espressivo di identità, il cui carattere deriva dall'azione di fattori naturali, umani e dalle loro interrelazioni.</w:t>
      </w:r>
    </w:p>
    <w:p w:rsidR="00282BFD" w:rsidRDefault="00282BFD" w:rsidP="00282BFD">
      <w:pPr>
        <w:pStyle w:val="PreformattatoHTML"/>
        <w:jc w:val="both"/>
      </w:pPr>
      <w:r w:rsidRPr="00D40D84">
        <w:rPr>
          <w:rFonts w:asciiTheme="minorHAnsi" w:hAnsiTheme="minorHAnsi" w:cstheme="minorHAnsi"/>
          <w:i/>
        </w:rPr>
        <w:t>2. Il presente Codice tutela il paesaggio relativamente a quegli aspetti e caratteri che costituiscono rappresentazione materiale e visibile dell'identità nazionale, in quanto espressione di valori culturali.</w:t>
      </w:r>
      <w:r w:rsidRPr="00D40D84">
        <w:rPr>
          <w:rFonts w:cstheme="minorHAnsi"/>
        </w:rPr>
        <w:t>»</w:t>
      </w:r>
      <w:r w:rsidRPr="00D40D84">
        <w:t>.</w:t>
      </w:r>
    </w:p>
  </w:footnote>
  <w:footnote w:id="90">
    <w:p w:rsidR="00282BFD" w:rsidRDefault="00282BFD" w:rsidP="00282BFD">
      <w:pPr>
        <w:pStyle w:val="Testonotaapidipagina"/>
        <w:jc w:val="both"/>
      </w:pPr>
      <w:r>
        <w:rPr>
          <w:rStyle w:val="Rimandonotaapidipagina"/>
        </w:rPr>
        <w:footnoteRef/>
      </w:r>
      <w:r>
        <w:t xml:space="preserve"> </w:t>
      </w:r>
      <w:r>
        <w:rPr>
          <w:sz w:val="20"/>
        </w:rPr>
        <w:t xml:space="preserve">T. </w:t>
      </w:r>
      <w:r w:rsidRPr="00596949">
        <w:rPr>
          <w:rFonts w:cstheme="minorHAnsi"/>
          <w:sz w:val="20"/>
          <w:szCs w:val="20"/>
        </w:rPr>
        <w:t xml:space="preserve">ALIBRANDI, </w:t>
      </w:r>
      <w:r>
        <w:rPr>
          <w:rFonts w:cstheme="minorHAnsi"/>
          <w:sz w:val="20"/>
          <w:szCs w:val="20"/>
        </w:rPr>
        <w:t xml:space="preserve">voce </w:t>
      </w:r>
      <w:r w:rsidRPr="002E52FD">
        <w:rPr>
          <w:rFonts w:cstheme="minorHAnsi"/>
          <w:i/>
          <w:sz w:val="20"/>
          <w:szCs w:val="20"/>
        </w:rPr>
        <w:t>Beni culturali</w:t>
      </w:r>
      <w:r w:rsidRPr="00596949">
        <w:rPr>
          <w:rFonts w:cstheme="minorHAnsi"/>
          <w:sz w:val="20"/>
          <w:szCs w:val="20"/>
        </w:rPr>
        <w:t xml:space="preserve">, in </w:t>
      </w:r>
      <w:proofErr w:type="spellStart"/>
      <w:r w:rsidRPr="002E52FD">
        <w:rPr>
          <w:rFonts w:cstheme="minorHAnsi"/>
          <w:i/>
          <w:sz w:val="20"/>
          <w:szCs w:val="20"/>
        </w:rPr>
        <w:t>Enc</w:t>
      </w:r>
      <w:proofErr w:type="spellEnd"/>
      <w:r w:rsidRPr="002E52FD">
        <w:rPr>
          <w:rFonts w:cstheme="minorHAnsi"/>
          <w:i/>
          <w:sz w:val="20"/>
          <w:szCs w:val="20"/>
        </w:rPr>
        <w:t xml:space="preserve">. </w:t>
      </w:r>
      <w:proofErr w:type="gramStart"/>
      <w:r w:rsidRPr="002E52FD">
        <w:rPr>
          <w:rFonts w:cstheme="minorHAnsi"/>
          <w:i/>
          <w:sz w:val="20"/>
          <w:szCs w:val="20"/>
        </w:rPr>
        <w:t>giur</w:t>
      </w:r>
      <w:proofErr w:type="gramEnd"/>
      <w:r w:rsidRPr="002E52FD">
        <w:rPr>
          <w:rFonts w:cstheme="minorHAnsi"/>
          <w:i/>
          <w:sz w:val="20"/>
          <w:szCs w:val="20"/>
        </w:rPr>
        <w:t>.</w:t>
      </w:r>
      <w:r>
        <w:rPr>
          <w:rFonts w:cstheme="minorHAnsi"/>
          <w:sz w:val="20"/>
          <w:szCs w:val="20"/>
        </w:rPr>
        <w:t xml:space="preserve"> Treccani</w:t>
      </w:r>
      <w:r w:rsidRPr="00596949">
        <w:rPr>
          <w:rFonts w:cstheme="minorHAnsi"/>
          <w:sz w:val="20"/>
          <w:szCs w:val="20"/>
        </w:rPr>
        <w:t>, V, Roma, 1988</w:t>
      </w:r>
      <w:r>
        <w:rPr>
          <w:rFonts w:cstheme="minorHAnsi"/>
          <w:sz w:val="20"/>
          <w:szCs w:val="20"/>
        </w:rPr>
        <w:t>, 2.</w:t>
      </w:r>
    </w:p>
  </w:footnote>
  <w:footnote w:id="91">
    <w:p w:rsidR="00282BFD" w:rsidRDefault="00282BFD" w:rsidP="00282BFD">
      <w:pPr>
        <w:pStyle w:val="Testonotaapidipagina"/>
      </w:pPr>
      <w:r>
        <w:rPr>
          <w:rStyle w:val="Rimandonotaapidipagina"/>
        </w:rPr>
        <w:footnoteRef/>
      </w:r>
      <w:r>
        <w:t xml:space="preserve"> </w:t>
      </w:r>
      <w:r>
        <w:rPr>
          <w:rFonts w:cstheme="minorHAnsi"/>
          <w:sz w:val="20"/>
          <w:szCs w:val="20"/>
        </w:rPr>
        <w:t xml:space="preserve">P.G. </w:t>
      </w:r>
      <w:r w:rsidRPr="00596949">
        <w:rPr>
          <w:rFonts w:cstheme="minorHAnsi"/>
          <w:sz w:val="20"/>
          <w:szCs w:val="20"/>
        </w:rPr>
        <w:t xml:space="preserve">FERRI, </w:t>
      </w:r>
      <w:r w:rsidRPr="00695F04">
        <w:rPr>
          <w:rFonts w:cstheme="minorHAnsi"/>
          <w:i/>
          <w:sz w:val="20"/>
          <w:szCs w:val="20"/>
        </w:rPr>
        <w:t>Beni culturali e ambientali nel diritto amministrativo</w:t>
      </w:r>
      <w:r w:rsidRPr="00596949">
        <w:rPr>
          <w:rFonts w:cstheme="minorHAnsi"/>
          <w:sz w:val="20"/>
          <w:szCs w:val="20"/>
        </w:rPr>
        <w:t>, in</w:t>
      </w:r>
      <w:r>
        <w:rPr>
          <w:rFonts w:cstheme="minorHAnsi"/>
          <w:sz w:val="20"/>
          <w:szCs w:val="20"/>
        </w:rPr>
        <w:t xml:space="preserve"> </w:t>
      </w:r>
      <w:proofErr w:type="spellStart"/>
      <w:r w:rsidRPr="00695F04">
        <w:rPr>
          <w:rFonts w:cstheme="minorHAnsi"/>
          <w:i/>
          <w:sz w:val="20"/>
          <w:szCs w:val="20"/>
        </w:rPr>
        <w:t>Dig</w:t>
      </w:r>
      <w:proofErr w:type="spellEnd"/>
      <w:r w:rsidRPr="00695F04">
        <w:rPr>
          <w:rFonts w:cstheme="minorHAnsi"/>
          <w:i/>
          <w:sz w:val="20"/>
          <w:szCs w:val="20"/>
        </w:rPr>
        <w:t xml:space="preserve">. </w:t>
      </w:r>
      <w:proofErr w:type="spellStart"/>
      <w:proofErr w:type="gramStart"/>
      <w:r w:rsidRPr="00695F04">
        <w:rPr>
          <w:rFonts w:cstheme="minorHAnsi"/>
          <w:i/>
          <w:sz w:val="20"/>
          <w:szCs w:val="20"/>
        </w:rPr>
        <w:t>pubbl</w:t>
      </w:r>
      <w:proofErr w:type="spellEnd"/>
      <w:r w:rsidRPr="00695F04">
        <w:rPr>
          <w:rFonts w:cstheme="minorHAnsi"/>
          <w:i/>
          <w:sz w:val="20"/>
          <w:szCs w:val="20"/>
        </w:rPr>
        <w:t>.</w:t>
      </w:r>
      <w:r w:rsidRPr="00596949">
        <w:rPr>
          <w:rFonts w:cstheme="minorHAnsi"/>
          <w:sz w:val="20"/>
          <w:szCs w:val="20"/>
        </w:rPr>
        <w:t>,</w:t>
      </w:r>
      <w:proofErr w:type="gramEnd"/>
      <w:r w:rsidRPr="00596949">
        <w:rPr>
          <w:rFonts w:cstheme="minorHAnsi"/>
          <w:sz w:val="20"/>
          <w:szCs w:val="20"/>
        </w:rPr>
        <w:t xml:space="preserve"> II, Torino, 1987</w:t>
      </w:r>
      <w:r>
        <w:rPr>
          <w:rFonts w:cstheme="minorHAnsi"/>
          <w:sz w:val="20"/>
          <w:szCs w:val="20"/>
        </w:rPr>
        <w:t>.</w:t>
      </w:r>
    </w:p>
  </w:footnote>
  <w:footnote w:id="92">
    <w:p w:rsidR="00282BFD" w:rsidRDefault="00282BFD" w:rsidP="00282BFD">
      <w:pPr>
        <w:pStyle w:val="Testonotaapidipagina"/>
        <w:jc w:val="both"/>
      </w:pPr>
      <w:r>
        <w:rPr>
          <w:rStyle w:val="Rimandonotaapidipagina"/>
        </w:rPr>
        <w:footnoteRef/>
      </w:r>
      <w:r>
        <w:t xml:space="preserve"> </w:t>
      </w:r>
      <w:r w:rsidRPr="003C2DB8">
        <w:rPr>
          <w:i/>
          <w:sz w:val="20"/>
        </w:rPr>
        <w:t>Il Testo unico dei beni culturali e ambientali</w:t>
      </w:r>
      <w:r w:rsidRPr="003C2DB8">
        <w:rPr>
          <w:sz w:val="20"/>
        </w:rPr>
        <w:t xml:space="preserve">, in </w:t>
      </w:r>
      <w:r w:rsidRPr="003C2DB8">
        <w:rPr>
          <w:i/>
          <w:sz w:val="20"/>
        </w:rPr>
        <w:t>La nuova tutela dei beni culturali e ambientali</w:t>
      </w:r>
      <w:r w:rsidRPr="003C2DB8">
        <w:rPr>
          <w:sz w:val="20"/>
        </w:rPr>
        <w:t xml:space="preserve">, a cura di P. G. Ferri e M. </w:t>
      </w:r>
      <w:proofErr w:type="spellStart"/>
      <w:r w:rsidRPr="003C2DB8">
        <w:rPr>
          <w:sz w:val="20"/>
        </w:rPr>
        <w:t>Pacini</w:t>
      </w:r>
      <w:proofErr w:type="spellEnd"/>
      <w:r w:rsidRPr="003C2DB8">
        <w:rPr>
          <w:sz w:val="20"/>
        </w:rPr>
        <w:t xml:space="preserve">, Lavis-Milano 2001, </w:t>
      </w:r>
      <w:r>
        <w:rPr>
          <w:sz w:val="20"/>
        </w:rPr>
        <w:t>19</w:t>
      </w:r>
      <w:r w:rsidRPr="003C2DB8">
        <w:rPr>
          <w:sz w:val="20"/>
        </w:rPr>
        <w:t>.</w:t>
      </w:r>
    </w:p>
  </w:footnote>
  <w:footnote w:id="93">
    <w:p w:rsidR="00282BFD" w:rsidRDefault="00282BFD" w:rsidP="00282BFD">
      <w:pPr>
        <w:pStyle w:val="Testonotaapidipagina"/>
        <w:jc w:val="both"/>
      </w:pPr>
      <w:r>
        <w:rPr>
          <w:rStyle w:val="Rimandonotaapidipagina"/>
        </w:rPr>
        <w:footnoteRef/>
      </w:r>
      <w:r>
        <w:t xml:space="preserve"> </w:t>
      </w:r>
      <w:r w:rsidRPr="003200EB">
        <w:rPr>
          <w:sz w:val="20"/>
          <w:szCs w:val="20"/>
        </w:rPr>
        <w:t xml:space="preserve">S. SETTIS, </w:t>
      </w:r>
      <w:r>
        <w:rPr>
          <w:i/>
          <w:iCs/>
          <w:sz w:val="20"/>
          <w:szCs w:val="20"/>
        </w:rPr>
        <w:t>Paesaggio Costituzione cemento</w:t>
      </w:r>
      <w:r w:rsidRPr="00766A8E">
        <w:rPr>
          <w:iCs/>
          <w:sz w:val="20"/>
          <w:szCs w:val="20"/>
        </w:rPr>
        <w:t>, cit</w:t>
      </w:r>
      <w:r>
        <w:rPr>
          <w:iCs/>
          <w:sz w:val="20"/>
          <w:szCs w:val="20"/>
        </w:rPr>
        <w:t>.,</w:t>
      </w:r>
      <w:r>
        <w:rPr>
          <w:i/>
          <w:iCs/>
          <w:sz w:val="20"/>
          <w:szCs w:val="20"/>
        </w:rPr>
        <w:t xml:space="preserve"> </w:t>
      </w:r>
      <w:r w:rsidRPr="003200EB">
        <w:rPr>
          <w:sz w:val="20"/>
          <w:szCs w:val="20"/>
        </w:rPr>
        <w:t>260</w:t>
      </w:r>
      <w:r>
        <w:rPr>
          <w:sz w:val="20"/>
          <w:szCs w:val="20"/>
        </w:rPr>
        <w:t>.</w:t>
      </w:r>
    </w:p>
  </w:footnote>
  <w:footnote w:id="94">
    <w:p w:rsidR="00282BFD" w:rsidRPr="00E224B7" w:rsidRDefault="00282BFD" w:rsidP="00282BFD">
      <w:pPr>
        <w:pStyle w:val="Testonotaapidipagina"/>
        <w:jc w:val="both"/>
      </w:pPr>
      <w:r w:rsidRPr="00130BFF">
        <w:rPr>
          <w:rStyle w:val="Rimandonotaapidipagina"/>
          <w:sz w:val="20"/>
        </w:rPr>
        <w:footnoteRef/>
      </w:r>
      <w:r w:rsidRPr="00130BFF">
        <w:rPr>
          <w:sz w:val="20"/>
        </w:rPr>
        <w:t xml:space="preserve"> </w:t>
      </w:r>
      <w:r>
        <w:rPr>
          <w:sz w:val="20"/>
        </w:rPr>
        <w:t xml:space="preserve">Cfr. </w:t>
      </w:r>
      <w:r w:rsidRPr="00130BFF">
        <w:rPr>
          <w:sz w:val="20"/>
        </w:rPr>
        <w:t xml:space="preserve">G. SEVERINI, </w:t>
      </w:r>
      <w:r w:rsidRPr="00130BFF">
        <w:rPr>
          <w:i/>
          <w:iCs/>
          <w:sz w:val="20"/>
        </w:rPr>
        <w:t xml:space="preserve">La tutela costituzionale del paesaggio (art. 9 </w:t>
      </w:r>
      <w:proofErr w:type="spellStart"/>
      <w:r w:rsidRPr="00130BFF">
        <w:rPr>
          <w:i/>
          <w:iCs/>
          <w:sz w:val="20"/>
        </w:rPr>
        <w:t>Cost</w:t>
      </w:r>
      <w:proofErr w:type="spellEnd"/>
      <w:r w:rsidRPr="00130BFF">
        <w:rPr>
          <w:i/>
          <w:iCs/>
          <w:sz w:val="20"/>
        </w:rPr>
        <w:t>.)</w:t>
      </w:r>
      <w:r w:rsidRPr="00130BFF">
        <w:rPr>
          <w:sz w:val="20"/>
        </w:rPr>
        <w:t xml:space="preserve">, </w:t>
      </w:r>
      <w:proofErr w:type="gramStart"/>
      <w:r>
        <w:rPr>
          <w:sz w:val="20"/>
        </w:rPr>
        <w:t>cit.</w:t>
      </w:r>
      <w:r w:rsidRPr="00130BFF">
        <w:rPr>
          <w:sz w:val="20"/>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773364"/>
      <w:docPartObj>
        <w:docPartGallery w:val="Page Numbers (Top of Page)"/>
        <w:docPartUnique/>
      </w:docPartObj>
    </w:sdtPr>
    <w:sdtEndPr/>
    <w:sdtContent>
      <w:p w:rsidR="00B57969" w:rsidRDefault="00B57969">
        <w:pPr>
          <w:pStyle w:val="Intestazione"/>
          <w:jc w:val="right"/>
        </w:pPr>
        <w:r>
          <w:fldChar w:fldCharType="begin"/>
        </w:r>
        <w:r>
          <w:instrText>PAGE   \* MERGEFORMAT</w:instrText>
        </w:r>
        <w:r>
          <w:fldChar w:fldCharType="separate"/>
        </w:r>
        <w:r w:rsidR="00982D5D">
          <w:rPr>
            <w:noProof/>
          </w:rPr>
          <w:t>30</w:t>
        </w:r>
        <w:r>
          <w:fldChar w:fldCharType="end"/>
        </w:r>
      </w:p>
    </w:sdtContent>
  </w:sdt>
  <w:p w:rsidR="00B57969" w:rsidRDefault="00B5796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7DEA"/>
    <w:multiLevelType w:val="hybridMultilevel"/>
    <w:tmpl w:val="D5AA6E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19024B"/>
    <w:multiLevelType w:val="hybridMultilevel"/>
    <w:tmpl w:val="A5B81F76"/>
    <w:lvl w:ilvl="0" w:tplc="9E4E9432">
      <w:start w:val="1"/>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2949CF"/>
    <w:multiLevelType w:val="hybridMultilevel"/>
    <w:tmpl w:val="C2BE90A2"/>
    <w:lvl w:ilvl="0" w:tplc="56D0D4BC">
      <w:start w:val="12"/>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05B0838"/>
    <w:multiLevelType w:val="hybridMultilevel"/>
    <w:tmpl w:val="73FCE9A6"/>
    <w:lvl w:ilvl="0" w:tplc="16D8BCEE">
      <w:start w:val="1"/>
      <w:numFmt w:val="bullet"/>
      <w:lvlText w:val="-"/>
      <w:lvlJc w:val="left"/>
      <w:pPr>
        <w:ind w:left="1500" w:hanging="360"/>
      </w:pPr>
      <w:rPr>
        <w:rFonts w:ascii="Calibri" w:eastAsia="Times New Roman" w:hAnsi="Calibri" w:cs="Calibri" w:hint="default"/>
      </w:rPr>
    </w:lvl>
    <w:lvl w:ilvl="1" w:tplc="04100003">
      <w:start w:val="1"/>
      <w:numFmt w:val="bullet"/>
      <w:lvlText w:val="o"/>
      <w:lvlJc w:val="left"/>
      <w:pPr>
        <w:ind w:left="2220" w:hanging="360"/>
      </w:pPr>
      <w:rPr>
        <w:rFonts w:ascii="Courier New" w:hAnsi="Courier New" w:cs="Courier New" w:hint="default"/>
      </w:rPr>
    </w:lvl>
    <w:lvl w:ilvl="2" w:tplc="04100005">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15:restartNumberingAfterBreak="0">
    <w:nsid w:val="207D17EB"/>
    <w:multiLevelType w:val="hybridMultilevel"/>
    <w:tmpl w:val="C4489F7A"/>
    <w:lvl w:ilvl="0" w:tplc="6CAEC4E2">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531775"/>
    <w:multiLevelType w:val="hybridMultilevel"/>
    <w:tmpl w:val="28C46C80"/>
    <w:lvl w:ilvl="0" w:tplc="7862CAC2">
      <w:start w:val="1"/>
      <w:numFmt w:val="upperLetter"/>
      <w:lvlText w:val="%1."/>
      <w:lvlJc w:val="left"/>
      <w:pPr>
        <w:ind w:left="720" w:hanging="360"/>
      </w:pPr>
      <w:rPr>
        <w:rFonts w:ascii="AdvP7BCC" w:hAnsi="AdvP7BCC" w:cs="AdvP7BCC"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5B65AA"/>
    <w:multiLevelType w:val="hybridMultilevel"/>
    <w:tmpl w:val="F9BAD8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ED01EB"/>
    <w:multiLevelType w:val="hybridMultilevel"/>
    <w:tmpl w:val="B73E32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EC3ACA"/>
    <w:multiLevelType w:val="hybridMultilevel"/>
    <w:tmpl w:val="373EB538"/>
    <w:lvl w:ilvl="0" w:tplc="D2906110">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4A32A6"/>
    <w:multiLevelType w:val="hybridMultilevel"/>
    <w:tmpl w:val="B044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FF31BF8"/>
    <w:multiLevelType w:val="hybridMultilevel"/>
    <w:tmpl w:val="EC5894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885EBE"/>
    <w:multiLevelType w:val="singleLevel"/>
    <w:tmpl w:val="ADAC123E"/>
    <w:lvl w:ilvl="0">
      <w:start w:val="18"/>
      <w:numFmt w:val="decimal"/>
      <w:lvlText w:val="%1)"/>
      <w:legacy w:legacy="1" w:legacySpace="0" w:legacyIndent="705"/>
      <w:lvlJc w:val="left"/>
      <w:pPr>
        <w:ind w:left="705" w:hanging="705"/>
      </w:pPr>
    </w:lvl>
  </w:abstractNum>
  <w:abstractNum w:abstractNumId="12" w15:restartNumberingAfterBreak="0">
    <w:nsid w:val="6DFC29C8"/>
    <w:multiLevelType w:val="hybridMultilevel"/>
    <w:tmpl w:val="AD8C8102"/>
    <w:lvl w:ilvl="0" w:tplc="2824562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C911CC"/>
    <w:multiLevelType w:val="hybridMultilevel"/>
    <w:tmpl w:val="DC74E462"/>
    <w:lvl w:ilvl="0" w:tplc="E0408794">
      <w:start w:val="1"/>
      <w:numFmt w:val="upperLetter"/>
      <w:lvlText w:val="%1."/>
      <w:lvlJc w:val="left"/>
      <w:pPr>
        <w:ind w:left="720" w:hanging="360"/>
      </w:pPr>
      <w:rPr>
        <w:rFonts w:ascii="AdvP7BCC" w:hAnsi="AdvP7BCC" w:cs="AdvP7BCC"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67953EE"/>
    <w:multiLevelType w:val="hybridMultilevel"/>
    <w:tmpl w:val="89CA7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9"/>
  </w:num>
  <w:num w:numId="5">
    <w:abstractNumId w:val="3"/>
  </w:num>
  <w:num w:numId="6">
    <w:abstractNumId w:val="4"/>
  </w:num>
  <w:num w:numId="7">
    <w:abstractNumId w:val="8"/>
  </w:num>
  <w:num w:numId="8">
    <w:abstractNumId w:val="2"/>
  </w:num>
  <w:num w:numId="9">
    <w:abstractNumId w:val="12"/>
  </w:num>
  <w:num w:numId="10">
    <w:abstractNumId w:val="1"/>
  </w:num>
  <w:num w:numId="11">
    <w:abstractNumId w:val="7"/>
  </w:num>
  <w:num w:numId="12">
    <w:abstractNumId w:val="0"/>
  </w:num>
  <w:num w:numId="13">
    <w:abstractNumId w:val="1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283"/>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A6"/>
    <w:rsid w:val="00000345"/>
    <w:rsid w:val="00001D7A"/>
    <w:rsid w:val="0001050A"/>
    <w:rsid w:val="00010D92"/>
    <w:rsid w:val="00017831"/>
    <w:rsid w:val="00021066"/>
    <w:rsid w:val="00021731"/>
    <w:rsid w:val="000254CE"/>
    <w:rsid w:val="00027120"/>
    <w:rsid w:val="000339EE"/>
    <w:rsid w:val="00036D10"/>
    <w:rsid w:val="00041C25"/>
    <w:rsid w:val="00044543"/>
    <w:rsid w:val="00047DEA"/>
    <w:rsid w:val="00051A96"/>
    <w:rsid w:val="000529A9"/>
    <w:rsid w:val="000538D2"/>
    <w:rsid w:val="000544C1"/>
    <w:rsid w:val="00054CB2"/>
    <w:rsid w:val="00057F09"/>
    <w:rsid w:val="00067770"/>
    <w:rsid w:val="000678FB"/>
    <w:rsid w:val="000738AF"/>
    <w:rsid w:val="00073C82"/>
    <w:rsid w:val="00074548"/>
    <w:rsid w:val="00077B52"/>
    <w:rsid w:val="00080529"/>
    <w:rsid w:val="000829A4"/>
    <w:rsid w:val="00085458"/>
    <w:rsid w:val="000868D4"/>
    <w:rsid w:val="0009463C"/>
    <w:rsid w:val="00094EB8"/>
    <w:rsid w:val="0009578A"/>
    <w:rsid w:val="00096889"/>
    <w:rsid w:val="00096A94"/>
    <w:rsid w:val="000A346B"/>
    <w:rsid w:val="000B560D"/>
    <w:rsid w:val="000B6A1E"/>
    <w:rsid w:val="000B73F0"/>
    <w:rsid w:val="000C6E6F"/>
    <w:rsid w:val="000D11D9"/>
    <w:rsid w:val="000D2A5E"/>
    <w:rsid w:val="000D3618"/>
    <w:rsid w:val="000E011D"/>
    <w:rsid w:val="000E29C2"/>
    <w:rsid w:val="000E39F7"/>
    <w:rsid w:val="000E4200"/>
    <w:rsid w:val="000E43B2"/>
    <w:rsid w:val="000E54C7"/>
    <w:rsid w:val="000F41C9"/>
    <w:rsid w:val="000F6EDD"/>
    <w:rsid w:val="00100532"/>
    <w:rsid w:val="001031CE"/>
    <w:rsid w:val="00105069"/>
    <w:rsid w:val="00105C5E"/>
    <w:rsid w:val="00107915"/>
    <w:rsid w:val="00115386"/>
    <w:rsid w:val="00122278"/>
    <w:rsid w:val="00122371"/>
    <w:rsid w:val="00125D15"/>
    <w:rsid w:val="00130465"/>
    <w:rsid w:val="00130BFF"/>
    <w:rsid w:val="001334FE"/>
    <w:rsid w:val="001335FA"/>
    <w:rsid w:val="00134671"/>
    <w:rsid w:val="001365DF"/>
    <w:rsid w:val="00136630"/>
    <w:rsid w:val="00154F9A"/>
    <w:rsid w:val="0015622E"/>
    <w:rsid w:val="00164558"/>
    <w:rsid w:val="00166C55"/>
    <w:rsid w:val="00170460"/>
    <w:rsid w:val="001715B0"/>
    <w:rsid w:val="00174CE2"/>
    <w:rsid w:val="00175BDF"/>
    <w:rsid w:val="00175D49"/>
    <w:rsid w:val="00177416"/>
    <w:rsid w:val="00177CC5"/>
    <w:rsid w:val="00182C7D"/>
    <w:rsid w:val="001858ED"/>
    <w:rsid w:val="0019050E"/>
    <w:rsid w:val="001914B1"/>
    <w:rsid w:val="00191DE5"/>
    <w:rsid w:val="0019515A"/>
    <w:rsid w:val="001A0716"/>
    <w:rsid w:val="001A2164"/>
    <w:rsid w:val="001A2FFB"/>
    <w:rsid w:val="001A68D1"/>
    <w:rsid w:val="001B3124"/>
    <w:rsid w:val="001B480D"/>
    <w:rsid w:val="001B5FAA"/>
    <w:rsid w:val="001B6EC0"/>
    <w:rsid w:val="001C1A56"/>
    <w:rsid w:val="001C323A"/>
    <w:rsid w:val="001C3779"/>
    <w:rsid w:val="001C4679"/>
    <w:rsid w:val="001C687E"/>
    <w:rsid w:val="001D0EA6"/>
    <w:rsid w:val="001D1DA7"/>
    <w:rsid w:val="001D2EF2"/>
    <w:rsid w:val="001D60E7"/>
    <w:rsid w:val="001D786F"/>
    <w:rsid w:val="001E067F"/>
    <w:rsid w:val="001E6CE2"/>
    <w:rsid w:val="001F0F3A"/>
    <w:rsid w:val="001F3D60"/>
    <w:rsid w:val="001F6F5C"/>
    <w:rsid w:val="001F7773"/>
    <w:rsid w:val="002039F7"/>
    <w:rsid w:val="00203CAB"/>
    <w:rsid w:val="002056E5"/>
    <w:rsid w:val="00205D65"/>
    <w:rsid w:val="00206549"/>
    <w:rsid w:val="002100DF"/>
    <w:rsid w:val="002149D2"/>
    <w:rsid w:val="00214FB4"/>
    <w:rsid w:val="00216D09"/>
    <w:rsid w:val="00220B76"/>
    <w:rsid w:val="00225059"/>
    <w:rsid w:val="00231081"/>
    <w:rsid w:val="00232CD2"/>
    <w:rsid w:val="00236F2D"/>
    <w:rsid w:val="00241085"/>
    <w:rsid w:val="002427BD"/>
    <w:rsid w:val="00242C45"/>
    <w:rsid w:val="00243DB2"/>
    <w:rsid w:val="00251299"/>
    <w:rsid w:val="00252E39"/>
    <w:rsid w:val="00261955"/>
    <w:rsid w:val="002626E8"/>
    <w:rsid w:val="0026756A"/>
    <w:rsid w:val="002774F2"/>
    <w:rsid w:val="0028053E"/>
    <w:rsid w:val="002829AE"/>
    <w:rsid w:val="00282BFD"/>
    <w:rsid w:val="00286117"/>
    <w:rsid w:val="0028635F"/>
    <w:rsid w:val="00290229"/>
    <w:rsid w:val="00290BB5"/>
    <w:rsid w:val="002915B0"/>
    <w:rsid w:val="00293EC2"/>
    <w:rsid w:val="0029634F"/>
    <w:rsid w:val="00296BC1"/>
    <w:rsid w:val="00297C95"/>
    <w:rsid w:val="002A3D4C"/>
    <w:rsid w:val="002A5691"/>
    <w:rsid w:val="002A62B6"/>
    <w:rsid w:val="002A769F"/>
    <w:rsid w:val="002A7751"/>
    <w:rsid w:val="002B0027"/>
    <w:rsid w:val="002B02E6"/>
    <w:rsid w:val="002B3AA4"/>
    <w:rsid w:val="002C1104"/>
    <w:rsid w:val="002C6A8D"/>
    <w:rsid w:val="002C6ADC"/>
    <w:rsid w:val="002C6BCF"/>
    <w:rsid w:val="002C7D2B"/>
    <w:rsid w:val="002D0887"/>
    <w:rsid w:val="002D1F4F"/>
    <w:rsid w:val="002D2F06"/>
    <w:rsid w:val="002E3219"/>
    <w:rsid w:val="002E52FD"/>
    <w:rsid w:val="002E72F2"/>
    <w:rsid w:val="002F10E2"/>
    <w:rsid w:val="002F18FC"/>
    <w:rsid w:val="002F7784"/>
    <w:rsid w:val="00301923"/>
    <w:rsid w:val="00306539"/>
    <w:rsid w:val="00311953"/>
    <w:rsid w:val="003129FB"/>
    <w:rsid w:val="003200EB"/>
    <w:rsid w:val="003224AF"/>
    <w:rsid w:val="00324C37"/>
    <w:rsid w:val="003257D1"/>
    <w:rsid w:val="00327B64"/>
    <w:rsid w:val="00330612"/>
    <w:rsid w:val="0033726E"/>
    <w:rsid w:val="00342EF1"/>
    <w:rsid w:val="00343391"/>
    <w:rsid w:val="0034502B"/>
    <w:rsid w:val="003452AA"/>
    <w:rsid w:val="00345B7C"/>
    <w:rsid w:val="00346D99"/>
    <w:rsid w:val="00347143"/>
    <w:rsid w:val="00355507"/>
    <w:rsid w:val="00360548"/>
    <w:rsid w:val="00362EAE"/>
    <w:rsid w:val="00363471"/>
    <w:rsid w:val="003634B0"/>
    <w:rsid w:val="00364B0A"/>
    <w:rsid w:val="00376410"/>
    <w:rsid w:val="0037771E"/>
    <w:rsid w:val="00381145"/>
    <w:rsid w:val="003837D5"/>
    <w:rsid w:val="00385C15"/>
    <w:rsid w:val="00397C94"/>
    <w:rsid w:val="003A09BA"/>
    <w:rsid w:val="003A5D01"/>
    <w:rsid w:val="003B3E84"/>
    <w:rsid w:val="003C1134"/>
    <w:rsid w:val="003C1DCA"/>
    <w:rsid w:val="003C2DB8"/>
    <w:rsid w:val="003C3004"/>
    <w:rsid w:val="003C5CF4"/>
    <w:rsid w:val="003C6B6E"/>
    <w:rsid w:val="003D2774"/>
    <w:rsid w:val="003D35EF"/>
    <w:rsid w:val="003D3E76"/>
    <w:rsid w:val="003D4A32"/>
    <w:rsid w:val="003D5FE7"/>
    <w:rsid w:val="003D784C"/>
    <w:rsid w:val="003E05DC"/>
    <w:rsid w:val="003F36B6"/>
    <w:rsid w:val="003F45CF"/>
    <w:rsid w:val="003F5E47"/>
    <w:rsid w:val="003F6955"/>
    <w:rsid w:val="004064DB"/>
    <w:rsid w:val="00413536"/>
    <w:rsid w:val="00415410"/>
    <w:rsid w:val="00416913"/>
    <w:rsid w:val="00417414"/>
    <w:rsid w:val="004177AC"/>
    <w:rsid w:val="004222F7"/>
    <w:rsid w:val="00422B22"/>
    <w:rsid w:val="004247A5"/>
    <w:rsid w:val="00424A25"/>
    <w:rsid w:val="00427C1E"/>
    <w:rsid w:val="00431081"/>
    <w:rsid w:val="0043253B"/>
    <w:rsid w:val="0043275A"/>
    <w:rsid w:val="0043381B"/>
    <w:rsid w:val="0043791B"/>
    <w:rsid w:val="00437D28"/>
    <w:rsid w:val="00437DBB"/>
    <w:rsid w:val="00440D0B"/>
    <w:rsid w:val="004419BC"/>
    <w:rsid w:val="004473F2"/>
    <w:rsid w:val="0045276E"/>
    <w:rsid w:val="004531D0"/>
    <w:rsid w:val="004563D5"/>
    <w:rsid w:val="004604D6"/>
    <w:rsid w:val="0046098F"/>
    <w:rsid w:val="004620D5"/>
    <w:rsid w:val="0046310C"/>
    <w:rsid w:val="00464C55"/>
    <w:rsid w:val="00466839"/>
    <w:rsid w:val="004668AD"/>
    <w:rsid w:val="00467BCB"/>
    <w:rsid w:val="004720D9"/>
    <w:rsid w:val="004743E5"/>
    <w:rsid w:val="00485ED9"/>
    <w:rsid w:val="004864A3"/>
    <w:rsid w:val="00490689"/>
    <w:rsid w:val="004A1789"/>
    <w:rsid w:val="004A1C1B"/>
    <w:rsid w:val="004A1C24"/>
    <w:rsid w:val="004A583A"/>
    <w:rsid w:val="004B253D"/>
    <w:rsid w:val="004B3311"/>
    <w:rsid w:val="004B440B"/>
    <w:rsid w:val="004C1CCC"/>
    <w:rsid w:val="004C238B"/>
    <w:rsid w:val="004C4C37"/>
    <w:rsid w:val="004C4F01"/>
    <w:rsid w:val="004C5507"/>
    <w:rsid w:val="004C7F8A"/>
    <w:rsid w:val="004D055C"/>
    <w:rsid w:val="004D0A7D"/>
    <w:rsid w:val="004D3501"/>
    <w:rsid w:val="004D5376"/>
    <w:rsid w:val="004D6DD3"/>
    <w:rsid w:val="004E4F32"/>
    <w:rsid w:val="004E58C7"/>
    <w:rsid w:val="004E5C42"/>
    <w:rsid w:val="004E66B3"/>
    <w:rsid w:val="004F452A"/>
    <w:rsid w:val="004F6C59"/>
    <w:rsid w:val="005047A9"/>
    <w:rsid w:val="005132AC"/>
    <w:rsid w:val="00516511"/>
    <w:rsid w:val="005205B6"/>
    <w:rsid w:val="005208AF"/>
    <w:rsid w:val="00524284"/>
    <w:rsid w:val="00525B4D"/>
    <w:rsid w:val="00527321"/>
    <w:rsid w:val="005277CB"/>
    <w:rsid w:val="00535AC0"/>
    <w:rsid w:val="005365D6"/>
    <w:rsid w:val="0053702A"/>
    <w:rsid w:val="00546944"/>
    <w:rsid w:val="005513DA"/>
    <w:rsid w:val="00553234"/>
    <w:rsid w:val="00553534"/>
    <w:rsid w:val="0055452A"/>
    <w:rsid w:val="0055529E"/>
    <w:rsid w:val="00555F9D"/>
    <w:rsid w:val="00563B64"/>
    <w:rsid w:val="00565287"/>
    <w:rsid w:val="00565B3F"/>
    <w:rsid w:val="00571A7B"/>
    <w:rsid w:val="005761AE"/>
    <w:rsid w:val="0058039D"/>
    <w:rsid w:val="00582637"/>
    <w:rsid w:val="00584DE2"/>
    <w:rsid w:val="00585B96"/>
    <w:rsid w:val="00590BA5"/>
    <w:rsid w:val="005933AF"/>
    <w:rsid w:val="00593F5A"/>
    <w:rsid w:val="00594670"/>
    <w:rsid w:val="00596949"/>
    <w:rsid w:val="005A1C85"/>
    <w:rsid w:val="005A2257"/>
    <w:rsid w:val="005A3A3E"/>
    <w:rsid w:val="005B2E9A"/>
    <w:rsid w:val="005B661D"/>
    <w:rsid w:val="005C621E"/>
    <w:rsid w:val="005D15E5"/>
    <w:rsid w:val="005D2296"/>
    <w:rsid w:val="005D32F9"/>
    <w:rsid w:val="005D6085"/>
    <w:rsid w:val="005E0C43"/>
    <w:rsid w:val="005E396E"/>
    <w:rsid w:val="005E6D98"/>
    <w:rsid w:val="005E7B4B"/>
    <w:rsid w:val="005F2016"/>
    <w:rsid w:val="005F5929"/>
    <w:rsid w:val="005F6063"/>
    <w:rsid w:val="005F77A4"/>
    <w:rsid w:val="005F7A74"/>
    <w:rsid w:val="00602B00"/>
    <w:rsid w:val="00606F27"/>
    <w:rsid w:val="00614B11"/>
    <w:rsid w:val="00616ECF"/>
    <w:rsid w:val="006172C1"/>
    <w:rsid w:val="00620BFB"/>
    <w:rsid w:val="00624D9D"/>
    <w:rsid w:val="00625F70"/>
    <w:rsid w:val="00626C05"/>
    <w:rsid w:val="0063042E"/>
    <w:rsid w:val="00630AD7"/>
    <w:rsid w:val="006344B0"/>
    <w:rsid w:val="00637FA4"/>
    <w:rsid w:val="00640208"/>
    <w:rsid w:val="006423D2"/>
    <w:rsid w:val="00643A7C"/>
    <w:rsid w:val="00643FC0"/>
    <w:rsid w:val="0065151E"/>
    <w:rsid w:val="006574AF"/>
    <w:rsid w:val="0066121C"/>
    <w:rsid w:val="006617C1"/>
    <w:rsid w:val="00662C46"/>
    <w:rsid w:val="00662D67"/>
    <w:rsid w:val="0066431A"/>
    <w:rsid w:val="006644AB"/>
    <w:rsid w:val="00664E0C"/>
    <w:rsid w:val="00665D0B"/>
    <w:rsid w:val="00676393"/>
    <w:rsid w:val="00676D36"/>
    <w:rsid w:val="00682E1C"/>
    <w:rsid w:val="006831B6"/>
    <w:rsid w:val="006831C4"/>
    <w:rsid w:val="0068335C"/>
    <w:rsid w:val="006834F9"/>
    <w:rsid w:val="0068614F"/>
    <w:rsid w:val="0069079E"/>
    <w:rsid w:val="00692EBF"/>
    <w:rsid w:val="006945A2"/>
    <w:rsid w:val="00695F04"/>
    <w:rsid w:val="006977B9"/>
    <w:rsid w:val="006A2691"/>
    <w:rsid w:val="006A3F88"/>
    <w:rsid w:val="006B1F85"/>
    <w:rsid w:val="006B51AF"/>
    <w:rsid w:val="006B7C5A"/>
    <w:rsid w:val="006C4FC6"/>
    <w:rsid w:val="006D3471"/>
    <w:rsid w:val="006D3D80"/>
    <w:rsid w:val="006D5FD5"/>
    <w:rsid w:val="006D5FE6"/>
    <w:rsid w:val="006D69F8"/>
    <w:rsid w:val="006E36C3"/>
    <w:rsid w:val="006E553B"/>
    <w:rsid w:val="006E5C61"/>
    <w:rsid w:val="006E71FA"/>
    <w:rsid w:val="006F3972"/>
    <w:rsid w:val="006F4BA0"/>
    <w:rsid w:val="006F71DD"/>
    <w:rsid w:val="0070620D"/>
    <w:rsid w:val="007066C2"/>
    <w:rsid w:val="00713D6F"/>
    <w:rsid w:val="0071486A"/>
    <w:rsid w:val="007206C1"/>
    <w:rsid w:val="00722C30"/>
    <w:rsid w:val="00733C81"/>
    <w:rsid w:val="007341C4"/>
    <w:rsid w:val="0073573D"/>
    <w:rsid w:val="007403A2"/>
    <w:rsid w:val="007416CE"/>
    <w:rsid w:val="007477A6"/>
    <w:rsid w:val="00750392"/>
    <w:rsid w:val="00753F67"/>
    <w:rsid w:val="007612F0"/>
    <w:rsid w:val="0076204D"/>
    <w:rsid w:val="00766A8E"/>
    <w:rsid w:val="00767ECC"/>
    <w:rsid w:val="007721DE"/>
    <w:rsid w:val="007770F5"/>
    <w:rsid w:val="007848F0"/>
    <w:rsid w:val="00786786"/>
    <w:rsid w:val="00792271"/>
    <w:rsid w:val="007978BA"/>
    <w:rsid w:val="007A52ED"/>
    <w:rsid w:val="007A71AB"/>
    <w:rsid w:val="007B32EC"/>
    <w:rsid w:val="007B509E"/>
    <w:rsid w:val="007B53A6"/>
    <w:rsid w:val="007B744C"/>
    <w:rsid w:val="007B7D86"/>
    <w:rsid w:val="007C0C08"/>
    <w:rsid w:val="007C361B"/>
    <w:rsid w:val="007C66EC"/>
    <w:rsid w:val="007D1A5A"/>
    <w:rsid w:val="007D3FED"/>
    <w:rsid w:val="007D6D27"/>
    <w:rsid w:val="007E1D74"/>
    <w:rsid w:val="007E40E2"/>
    <w:rsid w:val="007E5298"/>
    <w:rsid w:val="007E5ECE"/>
    <w:rsid w:val="007F4893"/>
    <w:rsid w:val="007F6D39"/>
    <w:rsid w:val="00810E05"/>
    <w:rsid w:val="0081308C"/>
    <w:rsid w:val="008156DF"/>
    <w:rsid w:val="00817973"/>
    <w:rsid w:val="00820BD1"/>
    <w:rsid w:val="00821E95"/>
    <w:rsid w:val="00831D23"/>
    <w:rsid w:val="00837014"/>
    <w:rsid w:val="00837775"/>
    <w:rsid w:val="00852650"/>
    <w:rsid w:val="008552CB"/>
    <w:rsid w:val="008561FC"/>
    <w:rsid w:val="008600DC"/>
    <w:rsid w:val="0086020E"/>
    <w:rsid w:val="00862677"/>
    <w:rsid w:val="00864900"/>
    <w:rsid w:val="0086581E"/>
    <w:rsid w:val="00870D79"/>
    <w:rsid w:val="0087171B"/>
    <w:rsid w:val="00872BA1"/>
    <w:rsid w:val="00874F7E"/>
    <w:rsid w:val="008751F6"/>
    <w:rsid w:val="00880D2B"/>
    <w:rsid w:val="008839DF"/>
    <w:rsid w:val="008843CD"/>
    <w:rsid w:val="008857C2"/>
    <w:rsid w:val="0088682B"/>
    <w:rsid w:val="008879F0"/>
    <w:rsid w:val="00892E9E"/>
    <w:rsid w:val="00893428"/>
    <w:rsid w:val="008968B5"/>
    <w:rsid w:val="008A175C"/>
    <w:rsid w:val="008A1C25"/>
    <w:rsid w:val="008A4C9E"/>
    <w:rsid w:val="008B0339"/>
    <w:rsid w:val="008B1A7B"/>
    <w:rsid w:val="008B62F2"/>
    <w:rsid w:val="008B77E5"/>
    <w:rsid w:val="008C3635"/>
    <w:rsid w:val="008C4759"/>
    <w:rsid w:val="008C7BCC"/>
    <w:rsid w:val="008D1FE4"/>
    <w:rsid w:val="008D617A"/>
    <w:rsid w:val="008D6E28"/>
    <w:rsid w:val="008D6E9D"/>
    <w:rsid w:val="008D6F2F"/>
    <w:rsid w:val="008E7257"/>
    <w:rsid w:val="008E7C39"/>
    <w:rsid w:val="008E7F35"/>
    <w:rsid w:val="008F0364"/>
    <w:rsid w:val="008F6569"/>
    <w:rsid w:val="00902BE6"/>
    <w:rsid w:val="00904D7E"/>
    <w:rsid w:val="00910A52"/>
    <w:rsid w:val="0091266F"/>
    <w:rsid w:val="00916D54"/>
    <w:rsid w:val="009222C7"/>
    <w:rsid w:val="0092239D"/>
    <w:rsid w:val="009225D4"/>
    <w:rsid w:val="00924010"/>
    <w:rsid w:val="00924A98"/>
    <w:rsid w:val="0092631A"/>
    <w:rsid w:val="009263E4"/>
    <w:rsid w:val="00935C9D"/>
    <w:rsid w:val="00935F36"/>
    <w:rsid w:val="009406AC"/>
    <w:rsid w:val="009535CF"/>
    <w:rsid w:val="00970C7E"/>
    <w:rsid w:val="00973E7F"/>
    <w:rsid w:val="00975A95"/>
    <w:rsid w:val="00982D5D"/>
    <w:rsid w:val="009832F4"/>
    <w:rsid w:val="0098603F"/>
    <w:rsid w:val="009867C3"/>
    <w:rsid w:val="00991982"/>
    <w:rsid w:val="009923FD"/>
    <w:rsid w:val="0099288F"/>
    <w:rsid w:val="0099353A"/>
    <w:rsid w:val="00997AC9"/>
    <w:rsid w:val="009A2245"/>
    <w:rsid w:val="009A2C00"/>
    <w:rsid w:val="009A36F5"/>
    <w:rsid w:val="009A7766"/>
    <w:rsid w:val="009A7C5A"/>
    <w:rsid w:val="009B0118"/>
    <w:rsid w:val="009B214C"/>
    <w:rsid w:val="009B2294"/>
    <w:rsid w:val="009B2C07"/>
    <w:rsid w:val="009B4559"/>
    <w:rsid w:val="009B60F0"/>
    <w:rsid w:val="009C1A6B"/>
    <w:rsid w:val="009C44AF"/>
    <w:rsid w:val="009C56CF"/>
    <w:rsid w:val="009D0260"/>
    <w:rsid w:val="009D285D"/>
    <w:rsid w:val="009E08A1"/>
    <w:rsid w:val="009E359F"/>
    <w:rsid w:val="009F50D5"/>
    <w:rsid w:val="009F5277"/>
    <w:rsid w:val="00A00588"/>
    <w:rsid w:val="00A02E55"/>
    <w:rsid w:val="00A115FE"/>
    <w:rsid w:val="00A1257D"/>
    <w:rsid w:val="00A208E2"/>
    <w:rsid w:val="00A20A7F"/>
    <w:rsid w:val="00A26AF0"/>
    <w:rsid w:val="00A27655"/>
    <w:rsid w:val="00A34CC3"/>
    <w:rsid w:val="00A37E5C"/>
    <w:rsid w:val="00A4011C"/>
    <w:rsid w:val="00A434B1"/>
    <w:rsid w:val="00A434D9"/>
    <w:rsid w:val="00A46819"/>
    <w:rsid w:val="00A5366F"/>
    <w:rsid w:val="00A54172"/>
    <w:rsid w:val="00A60A83"/>
    <w:rsid w:val="00A72CFC"/>
    <w:rsid w:val="00A76F5A"/>
    <w:rsid w:val="00A77770"/>
    <w:rsid w:val="00A95AEC"/>
    <w:rsid w:val="00A96398"/>
    <w:rsid w:val="00A973D6"/>
    <w:rsid w:val="00AA0F21"/>
    <w:rsid w:val="00AA1074"/>
    <w:rsid w:val="00AA1888"/>
    <w:rsid w:val="00AA6FFB"/>
    <w:rsid w:val="00AB3486"/>
    <w:rsid w:val="00AB3A86"/>
    <w:rsid w:val="00AB5787"/>
    <w:rsid w:val="00AC23D1"/>
    <w:rsid w:val="00AC3D54"/>
    <w:rsid w:val="00AC5DE6"/>
    <w:rsid w:val="00AD2846"/>
    <w:rsid w:val="00AD41EA"/>
    <w:rsid w:val="00AD69C9"/>
    <w:rsid w:val="00AD6E04"/>
    <w:rsid w:val="00AD75AF"/>
    <w:rsid w:val="00AE1859"/>
    <w:rsid w:val="00AE1AED"/>
    <w:rsid w:val="00AE1FA5"/>
    <w:rsid w:val="00AE27C6"/>
    <w:rsid w:val="00AE48E5"/>
    <w:rsid w:val="00AF204E"/>
    <w:rsid w:val="00AF32A0"/>
    <w:rsid w:val="00AF50EA"/>
    <w:rsid w:val="00B00453"/>
    <w:rsid w:val="00B013A7"/>
    <w:rsid w:val="00B06FCD"/>
    <w:rsid w:val="00B078C7"/>
    <w:rsid w:val="00B07ADE"/>
    <w:rsid w:val="00B07BED"/>
    <w:rsid w:val="00B108C0"/>
    <w:rsid w:val="00B10BE4"/>
    <w:rsid w:val="00B12061"/>
    <w:rsid w:val="00B156C7"/>
    <w:rsid w:val="00B17FAD"/>
    <w:rsid w:val="00B20D3E"/>
    <w:rsid w:val="00B26C3D"/>
    <w:rsid w:val="00B33713"/>
    <w:rsid w:val="00B366DA"/>
    <w:rsid w:val="00B37533"/>
    <w:rsid w:val="00B401CF"/>
    <w:rsid w:val="00B4163A"/>
    <w:rsid w:val="00B43207"/>
    <w:rsid w:val="00B4358B"/>
    <w:rsid w:val="00B455E8"/>
    <w:rsid w:val="00B50978"/>
    <w:rsid w:val="00B509A6"/>
    <w:rsid w:val="00B554CB"/>
    <w:rsid w:val="00B57969"/>
    <w:rsid w:val="00B57A7C"/>
    <w:rsid w:val="00B637FE"/>
    <w:rsid w:val="00B64EBA"/>
    <w:rsid w:val="00B70E7F"/>
    <w:rsid w:val="00B72D1F"/>
    <w:rsid w:val="00B7328C"/>
    <w:rsid w:val="00B77DBB"/>
    <w:rsid w:val="00B80AA6"/>
    <w:rsid w:val="00B84DC3"/>
    <w:rsid w:val="00B94C89"/>
    <w:rsid w:val="00B95402"/>
    <w:rsid w:val="00B968C5"/>
    <w:rsid w:val="00BA0183"/>
    <w:rsid w:val="00BA56BA"/>
    <w:rsid w:val="00BA59BA"/>
    <w:rsid w:val="00BB06E7"/>
    <w:rsid w:val="00BB332A"/>
    <w:rsid w:val="00BB5C7A"/>
    <w:rsid w:val="00BC6C0E"/>
    <w:rsid w:val="00BC7158"/>
    <w:rsid w:val="00BD3D5C"/>
    <w:rsid w:val="00BD42E5"/>
    <w:rsid w:val="00BD49A7"/>
    <w:rsid w:val="00BD507A"/>
    <w:rsid w:val="00BE1A0D"/>
    <w:rsid w:val="00BE59D8"/>
    <w:rsid w:val="00BF6055"/>
    <w:rsid w:val="00C009B1"/>
    <w:rsid w:val="00C0229E"/>
    <w:rsid w:val="00C049B2"/>
    <w:rsid w:val="00C1073A"/>
    <w:rsid w:val="00C14C7D"/>
    <w:rsid w:val="00C17084"/>
    <w:rsid w:val="00C224E6"/>
    <w:rsid w:val="00C24A09"/>
    <w:rsid w:val="00C268A4"/>
    <w:rsid w:val="00C30802"/>
    <w:rsid w:val="00C331D0"/>
    <w:rsid w:val="00C33D9D"/>
    <w:rsid w:val="00C33FE2"/>
    <w:rsid w:val="00C3551D"/>
    <w:rsid w:val="00C400F6"/>
    <w:rsid w:val="00C40574"/>
    <w:rsid w:val="00C44652"/>
    <w:rsid w:val="00C44EA2"/>
    <w:rsid w:val="00C44F6F"/>
    <w:rsid w:val="00C47A47"/>
    <w:rsid w:val="00C54B63"/>
    <w:rsid w:val="00C56A47"/>
    <w:rsid w:val="00C602CF"/>
    <w:rsid w:val="00C633AA"/>
    <w:rsid w:val="00C63496"/>
    <w:rsid w:val="00C63EBB"/>
    <w:rsid w:val="00C71C0D"/>
    <w:rsid w:val="00C811A1"/>
    <w:rsid w:val="00C838AC"/>
    <w:rsid w:val="00C838B0"/>
    <w:rsid w:val="00C86C9F"/>
    <w:rsid w:val="00C94826"/>
    <w:rsid w:val="00C94C3D"/>
    <w:rsid w:val="00C9537B"/>
    <w:rsid w:val="00C96DE4"/>
    <w:rsid w:val="00CB0362"/>
    <w:rsid w:val="00CB1E01"/>
    <w:rsid w:val="00CB6B55"/>
    <w:rsid w:val="00CB7F4B"/>
    <w:rsid w:val="00CC0514"/>
    <w:rsid w:val="00CD25DE"/>
    <w:rsid w:val="00CD5B8C"/>
    <w:rsid w:val="00CE21E4"/>
    <w:rsid w:val="00CE63B4"/>
    <w:rsid w:val="00CF10BD"/>
    <w:rsid w:val="00CF11AC"/>
    <w:rsid w:val="00CF1A79"/>
    <w:rsid w:val="00CF5A1F"/>
    <w:rsid w:val="00D000DE"/>
    <w:rsid w:val="00D00BA5"/>
    <w:rsid w:val="00D0188C"/>
    <w:rsid w:val="00D037C6"/>
    <w:rsid w:val="00D048FA"/>
    <w:rsid w:val="00D05290"/>
    <w:rsid w:val="00D05578"/>
    <w:rsid w:val="00D11A44"/>
    <w:rsid w:val="00D14276"/>
    <w:rsid w:val="00D1559A"/>
    <w:rsid w:val="00D16872"/>
    <w:rsid w:val="00D2014D"/>
    <w:rsid w:val="00D23A48"/>
    <w:rsid w:val="00D24D2E"/>
    <w:rsid w:val="00D26EEE"/>
    <w:rsid w:val="00D32609"/>
    <w:rsid w:val="00D336D8"/>
    <w:rsid w:val="00D3425B"/>
    <w:rsid w:val="00D400C5"/>
    <w:rsid w:val="00D40D84"/>
    <w:rsid w:val="00D469ED"/>
    <w:rsid w:val="00D4786D"/>
    <w:rsid w:val="00D47E12"/>
    <w:rsid w:val="00D51B34"/>
    <w:rsid w:val="00D61F52"/>
    <w:rsid w:val="00D627AD"/>
    <w:rsid w:val="00D741F2"/>
    <w:rsid w:val="00D9118B"/>
    <w:rsid w:val="00D91388"/>
    <w:rsid w:val="00D92BD8"/>
    <w:rsid w:val="00D92D98"/>
    <w:rsid w:val="00D95B19"/>
    <w:rsid w:val="00DA1449"/>
    <w:rsid w:val="00DA3571"/>
    <w:rsid w:val="00DA4ACB"/>
    <w:rsid w:val="00DA5B6E"/>
    <w:rsid w:val="00DA644E"/>
    <w:rsid w:val="00DB2E5E"/>
    <w:rsid w:val="00DB57BA"/>
    <w:rsid w:val="00DB6FD1"/>
    <w:rsid w:val="00DC05F8"/>
    <w:rsid w:val="00DC222D"/>
    <w:rsid w:val="00DC2DA9"/>
    <w:rsid w:val="00DD3345"/>
    <w:rsid w:val="00DD3B6A"/>
    <w:rsid w:val="00DD4C40"/>
    <w:rsid w:val="00DD6173"/>
    <w:rsid w:val="00DD6DAA"/>
    <w:rsid w:val="00DE01C8"/>
    <w:rsid w:val="00DE1F3C"/>
    <w:rsid w:val="00DE30BF"/>
    <w:rsid w:val="00DE3187"/>
    <w:rsid w:val="00DE5BB9"/>
    <w:rsid w:val="00DF071F"/>
    <w:rsid w:val="00DF47AD"/>
    <w:rsid w:val="00E01293"/>
    <w:rsid w:val="00E1233F"/>
    <w:rsid w:val="00E163C4"/>
    <w:rsid w:val="00E224B7"/>
    <w:rsid w:val="00E22A16"/>
    <w:rsid w:val="00E273AC"/>
    <w:rsid w:val="00E30C60"/>
    <w:rsid w:val="00E36FED"/>
    <w:rsid w:val="00E375A4"/>
    <w:rsid w:val="00E46599"/>
    <w:rsid w:val="00E47552"/>
    <w:rsid w:val="00E557FE"/>
    <w:rsid w:val="00E565EC"/>
    <w:rsid w:val="00E6113B"/>
    <w:rsid w:val="00E627D7"/>
    <w:rsid w:val="00E70AE6"/>
    <w:rsid w:val="00E729C5"/>
    <w:rsid w:val="00E72C39"/>
    <w:rsid w:val="00E75178"/>
    <w:rsid w:val="00E766EC"/>
    <w:rsid w:val="00E843A0"/>
    <w:rsid w:val="00E913F8"/>
    <w:rsid w:val="00E91CCA"/>
    <w:rsid w:val="00E92862"/>
    <w:rsid w:val="00E9696E"/>
    <w:rsid w:val="00E972D6"/>
    <w:rsid w:val="00EA07C4"/>
    <w:rsid w:val="00EA51FA"/>
    <w:rsid w:val="00EA5535"/>
    <w:rsid w:val="00EA6427"/>
    <w:rsid w:val="00EA653A"/>
    <w:rsid w:val="00EA7031"/>
    <w:rsid w:val="00EC78A8"/>
    <w:rsid w:val="00ED1A5F"/>
    <w:rsid w:val="00ED1DF0"/>
    <w:rsid w:val="00ED7708"/>
    <w:rsid w:val="00EE3304"/>
    <w:rsid w:val="00EE36ED"/>
    <w:rsid w:val="00EE4799"/>
    <w:rsid w:val="00EE64E5"/>
    <w:rsid w:val="00EE68B8"/>
    <w:rsid w:val="00EF1C0D"/>
    <w:rsid w:val="00EF3D6A"/>
    <w:rsid w:val="00F01325"/>
    <w:rsid w:val="00F058AD"/>
    <w:rsid w:val="00F06A60"/>
    <w:rsid w:val="00F110FE"/>
    <w:rsid w:val="00F16161"/>
    <w:rsid w:val="00F17E9C"/>
    <w:rsid w:val="00F30F01"/>
    <w:rsid w:val="00F3222E"/>
    <w:rsid w:val="00F33A6B"/>
    <w:rsid w:val="00F33BD4"/>
    <w:rsid w:val="00F34730"/>
    <w:rsid w:val="00F40CAC"/>
    <w:rsid w:val="00F46DF7"/>
    <w:rsid w:val="00F56B70"/>
    <w:rsid w:val="00F570A8"/>
    <w:rsid w:val="00F73251"/>
    <w:rsid w:val="00F76508"/>
    <w:rsid w:val="00F80F19"/>
    <w:rsid w:val="00F8385C"/>
    <w:rsid w:val="00F90E40"/>
    <w:rsid w:val="00F93378"/>
    <w:rsid w:val="00F949C1"/>
    <w:rsid w:val="00F95585"/>
    <w:rsid w:val="00FA22D4"/>
    <w:rsid w:val="00FA340A"/>
    <w:rsid w:val="00FA6411"/>
    <w:rsid w:val="00FA75F2"/>
    <w:rsid w:val="00FB2474"/>
    <w:rsid w:val="00FB3414"/>
    <w:rsid w:val="00FB574D"/>
    <w:rsid w:val="00FC758C"/>
    <w:rsid w:val="00FD30A3"/>
    <w:rsid w:val="00FD7948"/>
    <w:rsid w:val="00FE20BA"/>
    <w:rsid w:val="00FE2CF0"/>
    <w:rsid w:val="00FE385C"/>
    <w:rsid w:val="00FF4129"/>
    <w:rsid w:val="00FF5085"/>
    <w:rsid w:val="00FF7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81C36-908A-48BC-9048-463BE61B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E43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92D98"/>
    <w:pPr>
      <w:spacing w:after="0" w:line="240" w:lineRule="auto"/>
    </w:pPr>
    <w:rPr>
      <w:rFonts w:eastAsiaTheme="minorEastAsia"/>
      <w:sz w:val="24"/>
      <w:szCs w:val="24"/>
      <w:lang w:eastAsia="it-IT"/>
    </w:rPr>
  </w:style>
  <w:style w:type="character" w:customStyle="1" w:styleId="TestonotaapidipaginaCarattere">
    <w:name w:val="Testo nota a piè di pagina Carattere"/>
    <w:basedOn w:val="Carpredefinitoparagrafo"/>
    <w:link w:val="Testonotaapidipagina"/>
    <w:uiPriority w:val="99"/>
    <w:rsid w:val="00D92D98"/>
    <w:rPr>
      <w:rFonts w:eastAsiaTheme="minorEastAsia"/>
      <w:sz w:val="24"/>
      <w:szCs w:val="24"/>
      <w:lang w:eastAsia="it-IT"/>
    </w:rPr>
  </w:style>
  <w:style w:type="character" w:styleId="Rimandonotaapidipagina">
    <w:name w:val="footnote reference"/>
    <w:basedOn w:val="Carpredefinitoparagrafo"/>
    <w:uiPriority w:val="99"/>
    <w:unhideWhenUsed/>
    <w:rsid w:val="00D92D98"/>
    <w:rPr>
      <w:vertAlign w:val="superscript"/>
    </w:rPr>
  </w:style>
  <w:style w:type="paragraph" w:styleId="Paragrafoelenco">
    <w:name w:val="List Paragraph"/>
    <w:basedOn w:val="Normale"/>
    <w:uiPriority w:val="34"/>
    <w:qFormat/>
    <w:rsid w:val="00D92D98"/>
    <w:pPr>
      <w:ind w:left="720"/>
      <w:contextualSpacing/>
    </w:pPr>
  </w:style>
  <w:style w:type="character" w:styleId="Collegamentoipertestuale">
    <w:name w:val="Hyperlink"/>
    <w:basedOn w:val="Carpredefinitoparagrafo"/>
    <w:uiPriority w:val="99"/>
    <w:unhideWhenUsed/>
    <w:rsid w:val="007B53A6"/>
    <w:rPr>
      <w:color w:val="0563C1" w:themeColor="hyperlink"/>
      <w:u w:val="single"/>
    </w:rPr>
  </w:style>
  <w:style w:type="character" w:styleId="Enfasicorsivo">
    <w:name w:val="Emphasis"/>
    <w:basedOn w:val="Carpredefinitoparagrafo"/>
    <w:uiPriority w:val="20"/>
    <w:qFormat/>
    <w:rsid w:val="00C86C9F"/>
    <w:rPr>
      <w:b/>
      <w:bCs/>
      <w:i w:val="0"/>
      <w:iCs w:val="0"/>
    </w:rPr>
  </w:style>
  <w:style w:type="character" w:customStyle="1" w:styleId="st1">
    <w:name w:val="st1"/>
    <w:basedOn w:val="Carpredefinitoparagrafo"/>
    <w:rsid w:val="00C86C9F"/>
  </w:style>
  <w:style w:type="paragraph" w:styleId="PreformattatoHTML">
    <w:name w:val="HTML Preformatted"/>
    <w:basedOn w:val="Normale"/>
    <w:link w:val="PreformattatoHTMLCarattere"/>
    <w:uiPriority w:val="99"/>
    <w:unhideWhenUsed/>
    <w:rsid w:val="0072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22C30"/>
    <w:rPr>
      <w:rFonts w:ascii="Courier New" w:eastAsia="Times New Roman" w:hAnsi="Courier New" w:cs="Courier New"/>
      <w:sz w:val="20"/>
      <w:szCs w:val="20"/>
      <w:lang w:eastAsia="it-IT"/>
    </w:rPr>
  </w:style>
  <w:style w:type="paragraph" w:customStyle="1" w:styleId="Default">
    <w:name w:val="Default"/>
    <w:rsid w:val="00214FB4"/>
    <w:pPr>
      <w:autoSpaceDE w:val="0"/>
      <w:autoSpaceDN w:val="0"/>
      <w:adjustRightInd w:val="0"/>
      <w:spacing w:after="0" w:line="240" w:lineRule="auto"/>
    </w:pPr>
    <w:rPr>
      <w:rFonts w:ascii="FSJUM G+ Mercury Display" w:hAnsi="FSJUM G+ Mercury Display" w:cs="FSJUM G+ Mercury Display"/>
      <w:color w:val="000000"/>
      <w:sz w:val="24"/>
      <w:szCs w:val="24"/>
    </w:rPr>
  </w:style>
  <w:style w:type="character" w:customStyle="1" w:styleId="A0">
    <w:name w:val="A0"/>
    <w:uiPriority w:val="99"/>
    <w:rsid w:val="00214FB4"/>
    <w:rPr>
      <w:rFonts w:cs="FSJUM G+ Mercury Display"/>
      <w:color w:val="000000"/>
      <w:sz w:val="21"/>
      <w:szCs w:val="21"/>
    </w:rPr>
  </w:style>
  <w:style w:type="character" w:customStyle="1" w:styleId="Titolo1Carattere">
    <w:name w:val="Titolo 1 Carattere"/>
    <w:basedOn w:val="Carpredefinitoparagrafo"/>
    <w:link w:val="Titolo1"/>
    <w:uiPriority w:val="9"/>
    <w:rsid w:val="000E43B2"/>
    <w:rPr>
      <w:rFonts w:asciiTheme="majorHAnsi" w:eastAsiaTheme="majorEastAsia" w:hAnsiTheme="majorHAnsi" w:cstheme="majorBidi"/>
      <w:color w:val="2E74B5" w:themeColor="accent1" w:themeShade="BF"/>
      <w:sz w:val="32"/>
      <w:szCs w:val="32"/>
    </w:rPr>
  </w:style>
  <w:style w:type="character" w:customStyle="1" w:styleId="reference-text">
    <w:name w:val="reference-text"/>
    <w:basedOn w:val="Carpredefinitoparagrafo"/>
    <w:rsid w:val="00676393"/>
  </w:style>
  <w:style w:type="paragraph" w:styleId="NormaleWeb">
    <w:name w:val="Normal (Web)"/>
    <w:basedOn w:val="Normale"/>
    <w:uiPriority w:val="99"/>
    <w:semiHidden/>
    <w:unhideWhenUsed/>
    <w:rsid w:val="004D0A7D"/>
    <w:rPr>
      <w:rFonts w:ascii="Times New Roman" w:hAnsi="Times New Roman" w:cs="Times New Roman"/>
      <w:sz w:val="24"/>
      <w:szCs w:val="24"/>
    </w:rPr>
  </w:style>
  <w:style w:type="paragraph" w:styleId="Intestazione">
    <w:name w:val="header"/>
    <w:basedOn w:val="Normale"/>
    <w:link w:val="IntestazioneCarattere"/>
    <w:uiPriority w:val="99"/>
    <w:unhideWhenUsed/>
    <w:rsid w:val="008377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7775"/>
  </w:style>
  <w:style w:type="paragraph" w:styleId="Pidipagina">
    <w:name w:val="footer"/>
    <w:basedOn w:val="Normale"/>
    <w:link w:val="PidipaginaCarattere"/>
    <w:uiPriority w:val="99"/>
    <w:unhideWhenUsed/>
    <w:rsid w:val="008377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7775"/>
  </w:style>
  <w:style w:type="paragraph" w:customStyle="1" w:styleId="popolo">
    <w:name w:val="popolo"/>
    <w:basedOn w:val="Normale"/>
    <w:rsid w:val="0026756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44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5071">
      <w:bodyDiv w:val="1"/>
      <w:marLeft w:val="0"/>
      <w:marRight w:val="0"/>
      <w:marTop w:val="0"/>
      <w:marBottom w:val="0"/>
      <w:divBdr>
        <w:top w:val="none" w:sz="0" w:space="0" w:color="auto"/>
        <w:left w:val="none" w:sz="0" w:space="0" w:color="auto"/>
        <w:bottom w:val="none" w:sz="0" w:space="0" w:color="auto"/>
        <w:right w:val="none" w:sz="0" w:space="0" w:color="auto"/>
      </w:divBdr>
      <w:divsChild>
        <w:div w:id="152337300">
          <w:marLeft w:val="0"/>
          <w:marRight w:val="0"/>
          <w:marTop w:val="0"/>
          <w:marBottom w:val="0"/>
          <w:divBdr>
            <w:top w:val="none" w:sz="0" w:space="0" w:color="auto"/>
            <w:left w:val="none" w:sz="0" w:space="0" w:color="auto"/>
            <w:bottom w:val="none" w:sz="0" w:space="0" w:color="auto"/>
            <w:right w:val="none" w:sz="0" w:space="0" w:color="auto"/>
          </w:divBdr>
          <w:divsChild>
            <w:div w:id="562911145">
              <w:marLeft w:val="0"/>
              <w:marRight w:val="0"/>
              <w:marTop w:val="0"/>
              <w:marBottom w:val="0"/>
              <w:divBdr>
                <w:top w:val="none" w:sz="0" w:space="0" w:color="auto"/>
                <w:left w:val="none" w:sz="0" w:space="0" w:color="auto"/>
                <w:bottom w:val="none" w:sz="0" w:space="0" w:color="auto"/>
                <w:right w:val="none" w:sz="0" w:space="0" w:color="auto"/>
              </w:divBdr>
              <w:divsChild>
                <w:div w:id="2101295612">
                  <w:marLeft w:val="0"/>
                  <w:marRight w:val="0"/>
                  <w:marTop w:val="0"/>
                  <w:marBottom w:val="0"/>
                  <w:divBdr>
                    <w:top w:val="none" w:sz="0" w:space="0" w:color="auto"/>
                    <w:left w:val="none" w:sz="0" w:space="0" w:color="auto"/>
                    <w:bottom w:val="none" w:sz="0" w:space="0" w:color="auto"/>
                    <w:right w:val="none" w:sz="0" w:space="0" w:color="auto"/>
                  </w:divBdr>
                  <w:divsChild>
                    <w:div w:id="880704584">
                      <w:marLeft w:val="0"/>
                      <w:marRight w:val="0"/>
                      <w:marTop w:val="0"/>
                      <w:marBottom w:val="0"/>
                      <w:divBdr>
                        <w:top w:val="none" w:sz="0" w:space="0" w:color="auto"/>
                        <w:left w:val="none" w:sz="0" w:space="0" w:color="auto"/>
                        <w:bottom w:val="none" w:sz="0" w:space="0" w:color="auto"/>
                        <w:right w:val="none" w:sz="0" w:space="0" w:color="auto"/>
                      </w:divBdr>
                      <w:divsChild>
                        <w:div w:id="1466848463">
                          <w:marLeft w:val="0"/>
                          <w:marRight w:val="0"/>
                          <w:marTop w:val="0"/>
                          <w:marBottom w:val="0"/>
                          <w:divBdr>
                            <w:top w:val="none" w:sz="0" w:space="0" w:color="auto"/>
                            <w:left w:val="none" w:sz="0" w:space="0" w:color="auto"/>
                            <w:bottom w:val="none" w:sz="0" w:space="0" w:color="auto"/>
                            <w:right w:val="none" w:sz="0" w:space="0" w:color="auto"/>
                          </w:divBdr>
                          <w:divsChild>
                            <w:div w:id="181631150">
                              <w:marLeft w:val="0"/>
                              <w:marRight w:val="0"/>
                              <w:marTop w:val="0"/>
                              <w:marBottom w:val="0"/>
                              <w:divBdr>
                                <w:top w:val="none" w:sz="0" w:space="0" w:color="auto"/>
                                <w:left w:val="none" w:sz="0" w:space="0" w:color="auto"/>
                                <w:bottom w:val="none" w:sz="0" w:space="0" w:color="auto"/>
                                <w:right w:val="none" w:sz="0" w:space="0" w:color="auto"/>
                              </w:divBdr>
                              <w:divsChild>
                                <w:div w:id="191311078">
                                  <w:marLeft w:val="0"/>
                                  <w:marRight w:val="0"/>
                                  <w:marTop w:val="0"/>
                                  <w:marBottom w:val="0"/>
                                  <w:divBdr>
                                    <w:top w:val="none" w:sz="0" w:space="0" w:color="auto"/>
                                    <w:left w:val="none" w:sz="0" w:space="0" w:color="auto"/>
                                    <w:bottom w:val="none" w:sz="0" w:space="0" w:color="auto"/>
                                    <w:right w:val="none" w:sz="0" w:space="0" w:color="auto"/>
                                  </w:divBdr>
                                  <w:divsChild>
                                    <w:div w:id="1513689790">
                                      <w:marLeft w:val="0"/>
                                      <w:marRight w:val="0"/>
                                      <w:marTop w:val="0"/>
                                      <w:marBottom w:val="0"/>
                                      <w:divBdr>
                                        <w:top w:val="none" w:sz="0" w:space="0" w:color="auto"/>
                                        <w:left w:val="none" w:sz="0" w:space="0" w:color="auto"/>
                                        <w:bottom w:val="none" w:sz="0" w:space="0" w:color="auto"/>
                                        <w:right w:val="none" w:sz="0" w:space="0" w:color="auto"/>
                                      </w:divBdr>
                                      <w:divsChild>
                                        <w:div w:id="936213972">
                                          <w:marLeft w:val="0"/>
                                          <w:marRight w:val="0"/>
                                          <w:marTop w:val="0"/>
                                          <w:marBottom w:val="495"/>
                                          <w:divBdr>
                                            <w:top w:val="none" w:sz="0" w:space="0" w:color="auto"/>
                                            <w:left w:val="none" w:sz="0" w:space="0" w:color="auto"/>
                                            <w:bottom w:val="none" w:sz="0" w:space="0" w:color="auto"/>
                                            <w:right w:val="none" w:sz="0" w:space="0" w:color="auto"/>
                                          </w:divBdr>
                                          <w:divsChild>
                                            <w:div w:id="9398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27091">
      <w:bodyDiv w:val="1"/>
      <w:marLeft w:val="0"/>
      <w:marRight w:val="0"/>
      <w:marTop w:val="0"/>
      <w:marBottom w:val="0"/>
      <w:divBdr>
        <w:top w:val="none" w:sz="0" w:space="0" w:color="auto"/>
        <w:left w:val="none" w:sz="0" w:space="0" w:color="auto"/>
        <w:bottom w:val="none" w:sz="0" w:space="0" w:color="auto"/>
        <w:right w:val="none" w:sz="0" w:space="0" w:color="auto"/>
      </w:divBdr>
    </w:div>
    <w:div w:id="185801415">
      <w:bodyDiv w:val="1"/>
      <w:marLeft w:val="0"/>
      <w:marRight w:val="0"/>
      <w:marTop w:val="150"/>
      <w:marBottom w:val="0"/>
      <w:divBdr>
        <w:top w:val="none" w:sz="0" w:space="0" w:color="auto"/>
        <w:left w:val="none" w:sz="0" w:space="0" w:color="auto"/>
        <w:bottom w:val="none" w:sz="0" w:space="0" w:color="auto"/>
        <w:right w:val="none" w:sz="0" w:space="0" w:color="auto"/>
      </w:divBdr>
      <w:divsChild>
        <w:div w:id="1299727592">
          <w:marLeft w:val="0"/>
          <w:marRight w:val="0"/>
          <w:marTop w:val="0"/>
          <w:marBottom w:val="0"/>
          <w:divBdr>
            <w:top w:val="none" w:sz="0" w:space="0" w:color="auto"/>
            <w:left w:val="none" w:sz="0" w:space="0" w:color="auto"/>
            <w:bottom w:val="none" w:sz="0" w:space="0" w:color="auto"/>
            <w:right w:val="none" w:sz="0" w:space="0" w:color="auto"/>
          </w:divBdr>
          <w:divsChild>
            <w:div w:id="1190727650">
              <w:marLeft w:val="0"/>
              <w:marRight w:val="0"/>
              <w:marTop w:val="0"/>
              <w:marBottom w:val="0"/>
              <w:divBdr>
                <w:top w:val="none" w:sz="0" w:space="0" w:color="auto"/>
                <w:left w:val="none" w:sz="0" w:space="0" w:color="auto"/>
                <w:bottom w:val="none" w:sz="0" w:space="0" w:color="auto"/>
                <w:right w:val="none" w:sz="0" w:space="0" w:color="auto"/>
              </w:divBdr>
              <w:divsChild>
                <w:div w:id="1312446732">
                  <w:marLeft w:val="0"/>
                  <w:marRight w:val="0"/>
                  <w:marTop w:val="0"/>
                  <w:marBottom w:val="0"/>
                  <w:divBdr>
                    <w:top w:val="none" w:sz="0" w:space="0" w:color="auto"/>
                    <w:left w:val="none" w:sz="0" w:space="0" w:color="auto"/>
                    <w:bottom w:val="none" w:sz="0" w:space="0" w:color="auto"/>
                    <w:right w:val="none" w:sz="0" w:space="0" w:color="auto"/>
                  </w:divBdr>
                  <w:divsChild>
                    <w:div w:id="376324069">
                      <w:marLeft w:val="0"/>
                      <w:marRight w:val="0"/>
                      <w:marTop w:val="0"/>
                      <w:marBottom w:val="0"/>
                      <w:divBdr>
                        <w:top w:val="none" w:sz="0" w:space="0" w:color="auto"/>
                        <w:left w:val="none" w:sz="0" w:space="0" w:color="auto"/>
                        <w:bottom w:val="none" w:sz="0" w:space="0" w:color="auto"/>
                        <w:right w:val="none" w:sz="0" w:space="0" w:color="auto"/>
                      </w:divBdr>
                      <w:divsChild>
                        <w:div w:id="1715152856">
                          <w:marLeft w:val="375"/>
                          <w:marRight w:val="0"/>
                          <w:marTop w:val="0"/>
                          <w:marBottom w:val="0"/>
                          <w:divBdr>
                            <w:top w:val="none" w:sz="0" w:space="0" w:color="auto"/>
                            <w:left w:val="none" w:sz="0" w:space="0" w:color="auto"/>
                            <w:bottom w:val="none" w:sz="0" w:space="0" w:color="auto"/>
                            <w:right w:val="none" w:sz="0" w:space="0" w:color="auto"/>
                          </w:divBdr>
                          <w:divsChild>
                            <w:div w:id="1831629084">
                              <w:marLeft w:val="0"/>
                              <w:marRight w:val="0"/>
                              <w:marTop w:val="0"/>
                              <w:marBottom w:val="300"/>
                              <w:divBdr>
                                <w:top w:val="none" w:sz="0" w:space="0" w:color="auto"/>
                                <w:left w:val="single" w:sz="6" w:space="0" w:color="EDEDED"/>
                                <w:bottom w:val="single" w:sz="6" w:space="26" w:color="EDEDED"/>
                                <w:right w:val="single" w:sz="6" w:space="0" w:color="EDEDED"/>
                              </w:divBdr>
                              <w:divsChild>
                                <w:div w:id="1891572644">
                                  <w:marLeft w:val="0"/>
                                  <w:marRight w:val="0"/>
                                  <w:marTop w:val="0"/>
                                  <w:marBottom w:val="0"/>
                                  <w:divBdr>
                                    <w:top w:val="none" w:sz="0" w:space="0" w:color="auto"/>
                                    <w:left w:val="none" w:sz="0" w:space="0" w:color="auto"/>
                                    <w:bottom w:val="none" w:sz="0" w:space="0" w:color="auto"/>
                                    <w:right w:val="none" w:sz="0" w:space="0" w:color="auto"/>
                                  </w:divBdr>
                                  <w:divsChild>
                                    <w:div w:id="879051620">
                                      <w:marLeft w:val="0"/>
                                      <w:marRight w:val="0"/>
                                      <w:marTop w:val="0"/>
                                      <w:marBottom w:val="240"/>
                                      <w:divBdr>
                                        <w:top w:val="none" w:sz="0" w:space="0" w:color="auto"/>
                                        <w:left w:val="none" w:sz="0" w:space="0" w:color="auto"/>
                                        <w:bottom w:val="none" w:sz="0" w:space="0" w:color="auto"/>
                                        <w:right w:val="none" w:sz="0" w:space="0" w:color="auto"/>
                                      </w:divBdr>
                                      <w:divsChild>
                                        <w:div w:id="767698999">
                                          <w:marLeft w:val="0"/>
                                          <w:marRight w:val="0"/>
                                          <w:marTop w:val="0"/>
                                          <w:marBottom w:val="0"/>
                                          <w:divBdr>
                                            <w:top w:val="none" w:sz="0" w:space="0" w:color="auto"/>
                                            <w:left w:val="none" w:sz="0" w:space="0" w:color="auto"/>
                                            <w:bottom w:val="none" w:sz="0" w:space="0" w:color="auto"/>
                                            <w:right w:val="none" w:sz="0" w:space="0" w:color="auto"/>
                                          </w:divBdr>
                                        </w:div>
                                        <w:div w:id="1785733730">
                                          <w:marLeft w:val="0"/>
                                          <w:marRight w:val="0"/>
                                          <w:marTop w:val="0"/>
                                          <w:marBottom w:val="0"/>
                                          <w:divBdr>
                                            <w:top w:val="none" w:sz="0" w:space="0" w:color="auto"/>
                                            <w:left w:val="none" w:sz="0" w:space="0" w:color="auto"/>
                                            <w:bottom w:val="none" w:sz="0" w:space="0" w:color="auto"/>
                                            <w:right w:val="none" w:sz="0" w:space="0" w:color="auto"/>
                                          </w:divBdr>
                                        </w:div>
                                        <w:div w:id="7356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324074">
      <w:bodyDiv w:val="1"/>
      <w:marLeft w:val="0"/>
      <w:marRight w:val="0"/>
      <w:marTop w:val="0"/>
      <w:marBottom w:val="0"/>
      <w:divBdr>
        <w:top w:val="none" w:sz="0" w:space="0" w:color="auto"/>
        <w:left w:val="none" w:sz="0" w:space="0" w:color="auto"/>
        <w:bottom w:val="none" w:sz="0" w:space="0" w:color="auto"/>
        <w:right w:val="none" w:sz="0" w:space="0" w:color="auto"/>
      </w:divBdr>
      <w:divsChild>
        <w:div w:id="2050258762">
          <w:marLeft w:val="0"/>
          <w:marRight w:val="0"/>
          <w:marTop w:val="0"/>
          <w:marBottom w:val="0"/>
          <w:divBdr>
            <w:top w:val="none" w:sz="0" w:space="0" w:color="auto"/>
            <w:left w:val="none" w:sz="0" w:space="0" w:color="auto"/>
            <w:bottom w:val="none" w:sz="0" w:space="0" w:color="auto"/>
            <w:right w:val="none" w:sz="0" w:space="0" w:color="auto"/>
          </w:divBdr>
          <w:divsChild>
            <w:div w:id="1878009265">
              <w:marLeft w:val="0"/>
              <w:marRight w:val="0"/>
              <w:marTop w:val="0"/>
              <w:marBottom w:val="0"/>
              <w:divBdr>
                <w:top w:val="none" w:sz="0" w:space="0" w:color="auto"/>
                <w:left w:val="none" w:sz="0" w:space="0" w:color="auto"/>
                <w:bottom w:val="none" w:sz="0" w:space="0" w:color="auto"/>
                <w:right w:val="none" w:sz="0" w:space="0" w:color="auto"/>
              </w:divBdr>
              <w:divsChild>
                <w:div w:id="940989739">
                  <w:marLeft w:val="0"/>
                  <w:marRight w:val="0"/>
                  <w:marTop w:val="0"/>
                  <w:marBottom w:val="0"/>
                  <w:divBdr>
                    <w:top w:val="none" w:sz="0" w:space="0" w:color="auto"/>
                    <w:left w:val="none" w:sz="0" w:space="0" w:color="auto"/>
                    <w:bottom w:val="none" w:sz="0" w:space="0" w:color="auto"/>
                    <w:right w:val="none" w:sz="0" w:space="0" w:color="auto"/>
                  </w:divBdr>
                  <w:divsChild>
                    <w:div w:id="1390956918">
                      <w:marLeft w:val="0"/>
                      <w:marRight w:val="0"/>
                      <w:marTop w:val="0"/>
                      <w:marBottom w:val="0"/>
                      <w:divBdr>
                        <w:top w:val="none" w:sz="0" w:space="0" w:color="auto"/>
                        <w:left w:val="none" w:sz="0" w:space="0" w:color="auto"/>
                        <w:bottom w:val="none" w:sz="0" w:space="0" w:color="auto"/>
                        <w:right w:val="none" w:sz="0" w:space="0" w:color="auto"/>
                      </w:divBdr>
                      <w:divsChild>
                        <w:div w:id="1917395789">
                          <w:marLeft w:val="0"/>
                          <w:marRight w:val="0"/>
                          <w:marTop w:val="0"/>
                          <w:marBottom w:val="0"/>
                          <w:divBdr>
                            <w:top w:val="none" w:sz="0" w:space="0" w:color="auto"/>
                            <w:left w:val="none" w:sz="0" w:space="0" w:color="auto"/>
                            <w:bottom w:val="none" w:sz="0" w:space="0" w:color="auto"/>
                            <w:right w:val="none" w:sz="0" w:space="0" w:color="auto"/>
                          </w:divBdr>
                          <w:divsChild>
                            <w:div w:id="621114412">
                              <w:marLeft w:val="0"/>
                              <w:marRight w:val="0"/>
                              <w:marTop w:val="0"/>
                              <w:marBottom w:val="0"/>
                              <w:divBdr>
                                <w:top w:val="none" w:sz="0" w:space="0" w:color="auto"/>
                                <w:left w:val="none" w:sz="0" w:space="0" w:color="auto"/>
                                <w:bottom w:val="none" w:sz="0" w:space="0" w:color="auto"/>
                                <w:right w:val="none" w:sz="0" w:space="0" w:color="auto"/>
                              </w:divBdr>
                              <w:divsChild>
                                <w:div w:id="2129155432">
                                  <w:marLeft w:val="0"/>
                                  <w:marRight w:val="0"/>
                                  <w:marTop w:val="0"/>
                                  <w:marBottom w:val="0"/>
                                  <w:divBdr>
                                    <w:top w:val="none" w:sz="0" w:space="0" w:color="auto"/>
                                    <w:left w:val="none" w:sz="0" w:space="0" w:color="auto"/>
                                    <w:bottom w:val="none" w:sz="0" w:space="0" w:color="auto"/>
                                    <w:right w:val="none" w:sz="0" w:space="0" w:color="auto"/>
                                  </w:divBdr>
                                  <w:divsChild>
                                    <w:div w:id="1836652752">
                                      <w:marLeft w:val="0"/>
                                      <w:marRight w:val="0"/>
                                      <w:marTop w:val="0"/>
                                      <w:marBottom w:val="0"/>
                                      <w:divBdr>
                                        <w:top w:val="none" w:sz="0" w:space="0" w:color="auto"/>
                                        <w:left w:val="none" w:sz="0" w:space="0" w:color="auto"/>
                                        <w:bottom w:val="none" w:sz="0" w:space="0" w:color="auto"/>
                                        <w:right w:val="none" w:sz="0" w:space="0" w:color="auto"/>
                                      </w:divBdr>
                                      <w:divsChild>
                                        <w:div w:id="2021737139">
                                          <w:marLeft w:val="0"/>
                                          <w:marRight w:val="0"/>
                                          <w:marTop w:val="0"/>
                                          <w:marBottom w:val="495"/>
                                          <w:divBdr>
                                            <w:top w:val="none" w:sz="0" w:space="0" w:color="auto"/>
                                            <w:left w:val="none" w:sz="0" w:space="0" w:color="auto"/>
                                            <w:bottom w:val="none" w:sz="0" w:space="0" w:color="auto"/>
                                            <w:right w:val="none" w:sz="0" w:space="0" w:color="auto"/>
                                          </w:divBdr>
                                          <w:divsChild>
                                            <w:div w:id="14806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78702">
      <w:bodyDiv w:val="1"/>
      <w:marLeft w:val="0"/>
      <w:marRight w:val="0"/>
      <w:marTop w:val="150"/>
      <w:marBottom w:val="0"/>
      <w:divBdr>
        <w:top w:val="none" w:sz="0" w:space="0" w:color="auto"/>
        <w:left w:val="none" w:sz="0" w:space="0" w:color="auto"/>
        <w:bottom w:val="none" w:sz="0" w:space="0" w:color="auto"/>
        <w:right w:val="none" w:sz="0" w:space="0" w:color="auto"/>
      </w:divBdr>
      <w:divsChild>
        <w:div w:id="1656563702">
          <w:marLeft w:val="0"/>
          <w:marRight w:val="0"/>
          <w:marTop w:val="0"/>
          <w:marBottom w:val="0"/>
          <w:divBdr>
            <w:top w:val="none" w:sz="0" w:space="0" w:color="auto"/>
            <w:left w:val="none" w:sz="0" w:space="0" w:color="auto"/>
            <w:bottom w:val="none" w:sz="0" w:space="0" w:color="auto"/>
            <w:right w:val="none" w:sz="0" w:space="0" w:color="auto"/>
          </w:divBdr>
          <w:divsChild>
            <w:div w:id="262760047">
              <w:marLeft w:val="0"/>
              <w:marRight w:val="0"/>
              <w:marTop w:val="0"/>
              <w:marBottom w:val="0"/>
              <w:divBdr>
                <w:top w:val="none" w:sz="0" w:space="0" w:color="auto"/>
                <w:left w:val="none" w:sz="0" w:space="0" w:color="auto"/>
                <w:bottom w:val="none" w:sz="0" w:space="0" w:color="auto"/>
                <w:right w:val="none" w:sz="0" w:space="0" w:color="auto"/>
              </w:divBdr>
              <w:divsChild>
                <w:div w:id="246883404">
                  <w:marLeft w:val="0"/>
                  <w:marRight w:val="0"/>
                  <w:marTop w:val="0"/>
                  <w:marBottom w:val="0"/>
                  <w:divBdr>
                    <w:top w:val="none" w:sz="0" w:space="0" w:color="auto"/>
                    <w:left w:val="none" w:sz="0" w:space="0" w:color="auto"/>
                    <w:bottom w:val="none" w:sz="0" w:space="0" w:color="auto"/>
                    <w:right w:val="none" w:sz="0" w:space="0" w:color="auto"/>
                  </w:divBdr>
                  <w:divsChild>
                    <w:div w:id="442236998">
                      <w:marLeft w:val="0"/>
                      <w:marRight w:val="0"/>
                      <w:marTop w:val="0"/>
                      <w:marBottom w:val="0"/>
                      <w:divBdr>
                        <w:top w:val="none" w:sz="0" w:space="0" w:color="auto"/>
                        <w:left w:val="none" w:sz="0" w:space="0" w:color="auto"/>
                        <w:bottom w:val="none" w:sz="0" w:space="0" w:color="auto"/>
                        <w:right w:val="none" w:sz="0" w:space="0" w:color="auto"/>
                      </w:divBdr>
                      <w:divsChild>
                        <w:div w:id="955216294">
                          <w:marLeft w:val="375"/>
                          <w:marRight w:val="0"/>
                          <w:marTop w:val="0"/>
                          <w:marBottom w:val="0"/>
                          <w:divBdr>
                            <w:top w:val="none" w:sz="0" w:space="0" w:color="auto"/>
                            <w:left w:val="none" w:sz="0" w:space="0" w:color="auto"/>
                            <w:bottom w:val="none" w:sz="0" w:space="0" w:color="auto"/>
                            <w:right w:val="none" w:sz="0" w:space="0" w:color="auto"/>
                          </w:divBdr>
                          <w:divsChild>
                            <w:div w:id="1009718575">
                              <w:marLeft w:val="0"/>
                              <w:marRight w:val="0"/>
                              <w:marTop w:val="0"/>
                              <w:marBottom w:val="300"/>
                              <w:divBdr>
                                <w:top w:val="none" w:sz="0" w:space="0" w:color="auto"/>
                                <w:left w:val="single" w:sz="6" w:space="0" w:color="EDEDED"/>
                                <w:bottom w:val="single" w:sz="6" w:space="26" w:color="EDEDED"/>
                                <w:right w:val="single" w:sz="6" w:space="0" w:color="EDEDED"/>
                              </w:divBdr>
                              <w:divsChild>
                                <w:div w:id="9941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453222">
      <w:bodyDiv w:val="1"/>
      <w:marLeft w:val="0"/>
      <w:marRight w:val="0"/>
      <w:marTop w:val="0"/>
      <w:marBottom w:val="0"/>
      <w:divBdr>
        <w:top w:val="none" w:sz="0" w:space="0" w:color="auto"/>
        <w:left w:val="none" w:sz="0" w:space="0" w:color="auto"/>
        <w:bottom w:val="none" w:sz="0" w:space="0" w:color="auto"/>
        <w:right w:val="none" w:sz="0" w:space="0" w:color="auto"/>
      </w:divBdr>
    </w:div>
    <w:div w:id="359009847">
      <w:bodyDiv w:val="1"/>
      <w:marLeft w:val="0"/>
      <w:marRight w:val="0"/>
      <w:marTop w:val="0"/>
      <w:marBottom w:val="0"/>
      <w:divBdr>
        <w:top w:val="none" w:sz="0" w:space="0" w:color="auto"/>
        <w:left w:val="none" w:sz="0" w:space="0" w:color="auto"/>
        <w:bottom w:val="none" w:sz="0" w:space="0" w:color="auto"/>
        <w:right w:val="none" w:sz="0" w:space="0" w:color="auto"/>
      </w:divBdr>
    </w:div>
    <w:div w:id="433281093">
      <w:bodyDiv w:val="1"/>
      <w:marLeft w:val="0"/>
      <w:marRight w:val="0"/>
      <w:marTop w:val="0"/>
      <w:marBottom w:val="0"/>
      <w:divBdr>
        <w:top w:val="none" w:sz="0" w:space="0" w:color="auto"/>
        <w:left w:val="none" w:sz="0" w:space="0" w:color="auto"/>
        <w:bottom w:val="none" w:sz="0" w:space="0" w:color="auto"/>
        <w:right w:val="none" w:sz="0" w:space="0" w:color="auto"/>
      </w:divBdr>
      <w:divsChild>
        <w:div w:id="1814979098">
          <w:marLeft w:val="0"/>
          <w:marRight w:val="0"/>
          <w:marTop w:val="0"/>
          <w:marBottom w:val="0"/>
          <w:divBdr>
            <w:top w:val="none" w:sz="0" w:space="0" w:color="auto"/>
            <w:left w:val="none" w:sz="0" w:space="0" w:color="auto"/>
            <w:bottom w:val="none" w:sz="0" w:space="0" w:color="auto"/>
            <w:right w:val="none" w:sz="0" w:space="0" w:color="auto"/>
          </w:divBdr>
          <w:divsChild>
            <w:div w:id="594174892">
              <w:marLeft w:val="0"/>
              <w:marRight w:val="0"/>
              <w:marTop w:val="0"/>
              <w:marBottom w:val="0"/>
              <w:divBdr>
                <w:top w:val="none" w:sz="0" w:space="0" w:color="auto"/>
                <w:left w:val="none" w:sz="0" w:space="0" w:color="auto"/>
                <w:bottom w:val="none" w:sz="0" w:space="0" w:color="auto"/>
                <w:right w:val="none" w:sz="0" w:space="0" w:color="auto"/>
              </w:divBdr>
              <w:divsChild>
                <w:div w:id="403576387">
                  <w:marLeft w:val="0"/>
                  <w:marRight w:val="0"/>
                  <w:marTop w:val="0"/>
                  <w:marBottom w:val="0"/>
                  <w:divBdr>
                    <w:top w:val="none" w:sz="0" w:space="0" w:color="auto"/>
                    <w:left w:val="none" w:sz="0" w:space="0" w:color="auto"/>
                    <w:bottom w:val="none" w:sz="0" w:space="0" w:color="auto"/>
                    <w:right w:val="none" w:sz="0" w:space="0" w:color="auto"/>
                  </w:divBdr>
                  <w:divsChild>
                    <w:div w:id="855465347">
                      <w:marLeft w:val="0"/>
                      <w:marRight w:val="0"/>
                      <w:marTop w:val="0"/>
                      <w:marBottom w:val="0"/>
                      <w:divBdr>
                        <w:top w:val="none" w:sz="0" w:space="0" w:color="auto"/>
                        <w:left w:val="none" w:sz="0" w:space="0" w:color="auto"/>
                        <w:bottom w:val="none" w:sz="0" w:space="0" w:color="auto"/>
                        <w:right w:val="none" w:sz="0" w:space="0" w:color="auto"/>
                      </w:divBdr>
                      <w:divsChild>
                        <w:div w:id="302394092">
                          <w:marLeft w:val="0"/>
                          <w:marRight w:val="0"/>
                          <w:marTop w:val="0"/>
                          <w:marBottom w:val="0"/>
                          <w:divBdr>
                            <w:top w:val="none" w:sz="0" w:space="0" w:color="auto"/>
                            <w:left w:val="none" w:sz="0" w:space="0" w:color="auto"/>
                            <w:bottom w:val="none" w:sz="0" w:space="0" w:color="auto"/>
                            <w:right w:val="none" w:sz="0" w:space="0" w:color="auto"/>
                          </w:divBdr>
                          <w:divsChild>
                            <w:div w:id="294263830">
                              <w:marLeft w:val="0"/>
                              <w:marRight w:val="0"/>
                              <w:marTop w:val="0"/>
                              <w:marBottom w:val="0"/>
                              <w:divBdr>
                                <w:top w:val="none" w:sz="0" w:space="0" w:color="auto"/>
                                <w:left w:val="none" w:sz="0" w:space="0" w:color="auto"/>
                                <w:bottom w:val="none" w:sz="0" w:space="0" w:color="auto"/>
                                <w:right w:val="none" w:sz="0" w:space="0" w:color="auto"/>
                              </w:divBdr>
                              <w:divsChild>
                                <w:div w:id="1739357003">
                                  <w:marLeft w:val="0"/>
                                  <w:marRight w:val="0"/>
                                  <w:marTop w:val="0"/>
                                  <w:marBottom w:val="0"/>
                                  <w:divBdr>
                                    <w:top w:val="none" w:sz="0" w:space="0" w:color="auto"/>
                                    <w:left w:val="none" w:sz="0" w:space="0" w:color="auto"/>
                                    <w:bottom w:val="none" w:sz="0" w:space="0" w:color="auto"/>
                                    <w:right w:val="none" w:sz="0" w:space="0" w:color="auto"/>
                                  </w:divBdr>
                                  <w:divsChild>
                                    <w:div w:id="723874246">
                                      <w:marLeft w:val="0"/>
                                      <w:marRight w:val="0"/>
                                      <w:marTop w:val="0"/>
                                      <w:marBottom w:val="0"/>
                                      <w:divBdr>
                                        <w:top w:val="none" w:sz="0" w:space="0" w:color="auto"/>
                                        <w:left w:val="none" w:sz="0" w:space="0" w:color="auto"/>
                                        <w:bottom w:val="none" w:sz="0" w:space="0" w:color="auto"/>
                                        <w:right w:val="none" w:sz="0" w:space="0" w:color="auto"/>
                                      </w:divBdr>
                                      <w:divsChild>
                                        <w:div w:id="1046027210">
                                          <w:marLeft w:val="0"/>
                                          <w:marRight w:val="0"/>
                                          <w:marTop w:val="0"/>
                                          <w:marBottom w:val="495"/>
                                          <w:divBdr>
                                            <w:top w:val="none" w:sz="0" w:space="0" w:color="auto"/>
                                            <w:left w:val="none" w:sz="0" w:space="0" w:color="auto"/>
                                            <w:bottom w:val="none" w:sz="0" w:space="0" w:color="auto"/>
                                            <w:right w:val="none" w:sz="0" w:space="0" w:color="auto"/>
                                          </w:divBdr>
                                          <w:divsChild>
                                            <w:div w:id="12858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738289">
      <w:bodyDiv w:val="1"/>
      <w:marLeft w:val="0"/>
      <w:marRight w:val="0"/>
      <w:marTop w:val="0"/>
      <w:marBottom w:val="0"/>
      <w:divBdr>
        <w:top w:val="none" w:sz="0" w:space="0" w:color="auto"/>
        <w:left w:val="none" w:sz="0" w:space="0" w:color="auto"/>
        <w:bottom w:val="none" w:sz="0" w:space="0" w:color="auto"/>
        <w:right w:val="none" w:sz="0" w:space="0" w:color="auto"/>
      </w:divBdr>
      <w:divsChild>
        <w:div w:id="957834881">
          <w:marLeft w:val="0"/>
          <w:marRight w:val="0"/>
          <w:marTop w:val="0"/>
          <w:marBottom w:val="0"/>
          <w:divBdr>
            <w:top w:val="none" w:sz="0" w:space="0" w:color="auto"/>
            <w:left w:val="none" w:sz="0" w:space="0" w:color="auto"/>
            <w:bottom w:val="none" w:sz="0" w:space="0" w:color="auto"/>
            <w:right w:val="none" w:sz="0" w:space="0" w:color="auto"/>
          </w:divBdr>
          <w:divsChild>
            <w:div w:id="678390973">
              <w:marLeft w:val="0"/>
              <w:marRight w:val="0"/>
              <w:marTop w:val="0"/>
              <w:marBottom w:val="0"/>
              <w:divBdr>
                <w:top w:val="none" w:sz="0" w:space="0" w:color="auto"/>
                <w:left w:val="none" w:sz="0" w:space="0" w:color="auto"/>
                <w:bottom w:val="none" w:sz="0" w:space="0" w:color="auto"/>
                <w:right w:val="none" w:sz="0" w:space="0" w:color="auto"/>
              </w:divBdr>
              <w:divsChild>
                <w:div w:id="1163467969">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04426">
      <w:bodyDiv w:val="1"/>
      <w:marLeft w:val="0"/>
      <w:marRight w:val="0"/>
      <w:marTop w:val="0"/>
      <w:marBottom w:val="0"/>
      <w:divBdr>
        <w:top w:val="none" w:sz="0" w:space="0" w:color="auto"/>
        <w:left w:val="none" w:sz="0" w:space="0" w:color="auto"/>
        <w:bottom w:val="none" w:sz="0" w:space="0" w:color="auto"/>
        <w:right w:val="none" w:sz="0" w:space="0" w:color="auto"/>
      </w:divBdr>
      <w:divsChild>
        <w:div w:id="1973946486">
          <w:marLeft w:val="0"/>
          <w:marRight w:val="0"/>
          <w:marTop w:val="0"/>
          <w:marBottom w:val="0"/>
          <w:divBdr>
            <w:top w:val="none" w:sz="0" w:space="0" w:color="auto"/>
            <w:left w:val="none" w:sz="0" w:space="0" w:color="auto"/>
            <w:bottom w:val="none" w:sz="0" w:space="0" w:color="auto"/>
            <w:right w:val="none" w:sz="0" w:space="0" w:color="auto"/>
          </w:divBdr>
          <w:divsChild>
            <w:div w:id="1191336606">
              <w:marLeft w:val="0"/>
              <w:marRight w:val="0"/>
              <w:marTop w:val="0"/>
              <w:marBottom w:val="0"/>
              <w:divBdr>
                <w:top w:val="none" w:sz="0" w:space="0" w:color="auto"/>
                <w:left w:val="none" w:sz="0" w:space="0" w:color="auto"/>
                <w:bottom w:val="none" w:sz="0" w:space="0" w:color="auto"/>
                <w:right w:val="none" w:sz="0" w:space="0" w:color="auto"/>
              </w:divBdr>
              <w:divsChild>
                <w:div w:id="264928653">
                  <w:marLeft w:val="0"/>
                  <w:marRight w:val="0"/>
                  <w:marTop w:val="0"/>
                  <w:marBottom w:val="0"/>
                  <w:divBdr>
                    <w:top w:val="none" w:sz="0" w:space="0" w:color="auto"/>
                    <w:left w:val="none" w:sz="0" w:space="0" w:color="auto"/>
                    <w:bottom w:val="none" w:sz="0" w:space="0" w:color="auto"/>
                    <w:right w:val="none" w:sz="0" w:space="0" w:color="auto"/>
                  </w:divBdr>
                  <w:divsChild>
                    <w:div w:id="2112161739">
                      <w:marLeft w:val="0"/>
                      <w:marRight w:val="0"/>
                      <w:marTop w:val="0"/>
                      <w:marBottom w:val="0"/>
                      <w:divBdr>
                        <w:top w:val="none" w:sz="0" w:space="0" w:color="auto"/>
                        <w:left w:val="none" w:sz="0" w:space="0" w:color="auto"/>
                        <w:bottom w:val="none" w:sz="0" w:space="0" w:color="auto"/>
                        <w:right w:val="none" w:sz="0" w:space="0" w:color="auto"/>
                      </w:divBdr>
                      <w:divsChild>
                        <w:div w:id="1140809094">
                          <w:marLeft w:val="0"/>
                          <w:marRight w:val="0"/>
                          <w:marTop w:val="0"/>
                          <w:marBottom w:val="0"/>
                          <w:divBdr>
                            <w:top w:val="none" w:sz="0" w:space="0" w:color="auto"/>
                            <w:left w:val="none" w:sz="0" w:space="0" w:color="auto"/>
                            <w:bottom w:val="none" w:sz="0" w:space="0" w:color="auto"/>
                            <w:right w:val="none" w:sz="0" w:space="0" w:color="auto"/>
                          </w:divBdr>
                          <w:divsChild>
                            <w:div w:id="202837792">
                              <w:marLeft w:val="0"/>
                              <w:marRight w:val="0"/>
                              <w:marTop w:val="0"/>
                              <w:marBottom w:val="0"/>
                              <w:divBdr>
                                <w:top w:val="none" w:sz="0" w:space="0" w:color="auto"/>
                                <w:left w:val="none" w:sz="0" w:space="0" w:color="auto"/>
                                <w:bottom w:val="none" w:sz="0" w:space="0" w:color="auto"/>
                                <w:right w:val="none" w:sz="0" w:space="0" w:color="auto"/>
                              </w:divBdr>
                              <w:divsChild>
                                <w:div w:id="1738896863">
                                  <w:marLeft w:val="0"/>
                                  <w:marRight w:val="0"/>
                                  <w:marTop w:val="0"/>
                                  <w:marBottom w:val="0"/>
                                  <w:divBdr>
                                    <w:top w:val="none" w:sz="0" w:space="0" w:color="auto"/>
                                    <w:left w:val="none" w:sz="0" w:space="0" w:color="auto"/>
                                    <w:bottom w:val="none" w:sz="0" w:space="0" w:color="auto"/>
                                    <w:right w:val="none" w:sz="0" w:space="0" w:color="auto"/>
                                  </w:divBdr>
                                  <w:divsChild>
                                    <w:div w:id="1127242334">
                                      <w:marLeft w:val="0"/>
                                      <w:marRight w:val="0"/>
                                      <w:marTop w:val="0"/>
                                      <w:marBottom w:val="0"/>
                                      <w:divBdr>
                                        <w:top w:val="none" w:sz="0" w:space="0" w:color="auto"/>
                                        <w:left w:val="none" w:sz="0" w:space="0" w:color="auto"/>
                                        <w:bottom w:val="none" w:sz="0" w:space="0" w:color="auto"/>
                                        <w:right w:val="none" w:sz="0" w:space="0" w:color="auto"/>
                                      </w:divBdr>
                                      <w:divsChild>
                                        <w:div w:id="1261379344">
                                          <w:marLeft w:val="0"/>
                                          <w:marRight w:val="0"/>
                                          <w:marTop w:val="0"/>
                                          <w:marBottom w:val="495"/>
                                          <w:divBdr>
                                            <w:top w:val="none" w:sz="0" w:space="0" w:color="auto"/>
                                            <w:left w:val="none" w:sz="0" w:space="0" w:color="auto"/>
                                            <w:bottom w:val="none" w:sz="0" w:space="0" w:color="auto"/>
                                            <w:right w:val="none" w:sz="0" w:space="0" w:color="auto"/>
                                          </w:divBdr>
                                          <w:divsChild>
                                            <w:div w:id="12268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62295">
      <w:bodyDiv w:val="1"/>
      <w:marLeft w:val="0"/>
      <w:marRight w:val="0"/>
      <w:marTop w:val="150"/>
      <w:marBottom w:val="0"/>
      <w:divBdr>
        <w:top w:val="none" w:sz="0" w:space="0" w:color="auto"/>
        <w:left w:val="none" w:sz="0" w:space="0" w:color="auto"/>
        <w:bottom w:val="none" w:sz="0" w:space="0" w:color="auto"/>
        <w:right w:val="none" w:sz="0" w:space="0" w:color="auto"/>
      </w:divBdr>
      <w:divsChild>
        <w:div w:id="1235555640">
          <w:marLeft w:val="0"/>
          <w:marRight w:val="0"/>
          <w:marTop w:val="0"/>
          <w:marBottom w:val="0"/>
          <w:divBdr>
            <w:top w:val="none" w:sz="0" w:space="0" w:color="auto"/>
            <w:left w:val="none" w:sz="0" w:space="0" w:color="auto"/>
            <w:bottom w:val="none" w:sz="0" w:space="0" w:color="auto"/>
            <w:right w:val="none" w:sz="0" w:space="0" w:color="auto"/>
          </w:divBdr>
          <w:divsChild>
            <w:div w:id="1218006927">
              <w:marLeft w:val="0"/>
              <w:marRight w:val="0"/>
              <w:marTop w:val="0"/>
              <w:marBottom w:val="0"/>
              <w:divBdr>
                <w:top w:val="none" w:sz="0" w:space="0" w:color="auto"/>
                <w:left w:val="none" w:sz="0" w:space="0" w:color="auto"/>
                <w:bottom w:val="none" w:sz="0" w:space="0" w:color="auto"/>
                <w:right w:val="none" w:sz="0" w:space="0" w:color="auto"/>
              </w:divBdr>
              <w:divsChild>
                <w:div w:id="176965512">
                  <w:marLeft w:val="0"/>
                  <w:marRight w:val="0"/>
                  <w:marTop w:val="0"/>
                  <w:marBottom w:val="0"/>
                  <w:divBdr>
                    <w:top w:val="none" w:sz="0" w:space="0" w:color="auto"/>
                    <w:left w:val="none" w:sz="0" w:space="0" w:color="auto"/>
                    <w:bottom w:val="none" w:sz="0" w:space="0" w:color="auto"/>
                    <w:right w:val="none" w:sz="0" w:space="0" w:color="auto"/>
                  </w:divBdr>
                  <w:divsChild>
                    <w:div w:id="880826631">
                      <w:marLeft w:val="0"/>
                      <w:marRight w:val="0"/>
                      <w:marTop w:val="0"/>
                      <w:marBottom w:val="0"/>
                      <w:divBdr>
                        <w:top w:val="none" w:sz="0" w:space="0" w:color="auto"/>
                        <w:left w:val="none" w:sz="0" w:space="0" w:color="auto"/>
                        <w:bottom w:val="none" w:sz="0" w:space="0" w:color="auto"/>
                        <w:right w:val="none" w:sz="0" w:space="0" w:color="auto"/>
                      </w:divBdr>
                      <w:divsChild>
                        <w:div w:id="470293887">
                          <w:marLeft w:val="375"/>
                          <w:marRight w:val="0"/>
                          <w:marTop w:val="0"/>
                          <w:marBottom w:val="0"/>
                          <w:divBdr>
                            <w:top w:val="none" w:sz="0" w:space="0" w:color="auto"/>
                            <w:left w:val="none" w:sz="0" w:space="0" w:color="auto"/>
                            <w:bottom w:val="none" w:sz="0" w:space="0" w:color="auto"/>
                            <w:right w:val="none" w:sz="0" w:space="0" w:color="auto"/>
                          </w:divBdr>
                          <w:divsChild>
                            <w:div w:id="655840593">
                              <w:marLeft w:val="0"/>
                              <w:marRight w:val="0"/>
                              <w:marTop w:val="0"/>
                              <w:marBottom w:val="300"/>
                              <w:divBdr>
                                <w:top w:val="none" w:sz="0" w:space="0" w:color="auto"/>
                                <w:left w:val="single" w:sz="6" w:space="0" w:color="EDEDED"/>
                                <w:bottom w:val="single" w:sz="6" w:space="26" w:color="EDEDED"/>
                                <w:right w:val="single" w:sz="6" w:space="0" w:color="EDEDED"/>
                              </w:divBdr>
                              <w:divsChild>
                                <w:div w:id="1120611188">
                                  <w:marLeft w:val="0"/>
                                  <w:marRight w:val="0"/>
                                  <w:marTop w:val="0"/>
                                  <w:marBottom w:val="0"/>
                                  <w:divBdr>
                                    <w:top w:val="none" w:sz="0" w:space="0" w:color="auto"/>
                                    <w:left w:val="none" w:sz="0" w:space="0" w:color="auto"/>
                                    <w:bottom w:val="none" w:sz="0" w:space="0" w:color="auto"/>
                                    <w:right w:val="none" w:sz="0" w:space="0" w:color="auto"/>
                                  </w:divBdr>
                                  <w:divsChild>
                                    <w:div w:id="1639069725">
                                      <w:marLeft w:val="0"/>
                                      <w:marRight w:val="0"/>
                                      <w:marTop w:val="0"/>
                                      <w:marBottom w:val="240"/>
                                      <w:divBdr>
                                        <w:top w:val="none" w:sz="0" w:space="0" w:color="auto"/>
                                        <w:left w:val="none" w:sz="0" w:space="0" w:color="auto"/>
                                        <w:bottom w:val="none" w:sz="0" w:space="0" w:color="auto"/>
                                        <w:right w:val="none" w:sz="0" w:space="0" w:color="auto"/>
                                      </w:divBdr>
                                      <w:divsChild>
                                        <w:div w:id="285431065">
                                          <w:marLeft w:val="0"/>
                                          <w:marRight w:val="0"/>
                                          <w:marTop w:val="0"/>
                                          <w:marBottom w:val="0"/>
                                          <w:divBdr>
                                            <w:top w:val="none" w:sz="0" w:space="0" w:color="auto"/>
                                            <w:left w:val="none" w:sz="0" w:space="0" w:color="auto"/>
                                            <w:bottom w:val="none" w:sz="0" w:space="0" w:color="auto"/>
                                            <w:right w:val="none" w:sz="0" w:space="0" w:color="auto"/>
                                          </w:divBdr>
                                        </w:div>
                                        <w:div w:id="1139961507">
                                          <w:marLeft w:val="0"/>
                                          <w:marRight w:val="0"/>
                                          <w:marTop w:val="0"/>
                                          <w:marBottom w:val="0"/>
                                          <w:divBdr>
                                            <w:top w:val="none" w:sz="0" w:space="0" w:color="auto"/>
                                            <w:left w:val="none" w:sz="0" w:space="0" w:color="auto"/>
                                            <w:bottom w:val="none" w:sz="0" w:space="0" w:color="auto"/>
                                            <w:right w:val="none" w:sz="0" w:space="0" w:color="auto"/>
                                          </w:divBdr>
                                        </w:div>
                                        <w:div w:id="1914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899156">
      <w:bodyDiv w:val="1"/>
      <w:marLeft w:val="0"/>
      <w:marRight w:val="0"/>
      <w:marTop w:val="150"/>
      <w:marBottom w:val="0"/>
      <w:divBdr>
        <w:top w:val="none" w:sz="0" w:space="0" w:color="auto"/>
        <w:left w:val="none" w:sz="0" w:space="0" w:color="auto"/>
        <w:bottom w:val="none" w:sz="0" w:space="0" w:color="auto"/>
        <w:right w:val="none" w:sz="0" w:space="0" w:color="auto"/>
      </w:divBdr>
      <w:divsChild>
        <w:div w:id="905189085">
          <w:marLeft w:val="0"/>
          <w:marRight w:val="0"/>
          <w:marTop w:val="0"/>
          <w:marBottom w:val="0"/>
          <w:divBdr>
            <w:top w:val="none" w:sz="0" w:space="0" w:color="auto"/>
            <w:left w:val="none" w:sz="0" w:space="0" w:color="auto"/>
            <w:bottom w:val="none" w:sz="0" w:space="0" w:color="auto"/>
            <w:right w:val="none" w:sz="0" w:space="0" w:color="auto"/>
          </w:divBdr>
          <w:divsChild>
            <w:div w:id="981038456">
              <w:marLeft w:val="0"/>
              <w:marRight w:val="0"/>
              <w:marTop w:val="0"/>
              <w:marBottom w:val="0"/>
              <w:divBdr>
                <w:top w:val="none" w:sz="0" w:space="0" w:color="auto"/>
                <w:left w:val="none" w:sz="0" w:space="0" w:color="auto"/>
                <w:bottom w:val="none" w:sz="0" w:space="0" w:color="auto"/>
                <w:right w:val="none" w:sz="0" w:space="0" w:color="auto"/>
              </w:divBdr>
              <w:divsChild>
                <w:div w:id="230122187">
                  <w:marLeft w:val="0"/>
                  <w:marRight w:val="0"/>
                  <w:marTop w:val="0"/>
                  <w:marBottom w:val="0"/>
                  <w:divBdr>
                    <w:top w:val="none" w:sz="0" w:space="0" w:color="auto"/>
                    <w:left w:val="none" w:sz="0" w:space="0" w:color="auto"/>
                    <w:bottom w:val="none" w:sz="0" w:space="0" w:color="auto"/>
                    <w:right w:val="none" w:sz="0" w:space="0" w:color="auto"/>
                  </w:divBdr>
                  <w:divsChild>
                    <w:div w:id="1063914934">
                      <w:marLeft w:val="0"/>
                      <w:marRight w:val="0"/>
                      <w:marTop w:val="0"/>
                      <w:marBottom w:val="0"/>
                      <w:divBdr>
                        <w:top w:val="none" w:sz="0" w:space="0" w:color="auto"/>
                        <w:left w:val="none" w:sz="0" w:space="0" w:color="auto"/>
                        <w:bottom w:val="none" w:sz="0" w:space="0" w:color="auto"/>
                        <w:right w:val="none" w:sz="0" w:space="0" w:color="auto"/>
                      </w:divBdr>
                      <w:divsChild>
                        <w:div w:id="1543320361">
                          <w:marLeft w:val="375"/>
                          <w:marRight w:val="0"/>
                          <w:marTop w:val="0"/>
                          <w:marBottom w:val="0"/>
                          <w:divBdr>
                            <w:top w:val="none" w:sz="0" w:space="0" w:color="auto"/>
                            <w:left w:val="none" w:sz="0" w:space="0" w:color="auto"/>
                            <w:bottom w:val="none" w:sz="0" w:space="0" w:color="auto"/>
                            <w:right w:val="none" w:sz="0" w:space="0" w:color="auto"/>
                          </w:divBdr>
                          <w:divsChild>
                            <w:div w:id="1537963165">
                              <w:marLeft w:val="0"/>
                              <w:marRight w:val="0"/>
                              <w:marTop w:val="0"/>
                              <w:marBottom w:val="300"/>
                              <w:divBdr>
                                <w:top w:val="none" w:sz="0" w:space="0" w:color="auto"/>
                                <w:left w:val="single" w:sz="6" w:space="0" w:color="EDEDED"/>
                                <w:bottom w:val="single" w:sz="6" w:space="26" w:color="EDEDED"/>
                                <w:right w:val="single" w:sz="6" w:space="0" w:color="EDEDED"/>
                              </w:divBdr>
                              <w:divsChild>
                                <w:div w:id="1866401221">
                                  <w:marLeft w:val="0"/>
                                  <w:marRight w:val="0"/>
                                  <w:marTop w:val="0"/>
                                  <w:marBottom w:val="0"/>
                                  <w:divBdr>
                                    <w:top w:val="none" w:sz="0" w:space="0" w:color="auto"/>
                                    <w:left w:val="none" w:sz="0" w:space="0" w:color="auto"/>
                                    <w:bottom w:val="none" w:sz="0" w:space="0" w:color="auto"/>
                                    <w:right w:val="none" w:sz="0" w:space="0" w:color="auto"/>
                                  </w:divBdr>
                                  <w:divsChild>
                                    <w:div w:id="1243023644">
                                      <w:marLeft w:val="0"/>
                                      <w:marRight w:val="0"/>
                                      <w:marTop w:val="0"/>
                                      <w:marBottom w:val="0"/>
                                      <w:divBdr>
                                        <w:top w:val="none" w:sz="0" w:space="0" w:color="auto"/>
                                        <w:left w:val="none" w:sz="0" w:space="0" w:color="auto"/>
                                        <w:bottom w:val="none" w:sz="0" w:space="0" w:color="auto"/>
                                        <w:right w:val="none" w:sz="0" w:space="0" w:color="auto"/>
                                      </w:divBdr>
                                      <w:divsChild>
                                        <w:div w:id="1438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508445">
      <w:bodyDiv w:val="1"/>
      <w:marLeft w:val="0"/>
      <w:marRight w:val="0"/>
      <w:marTop w:val="0"/>
      <w:marBottom w:val="0"/>
      <w:divBdr>
        <w:top w:val="none" w:sz="0" w:space="0" w:color="auto"/>
        <w:left w:val="none" w:sz="0" w:space="0" w:color="auto"/>
        <w:bottom w:val="none" w:sz="0" w:space="0" w:color="auto"/>
        <w:right w:val="none" w:sz="0" w:space="0" w:color="auto"/>
      </w:divBdr>
      <w:divsChild>
        <w:div w:id="2135128100">
          <w:marLeft w:val="0"/>
          <w:marRight w:val="0"/>
          <w:marTop w:val="0"/>
          <w:marBottom w:val="0"/>
          <w:divBdr>
            <w:top w:val="none" w:sz="0" w:space="0" w:color="auto"/>
            <w:left w:val="none" w:sz="0" w:space="0" w:color="auto"/>
            <w:bottom w:val="none" w:sz="0" w:space="0" w:color="auto"/>
            <w:right w:val="none" w:sz="0" w:space="0" w:color="auto"/>
          </w:divBdr>
          <w:divsChild>
            <w:div w:id="1132557140">
              <w:marLeft w:val="0"/>
              <w:marRight w:val="0"/>
              <w:marTop w:val="0"/>
              <w:marBottom w:val="0"/>
              <w:divBdr>
                <w:top w:val="none" w:sz="0" w:space="0" w:color="auto"/>
                <w:left w:val="none" w:sz="0" w:space="0" w:color="auto"/>
                <w:bottom w:val="none" w:sz="0" w:space="0" w:color="auto"/>
                <w:right w:val="none" w:sz="0" w:space="0" w:color="auto"/>
              </w:divBdr>
              <w:divsChild>
                <w:div w:id="762384060">
                  <w:marLeft w:val="0"/>
                  <w:marRight w:val="0"/>
                  <w:marTop w:val="0"/>
                  <w:marBottom w:val="0"/>
                  <w:divBdr>
                    <w:top w:val="none" w:sz="0" w:space="0" w:color="auto"/>
                    <w:left w:val="none" w:sz="0" w:space="0" w:color="auto"/>
                    <w:bottom w:val="none" w:sz="0" w:space="0" w:color="auto"/>
                    <w:right w:val="none" w:sz="0" w:space="0" w:color="auto"/>
                  </w:divBdr>
                  <w:divsChild>
                    <w:div w:id="283539295">
                      <w:marLeft w:val="0"/>
                      <w:marRight w:val="0"/>
                      <w:marTop w:val="0"/>
                      <w:marBottom w:val="0"/>
                      <w:divBdr>
                        <w:top w:val="none" w:sz="0" w:space="0" w:color="auto"/>
                        <w:left w:val="none" w:sz="0" w:space="0" w:color="auto"/>
                        <w:bottom w:val="none" w:sz="0" w:space="0" w:color="auto"/>
                        <w:right w:val="none" w:sz="0" w:space="0" w:color="auto"/>
                      </w:divBdr>
                      <w:divsChild>
                        <w:div w:id="689334059">
                          <w:marLeft w:val="0"/>
                          <w:marRight w:val="0"/>
                          <w:marTop w:val="0"/>
                          <w:marBottom w:val="0"/>
                          <w:divBdr>
                            <w:top w:val="none" w:sz="0" w:space="0" w:color="auto"/>
                            <w:left w:val="none" w:sz="0" w:space="0" w:color="auto"/>
                            <w:bottom w:val="none" w:sz="0" w:space="0" w:color="auto"/>
                            <w:right w:val="none" w:sz="0" w:space="0" w:color="auto"/>
                          </w:divBdr>
                          <w:divsChild>
                            <w:div w:id="1033070804">
                              <w:marLeft w:val="0"/>
                              <w:marRight w:val="0"/>
                              <w:marTop w:val="0"/>
                              <w:marBottom w:val="0"/>
                              <w:divBdr>
                                <w:top w:val="none" w:sz="0" w:space="0" w:color="auto"/>
                                <w:left w:val="none" w:sz="0" w:space="0" w:color="auto"/>
                                <w:bottom w:val="none" w:sz="0" w:space="0" w:color="auto"/>
                                <w:right w:val="none" w:sz="0" w:space="0" w:color="auto"/>
                              </w:divBdr>
                              <w:divsChild>
                                <w:div w:id="2127234707">
                                  <w:marLeft w:val="0"/>
                                  <w:marRight w:val="0"/>
                                  <w:marTop w:val="0"/>
                                  <w:marBottom w:val="0"/>
                                  <w:divBdr>
                                    <w:top w:val="none" w:sz="0" w:space="0" w:color="auto"/>
                                    <w:left w:val="none" w:sz="0" w:space="0" w:color="auto"/>
                                    <w:bottom w:val="none" w:sz="0" w:space="0" w:color="auto"/>
                                    <w:right w:val="none" w:sz="0" w:space="0" w:color="auto"/>
                                  </w:divBdr>
                                  <w:divsChild>
                                    <w:div w:id="1906211014">
                                      <w:marLeft w:val="0"/>
                                      <w:marRight w:val="0"/>
                                      <w:marTop w:val="0"/>
                                      <w:marBottom w:val="0"/>
                                      <w:divBdr>
                                        <w:top w:val="none" w:sz="0" w:space="0" w:color="auto"/>
                                        <w:left w:val="none" w:sz="0" w:space="0" w:color="auto"/>
                                        <w:bottom w:val="none" w:sz="0" w:space="0" w:color="auto"/>
                                        <w:right w:val="none" w:sz="0" w:space="0" w:color="auto"/>
                                      </w:divBdr>
                                      <w:divsChild>
                                        <w:div w:id="1292400171">
                                          <w:marLeft w:val="0"/>
                                          <w:marRight w:val="0"/>
                                          <w:marTop w:val="0"/>
                                          <w:marBottom w:val="495"/>
                                          <w:divBdr>
                                            <w:top w:val="none" w:sz="0" w:space="0" w:color="auto"/>
                                            <w:left w:val="none" w:sz="0" w:space="0" w:color="auto"/>
                                            <w:bottom w:val="none" w:sz="0" w:space="0" w:color="auto"/>
                                            <w:right w:val="none" w:sz="0" w:space="0" w:color="auto"/>
                                          </w:divBdr>
                                          <w:divsChild>
                                            <w:div w:id="3334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488494">
      <w:bodyDiv w:val="1"/>
      <w:marLeft w:val="0"/>
      <w:marRight w:val="0"/>
      <w:marTop w:val="0"/>
      <w:marBottom w:val="0"/>
      <w:divBdr>
        <w:top w:val="none" w:sz="0" w:space="0" w:color="auto"/>
        <w:left w:val="none" w:sz="0" w:space="0" w:color="auto"/>
        <w:bottom w:val="none" w:sz="0" w:space="0" w:color="auto"/>
        <w:right w:val="none" w:sz="0" w:space="0" w:color="auto"/>
      </w:divBdr>
      <w:divsChild>
        <w:div w:id="1182356877">
          <w:marLeft w:val="0"/>
          <w:marRight w:val="0"/>
          <w:marTop w:val="0"/>
          <w:marBottom w:val="0"/>
          <w:divBdr>
            <w:top w:val="none" w:sz="0" w:space="0" w:color="auto"/>
            <w:left w:val="none" w:sz="0" w:space="0" w:color="auto"/>
            <w:bottom w:val="none" w:sz="0" w:space="0" w:color="auto"/>
            <w:right w:val="none" w:sz="0" w:space="0" w:color="auto"/>
          </w:divBdr>
          <w:divsChild>
            <w:div w:id="1076317268">
              <w:marLeft w:val="0"/>
              <w:marRight w:val="0"/>
              <w:marTop w:val="0"/>
              <w:marBottom w:val="0"/>
              <w:divBdr>
                <w:top w:val="none" w:sz="0" w:space="0" w:color="auto"/>
                <w:left w:val="none" w:sz="0" w:space="0" w:color="auto"/>
                <w:bottom w:val="none" w:sz="0" w:space="0" w:color="auto"/>
                <w:right w:val="none" w:sz="0" w:space="0" w:color="auto"/>
              </w:divBdr>
              <w:divsChild>
                <w:div w:id="134026823">
                  <w:marLeft w:val="0"/>
                  <w:marRight w:val="0"/>
                  <w:marTop w:val="0"/>
                  <w:marBottom w:val="0"/>
                  <w:divBdr>
                    <w:top w:val="none" w:sz="0" w:space="0" w:color="auto"/>
                    <w:left w:val="none" w:sz="0" w:space="0" w:color="auto"/>
                    <w:bottom w:val="none" w:sz="0" w:space="0" w:color="auto"/>
                    <w:right w:val="none" w:sz="0" w:space="0" w:color="auto"/>
                  </w:divBdr>
                  <w:divsChild>
                    <w:div w:id="1838953993">
                      <w:marLeft w:val="0"/>
                      <w:marRight w:val="0"/>
                      <w:marTop w:val="0"/>
                      <w:marBottom w:val="0"/>
                      <w:divBdr>
                        <w:top w:val="none" w:sz="0" w:space="0" w:color="auto"/>
                        <w:left w:val="none" w:sz="0" w:space="0" w:color="auto"/>
                        <w:bottom w:val="none" w:sz="0" w:space="0" w:color="auto"/>
                        <w:right w:val="none" w:sz="0" w:space="0" w:color="auto"/>
                      </w:divBdr>
                      <w:divsChild>
                        <w:div w:id="207692048">
                          <w:marLeft w:val="0"/>
                          <w:marRight w:val="0"/>
                          <w:marTop w:val="0"/>
                          <w:marBottom w:val="0"/>
                          <w:divBdr>
                            <w:top w:val="none" w:sz="0" w:space="0" w:color="auto"/>
                            <w:left w:val="none" w:sz="0" w:space="0" w:color="auto"/>
                            <w:bottom w:val="none" w:sz="0" w:space="0" w:color="auto"/>
                            <w:right w:val="none" w:sz="0" w:space="0" w:color="auto"/>
                          </w:divBdr>
                          <w:divsChild>
                            <w:div w:id="2120833704">
                              <w:marLeft w:val="0"/>
                              <w:marRight w:val="0"/>
                              <w:marTop w:val="0"/>
                              <w:marBottom w:val="0"/>
                              <w:divBdr>
                                <w:top w:val="none" w:sz="0" w:space="0" w:color="auto"/>
                                <w:left w:val="none" w:sz="0" w:space="0" w:color="auto"/>
                                <w:bottom w:val="none" w:sz="0" w:space="0" w:color="auto"/>
                                <w:right w:val="none" w:sz="0" w:space="0" w:color="auto"/>
                              </w:divBdr>
                              <w:divsChild>
                                <w:div w:id="272903765">
                                  <w:marLeft w:val="0"/>
                                  <w:marRight w:val="0"/>
                                  <w:marTop w:val="0"/>
                                  <w:marBottom w:val="0"/>
                                  <w:divBdr>
                                    <w:top w:val="none" w:sz="0" w:space="0" w:color="auto"/>
                                    <w:left w:val="none" w:sz="0" w:space="0" w:color="auto"/>
                                    <w:bottom w:val="none" w:sz="0" w:space="0" w:color="auto"/>
                                    <w:right w:val="none" w:sz="0" w:space="0" w:color="auto"/>
                                  </w:divBdr>
                                  <w:divsChild>
                                    <w:div w:id="1656841020">
                                      <w:marLeft w:val="0"/>
                                      <w:marRight w:val="0"/>
                                      <w:marTop w:val="0"/>
                                      <w:marBottom w:val="0"/>
                                      <w:divBdr>
                                        <w:top w:val="none" w:sz="0" w:space="0" w:color="auto"/>
                                        <w:left w:val="none" w:sz="0" w:space="0" w:color="auto"/>
                                        <w:bottom w:val="none" w:sz="0" w:space="0" w:color="auto"/>
                                        <w:right w:val="none" w:sz="0" w:space="0" w:color="auto"/>
                                      </w:divBdr>
                                      <w:divsChild>
                                        <w:div w:id="63260489">
                                          <w:marLeft w:val="0"/>
                                          <w:marRight w:val="0"/>
                                          <w:marTop w:val="0"/>
                                          <w:marBottom w:val="495"/>
                                          <w:divBdr>
                                            <w:top w:val="none" w:sz="0" w:space="0" w:color="auto"/>
                                            <w:left w:val="none" w:sz="0" w:space="0" w:color="auto"/>
                                            <w:bottom w:val="none" w:sz="0" w:space="0" w:color="auto"/>
                                            <w:right w:val="none" w:sz="0" w:space="0" w:color="auto"/>
                                          </w:divBdr>
                                          <w:divsChild>
                                            <w:div w:id="9844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951342">
      <w:bodyDiv w:val="1"/>
      <w:marLeft w:val="0"/>
      <w:marRight w:val="0"/>
      <w:marTop w:val="0"/>
      <w:marBottom w:val="0"/>
      <w:divBdr>
        <w:top w:val="none" w:sz="0" w:space="0" w:color="auto"/>
        <w:left w:val="none" w:sz="0" w:space="0" w:color="auto"/>
        <w:bottom w:val="none" w:sz="0" w:space="0" w:color="auto"/>
        <w:right w:val="none" w:sz="0" w:space="0" w:color="auto"/>
      </w:divBdr>
      <w:divsChild>
        <w:div w:id="968588054">
          <w:marLeft w:val="0"/>
          <w:marRight w:val="0"/>
          <w:marTop w:val="0"/>
          <w:marBottom w:val="0"/>
          <w:divBdr>
            <w:top w:val="none" w:sz="0" w:space="0" w:color="auto"/>
            <w:left w:val="none" w:sz="0" w:space="0" w:color="auto"/>
            <w:bottom w:val="none" w:sz="0" w:space="0" w:color="auto"/>
            <w:right w:val="none" w:sz="0" w:space="0" w:color="auto"/>
          </w:divBdr>
        </w:div>
        <w:div w:id="615719353">
          <w:marLeft w:val="0"/>
          <w:marRight w:val="0"/>
          <w:marTop w:val="0"/>
          <w:marBottom w:val="0"/>
          <w:divBdr>
            <w:top w:val="none" w:sz="0" w:space="0" w:color="auto"/>
            <w:left w:val="none" w:sz="0" w:space="0" w:color="auto"/>
            <w:bottom w:val="none" w:sz="0" w:space="0" w:color="auto"/>
            <w:right w:val="none" w:sz="0" w:space="0" w:color="auto"/>
          </w:divBdr>
        </w:div>
        <w:div w:id="1205631654">
          <w:marLeft w:val="0"/>
          <w:marRight w:val="0"/>
          <w:marTop w:val="0"/>
          <w:marBottom w:val="0"/>
          <w:divBdr>
            <w:top w:val="none" w:sz="0" w:space="0" w:color="auto"/>
            <w:left w:val="none" w:sz="0" w:space="0" w:color="auto"/>
            <w:bottom w:val="none" w:sz="0" w:space="0" w:color="auto"/>
            <w:right w:val="none" w:sz="0" w:space="0" w:color="auto"/>
          </w:divBdr>
        </w:div>
        <w:div w:id="1743335288">
          <w:marLeft w:val="0"/>
          <w:marRight w:val="0"/>
          <w:marTop w:val="0"/>
          <w:marBottom w:val="0"/>
          <w:divBdr>
            <w:top w:val="none" w:sz="0" w:space="0" w:color="auto"/>
            <w:left w:val="none" w:sz="0" w:space="0" w:color="auto"/>
            <w:bottom w:val="none" w:sz="0" w:space="0" w:color="auto"/>
            <w:right w:val="none" w:sz="0" w:space="0" w:color="auto"/>
          </w:divBdr>
        </w:div>
        <w:div w:id="600528388">
          <w:marLeft w:val="0"/>
          <w:marRight w:val="0"/>
          <w:marTop w:val="0"/>
          <w:marBottom w:val="0"/>
          <w:divBdr>
            <w:top w:val="none" w:sz="0" w:space="0" w:color="auto"/>
            <w:left w:val="none" w:sz="0" w:space="0" w:color="auto"/>
            <w:bottom w:val="none" w:sz="0" w:space="0" w:color="auto"/>
            <w:right w:val="none" w:sz="0" w:space="0" w:color="auto"/>
          </w:divBdr>
        </w:div>
        <w:div w:id="2042779368">
          <w:marLeft w:val="0"/>
          <w:marRight w:val="0"/>
          <w:marTop w:val="0"/>
          <w:marBottom w:val="0"/>
          <w:divBdr>
            <w:top w:val="none" w:sz="0" w:space="0" w:color="auto"/>
            <w:left w:val="none" w:sz="0" w:space="0" w:color="auto"/>
            <w:bottom w:val="none" w:sz="0" w:space="0" w:color="auto"/>
            <w:right w:val="none" w:sz="0" w:space="0" w:color="auto"/>
          </w:divBdr>
        </w:div>
        <w:div w:id="465050660">
          <w:marLeft w:val="0"/>
          <w:marRight w:val="0"/>
          <w:marTop w:val="0"/>
          <w:marBottom w:val="0"/>
          <w:divBdr>
            <w:top w:val="none" w:sz="0" w:space="0" w:color="auto"/>
            <w:left w:val="none" w:sz="0" w:space="0" w:color="auto"/>
            <w:bottom w:val="none" w:sz="0" w:space="0" w:color="auto"/>
            <w:right w:val="none" w:sz="0" w:space="0" w:color="auto"/>
          </w:divBdr>
        </w:div>
        <w:div w:id="446386809">
          <w:marLeft w:val="0"/>
          <w:marRight w:val="0"/>
          <w:marTop w:val="0"/>
          <w:marBottom w:val="0"/>
          <w:divBdr>
            <w:top w:val="none" w:sz="0" w:space="0" w:color="auto"/>
            <w:left w:val="none" w:sz="0" w:space="0" w:color="auto"/>
            <w:bottom w:val="none" w:sz="0" w:space="0" w:color="auto"/>
            <w:right w:val="none" w:sz="0" w:space="0" w:color="auto"/>
          </w:divBdr>
        </w:div>
        <w:div w:id="232010970">
          <w:marLeft w:val="0"/>
          <w:marRight w:val="0"/>
          <w:marTop w:val="0"/>
          <w:marBottom w:val="0"/>
          <w:divBdr>
            <w:top w:val="none" w:sz="0" w:space="0" w:color="auto"/>
            <w:left w:val="none" w:sz="0" w:space="0" w:color="auto"/>
            <w:bottom w:val="none" w:sz="0" w:space="0" w:color="auto"/>
            <w:right w:val="none" w:sz="0" w:space="0" w:color="auto"/>
          </w:divBdr>
        </w:div>
      </w:divsChild>
    </w:div>
    <w:div w:id="591163103">
      <w:bodyDiv w:val="1"/>
      <w:marLeft w:val="0"/>
      <w:marRight w:val="0"/>
      <w:marTop w:val="0"/>
      <w:marBottom w:val="0"/>
      <w:divBdr>
        <w:top w:val="none" w:sz="0" w:space="0" w:color="auto"/>
        <w:left w:val="none" w:sz="0" w:space="0" w:color="auto"/>
        <w:bottom w:val="none" w:sz="0" w:space="0" w:color="auto"/>
        <w:right w:val="none" w:sz="0" w:space="0" w:color="auto"/>
      </w:divBdr>
    </w:div>
    <w:div w:id="623196126">
      <w:bodyDiv w:val="1"/>
      <w:marLeft w:val="0"/>
      <w:marRight w:val="0"/>
      <w:marTop w:val="150"/>
      <w:marBottom w:val="0"/>
      <w:divBdr>
        <w:top w:val="none" w:sz="0" w:space="0" w:color="auto"/>
        <w:left w:val="none" w:sz="0" w:space="0" w:color="auto"/>
        <w:bottom w:val="none" w:sz="0" w:space="0" w:color="auto"/>
        <w:right w:val="none" w:sz="0" w:space="0" w:color="auto"/>
      </w:divBdr>
      <w:divsChild>
        <w:div w:id="1848011531">
          <w:marLeft w:val="0"/>
          <w:marRight w:val="0"/>
          <w:marTop w:val="0"/>
          <w:marBottom w:val="0"/>
          <w:divBdr>
            <w:top w:val="none" w:sz="0" w:space="0" w:color="auto"/>
            <w:left w:val="none" w:sz="0" w:space="0" w:color="auto"/>
            <w:bottom w:val="none" w:sz="0" w:space="0" w:color="auto"/>
            <w:right w:val="none" w:sz="0" w:space="0" w:color="auto"/>
          </w:divBdr>
          <w:divsChild>
            <w:div w:id="1735347772">
              <w:marLeft w:val="0"/>
              <w:marRight w:val="0"/>
              <w:marTop w:val="0"/>
              <w:marBottom w:val="0"/>
              <w:divBdr>
                <w:top w:val="none" w:sz="0" w:space="0" w:color="auto"/>
                <w:left w:val="none" w:sz="0" w:space="0" w:color="auto"/>
                <w:bottom w:val="none" w:sz="0" w:space="0" w:color="auto"/>
                <w:right w:val="none" w:sz="0" w:space="0" w:color="auto"/>
              </w:divBdr>
              <w:divsChild>
                <w:div w:id="298534966">
                  <w:marLeft w:val="0"/>
                  <w:marRight w:val="0"/>
                  <w:marTop w:val="0"/>
                  <w:marBottom w:val="0"/>
                  <w:divBdr>
                    <w:top w:val="none" w:sz="0" w:space="0" w:color="auto"/>
                    <w:left w:val="none" w:sz="0" w:space="0" w:color="auto"/>
                    <w:bottom w:val="none" w:sz="0" w:space="0" w:color="auto"/>
                    <w:right w:val="none" w:sz="0" w:space="0" w:color="auto"/>
                  </w:divBdr>
                  <w:divsChild>
                    <w:div w:id="1192382170">
                      <w:marLeft w:val="0"/>
                      <w:marRight w:val="0"/>
                      <w:marTop w:val="0"/>
                      <w:marBottom w:val="0"/>
                      <w:divBdr>
                        <w:top w:val="none" w:sz="0" w:space="0" w:color="auto"/>
                        <w:left w:val="none" w:sz="0" w:space="0" w:color="auto"/>
                        <w:bottom w:val="none" w:sz="0" w:space="0" w:color="auto"/>
                        <w:right w:val="none" w:sz="0" w:space="0" w:color="auto"/>
                      </w:divBdr>
                      <w:divsChild>
                        <w:div w:id="537936983">
                          <w:marLeft w:val="375"/>
                          <w:marRight w:val="0"/>
                          <w:marTop w:val="0"/>
                          <w:marBottom w:val="0"/>
                          <w:divBdr>
                            <w:top w:val="none" w:sz="0" w:space="0" w:color="auto"/>
                            <w:left w:val="none" w:sz="0" w:space="0" w:color="auto"/>
                            <w:bottom w:val="none" w:sz="0" w:space="0" w:color="auto"/>
                            <w:right w:val="none" w:sz="0" w:space="0" w:color="auto"/>
                          </w:divBdr>
                          <w:divsChild>
                            <w:div w:id="1136754457">
                              <w:marLeft w:val="0"/>
                              <w:marRight w:val="0"/>
                              <w:marTop w:val="0"/>
                              <w:marBottom w:val="300"/>
                              <w:divBdr>
                                <w:top w:val="none" w:sz="0" w:space="0" w:color="auto"/>
                                <w:left w:val="single" w:sz="6" w:space="0" w:color="EDEDED"/>
                                <w:bottom w:val="single" w:sz="6" w:space="26" w:color="EDEDED"/>
                                <w:right w:val="single" w:sz="6" w:space="0" w:color="EDEDED"/>
                              </w:divBdr>
                              <w:divsChild>
                                <w:div w:id="12349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256895">
      <w:bodyDiv w:val="1"/>
      <w:marLeft w:val="0"/>
      <w:marRight w:val="0"/>
      <w:marTop w:val="150"/>
      <w:marBottom w:val="0"/>
      <w:divBdr>
        <w:top w:val="none" w:sz="0" w:space="0" w:color="auto"/>
        <w:left w:val="none" w:sz="0" w:space="0" w:color="auto"/>
        <w:bottom w:val="none" w:sz="0" w:space="0" w:color="auto"/>
        <w:right w:val="none" w:sz="0" w:space="0" w:color="auto"/>
      </w:divBdr>
      <w:divsChild>
        <w:div w:id="1762407438">
          <w:marLeft w:val="0"/>
          <w:marRight w:val="0"/>
          <w:marTop w:val="0"/>
          <w:marBottom w:val="0"/>
          <w:divBdr>
            <w:top w:val="none" w:sz="0" w:space="0" w:color="auto"/>
            <w:left w:val="none" w:sz="0" w:space="0" w:color="auto"/>
            <w:bottom w:val="none" w:sz="0" w:space="0" w:color="auto"/>
            <w:right w:val="none" w:sz="0" w:space="0" w:color="auto"/>
          </w:divBdr>
          <w:divsChild>
            <w:div w:id="1498351322">
              <w:marLeft w:val="0"/>
              <w:marRight w:val="0"/>
              <w:marTop w:val="0"/>
              <w:marBottom w:val="0"/>
              <w:divBdr>
                <w:top w:val="none" w:sz="0" w:space="0" w:color="auto"/>
                <w:left w:val="none" w:sz="0" w:space="0" w:color="auto"/>
                <w:bottom w:val="none" w:sz="0" w:space="0" w:color="auto"/>
                <w:right w:val="none" w:sz="0" w:space="0" w:color="auto"/>
              </w:divBdr>
              <w:divsChild>
                <w:div w:id="497228914">
                  <w:marLeft w:val="0"/>
                  <w:marRight w:val="0"/>
                  <w:marTop w:val="0"/>
                  <w:marBottom w:val="0"/>
                  <w:divBdr>
                    <w:top w:val="none" w:sz="0" w:space="0" w:color="auto"/>
                    <w:left w:val="none" w:sz="0" w:space="0" w:color="auto"/>
                    <w:bottom w:val="none" w:sz="0" w:space="0" w:color="auto"/>
                    <w:right w:val="none" w:sz="0" w:space="0" w:color="auto"/>
                  </w:divBdr>
                  <w:divsChild>
                    <w:div w:id="1973289738">
                      <w:marLeft w:val="0"/>
                      <w:marRight w:val="0"/>
                      <w:marTop w:val="0"/>
                      <w:marBottom w:val="0"/>
                      <w:divBdr>
                        <w:top w:val="none" w:sz="0" w:space="0" w:color="auto"/>
                        <w:left w:val="none" w:sz="0" w:space="0" w:color="auto"/>
                        <w:bottom w:val="none" w:sz="0" w:space="0" w:color="auto"/>
                        <w:right w:val="none" w:sz="0" w:space="0" w:color="auto"/>
                      </w:divBdr>
                      <w:divsChild>
                        <w:div w:id="2023048904">
                          <w:marLeft w:val="375"/>
                          <w:marRight w:val="0"/>
                          <w:marTop w:val="0"/>
                          <w:marBottom w:val="0"/>
                          <w:divBdr>
                            <w:top w:val="none" w:sz="0" w:space="0" w:color="auto"/>
                            <w:left w:val="none" w:sz="0" w:space="0" w:color="auto"/>
                            <w:bottom w:val="none" w:sz="0" w:space="0" w:color="auto"/>
                            <w:right w:val="none" w:sz="0" w:space="0" w:color="auto"/>
                          </w:divBdr>
                          <w:divsChild>
                            <w:div w:id="143275879">
                              <w:marLeft w:val="0"/>
                              <w:marRight w:val="0"/>
                              <w:marTop w:val="0"/>
                              <w:marBottom w:val="300"/>
                              <w:divBdr>
                                <w:top w:val="none" w:sz="0" w:space="0" w:color="auto"/>
                                <w:left w:val="single" w:sz="6" w:space="0" w:color="EDEDED"/>
                                <w:bottom w:val="single" w:sz="6" w:space="26" w:color="EDEDED"/>
                                <w:right w:val="single" w:sz="6" w:space="0" w:color="EDEDED"/>
                              </w:divBdr>
                              <w:divsChild>
                                <w:div w:id="16700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277063">
      <w:bodyDiv w:val="1"/>
      <w:marLeft w:val="0"/>
      <w:marRight w:val="0"/>
      <w:marTop w:val="0"/>
      <w:marBottom w:val="0"/>
      <w:divBdr>
        <w:top w:val="none" w:sz="0" w:space="0" w:color="auto"/>
        <w:left w:val="none" w:sz="0" w:space="0" w:color="auto"/>
        <w:bottom w:val="none" w:sz="0" w:space="0" w:color="auto"/>
        <w:right w:val="none" w:sz="0" w:space="0" w:color="auto"/>
      </w:divBdr>
      <w:divsChild>
        <w:div w:id="1628119110">
          <w:marLeft w:val="0"/>
          <w:marRight w:val="0"/>
          <w:marTop w:val="0"/>
          <w:marBottom w:val="0"/>
          <w:divBdr>
            <w:top w:val="none" w:sz="0" w:space="0" w:color="auto"/>
            <w:left w:val="none" w:sz="0" w:space="0" w:color="auto"/>
            <w:bottom w:val="none" w:sz="0" w:space="0" w:color="auto"/>
            <w:right w:val="none" w:sz="0" w:space="0" w:color="auto"/>
          </w:divBdr>
          <w:divsChild>
            <w:div w:id="223104785">
              <w:marLeft w:val="0"/>
              <w:marRight w:val="0"/>
              <w:marTop w:val="0"/>
              <w:marBottom w:val="0"/>
              <w:divBdr>
                <w:top w:val="none" w:sz="0" w:space="0" w:color="auto"/>
                <w:left w:val="none" w:sz="0" w:space="0" w:color="auto"/>
                <w:bottom w:val="none" w:sz="0" w:space="0" w:color="auto"/>
                <w:right w:val="none" w:sz="0" w:space="0" w:color="auto"/>
              </w:divBdr>
              <w:divsChild>
                <w:div w:id="1038698087">
                  <w:marLeft w:val="0"/>
                  <w:marRight w:val="0"/>
                  <w:marTop w:val="0"/>
                  <w:marBottom w:val="0"/>
                  <w:divBdr>
                    <w:top w:val="none" w:sz="0" w:space="0" w:color="auto"/>
                    <w:left w:val="none" w:sz="0" w:space="0" w:color="auto"/>
                    <w:bottom w:val="none" w:sz="0" w:space="0" w:color="auto"/>
                    <w:right w:val="none" w:sz="0" w:space="0" w:color="auto"/>
                  </w:divBdr>
                  <w:divsChild>
                    <w:div w:id="176115936">
                      <w:marLeft w:val="0"/>
                      <w:marRight w:val="0"/>
                      <w:marTop w:val="0"/>
                      <w:marBottom w:val="0"/>
                      <w:divBdr>
                        <w:top w:val="none" w:sz="0" w:space="0" w:color="auto"/>
                        <w:left w:val="none" w:sz="0" w:space="0" w:color="auto"/>
                        <w:bottom w:val="none" w:sz="0" w:space="0" w:color="auto"/>
                        <w:right w:val="none" w:sz="0" w:space="0" w:color="auto"/>
                      </w:divBdr>
                      <w:divsChild>
                        <w:div w:id="1535070671">
                          <w:marLeft w:val="0"/>
                          <w:marRight w:val="0"/>
                          <w:marTop w:val="0"/>
                          <w:marBottom w:val="0"/>
                          <w:divBdr>
                            <w:top w:val="none" w:sz="0" w:space="0" w:color="auto"/>
                            <w:left w:val="none" w:sz="0" w:space="0" w:color="auto"/>
                            <w:bottom w:val="none" w:sz="0" w:space="0" w:color="auto"/>
                            <w:right w:val="none" w:sz="0" w:space="0" w:color="auto"/>
                          </w:divBdr>
                          <w:divsChild>
                            <w:div w:id="1865973438">
                              <w:marLeft w:val="0"/>
                              <w:marRight w:val="0"/>
                              <w:marTop w:val="0"/>
                              <w:marBottom w:val="0"/>
                              <w:divBdr>
                                <w:top w:val="none" w:sz="0" w:space="0" w:color="auto"/>
                                <w:left w:val="none" w:sz="0" w:space="0" w:color="auto"/>
                                <w:bottom w:val="none" w:sz="0" w:space="0" w:color="auto"/>
                                <w:right w:val="none" w:sz="0" w:space="0" w:color="auto"/>
                              </w:divBdr>
                              <w:divsChild>
                                <w:div w:id="1499807524">
                                  <w:marLeft w:val="0"/>
                                  <w:marRight w:val="0"/>
                                  <w:marTop w:val="0"/>
                                  <w:marBottom w:val="0"/>
                                  <w:divBdr>
                                    <w:top w:val="none" w:sz="0" w:space="0" w:color="auto"/>
                                    <w:left w:val="none" w:sz="0" w:space="0" w:color="auto"/>
                                    <w:bottom w:val="none" w:sz="0" w:space="0" w:color="auto"/>
                                    <w:right w:val="none" w:sz="0" w:space="0" w:color="auto"/>
                                  </w:divBdr>
                                  <w:divsChild>
                                    <w:div w:id="1712684153">
                                      <w:marLeft w:val="0"/>
                                      <w:marRight w:val="0"/>
                                      <w:marTop w:val="0"/>
                                      <w:marBottom w:val="0"/>
                                      <w:divBdr>
                                        <w:top w:val="none" w:sz="0" w:space="0" w:color="auto"/>
                                        <w:left w:val="none" w:sz="0" w:space="0" w:color="auto"/>
                                        <w:bottom w:val="none" w:sz="0" w:space="0" w:color="auto"/>
                                        <w:right w:val="none" w:sz="0" w:space="0" w:color="auto"/>
                                      </w:divBdr>
                                      <w:divsChild>
                                        <w:div w:id="1582715062">
                                          <w:marLeft w:val="0"/>
                                          <w:marRight w:val="0"/>
                                          <w:marTop w:val="0"/>
                                          <w:marBottom w:val="495"/>
                                          <w:divBdr>
                                            <w:top w:val="none" w:sz="0" w:space="0" w:color="auto"/>
                                            <w:left w:val="none" w:sz="0" w:space="0" w:color="auto"/>
                                            <w:bottom w:val="none" w:sz="0" w:space="0" w:color="auto"/>
                                            <w:right w:val="none" w:sz="0" w:space="0" w:color="auto"/>
                                          </w:divBdr>
                                          <w:divsChild>
                                            <w:div w:id="14920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974570">
      <w:bodyDiv w:val="1"/>
      <w:marLeft w:val="0"/>
      <w:marRight w:val="0"/>
      <w:marTop w:val="0"/>
      <w:marBottom w:val="0"/>
      <w:divBdr>
        <w:top w:val="none" w:sz="0" w:space="0" w:color="auto"/>
        <w:left w:val="none" w:sz="0" w:space="0" w:color="auto"/>
        <w:bottom w:val="none" w:sz="0" w:space="0" w:color="auto"/>
        <w:right w:val="none" w:sz="0" w:space="0" w:color="auto"/>
      </w:divBdr>
    </w:div>
    <w:div w:id="734935467">
      <w:bodyDiv w:val="1"/>
      <w:marLeft w:val="0"/>
      <w:marRight w:val="0"/>
      <w:marTop w:val="0"/>
      <w:marBottom w:val="0"/>
      <w:divBdr>
        <w:top w:val="none" w:sz="0" w:space="0" w:color="auto"/>
        <w:left w:val="none" w:sz="0" w:space="0" w:color="auto"/>
        <w:bottom w:val="none" w:sz="0" w:space="0" w:color="auto"/>
        <w:right w:val="none" w:sz="0" w:space="0" w:color="auto"/>
      </w:divBdr>
      <w:divsChild>
        <w:div w:id="890070524">
          <w:marLeft w:val="0"/>
          <w:marRight w:val="0"/>
          <w:marTop w:val="0"/>
          <w:marBottom w:val="0"/>
          <w:divBdr>
            <w:top w:val="none" w:sz="0" w:space="0" w:color="auto"/>
            <w:left w:val="none" w:sz="0" w:space="0" w:color="auto"/>
            <w:bottom w:val="none" w:sz="0" w:space="0" w:color="auto"/>
            <w:right w:val="none" w:sz="0" w:space="0" w:color="auto"/>
          </w:divBdr>
          <w:divsChild>
            <w:div w:id="554245297">
              <w:marLeft w:val="0"/>
              <w:marRight w:val="0"/>
              <w:marTop w:val="0"/>
              <w:marBottom w:val="0"/>
              <w:divBdr>
                <w:top w:val="none" w:sz="0" w:space="0" w:color="auto"/>
                <w:left w:val="none" w:sz="0" w:space="0" w:color="auto"/>
                <w:bottom w:val="none" w:sz="0" w:space="0" w:color="auto"/>
                <w:right w:val="none" w:sz="0" w:space="0" w:color="auto"/>
              </w:divBdr>
              <w:divsChild>
                <w:div w:id="2019964212">
                  <w:marLeft w:val="0"/>
                  <w:marRight w:val="0"/>
                  <w:marTop w:val="0"/>
                  <w:marBottom w:val="0"/>
                  <w:divBdr>
                    <w:top w:val="none" w:sz="0" w:space="0" w:color="auto"/>
                    <w:left w:val="none" w:sz="0" w:space="0" w:color="auto"/>
                    <w:bottom w:val="none" w:sz="0" w:space="0" w:color="auto"/>
                    <w:right w:val="none" w:sz="0" w:space="0" w:color="auto"/>
                  </w:divBdr>
                  <w:divsChild>
                    <w:div w:id="2137019901">
                      <w:marLeft w:val="0"/>
                      <w:marRight w:val="0"/>
                      <w:marTop w:val="0"/>
                      <w:marBottom w:val="0"/>
                      <w:divBdr>
                        <w:top w:val="none" w:sz="0" w:space="0" w:color="auto"/>
                        <w:left w:val="none" w:sz="0" w:space="0" w:color="auto"/>
                        <w:bottom w:val="none" w:sz="0" w:space="0" w:color="auto"/>
                        <w:right w:val="none" w:sz="0" w:space="0" w:color="auto"/>
                      </w:divBdr>
                      <w:divsChild>
                        <w:div w:id="1907254826">
                          <w:marLeft w:val="0"/>
                          <w:marRight w:val="0"/>
                          <w:marTop w:val="0"/>
                          <w:marBottom w:val="0"/>
                          <w:divBdr>
                            <w:top w:val="none" w:sz="0" w:space="0" w:color="auto"/>
                            <w:left w:val="none" w:sz="0" w:space="0" w:color="auto"/>
                            <w:bottom w:val="none" w:sz="0" w:space="0" w:color="auto"/>
                            <w:right w:val="none" w:sz="0" w:space="0" w:color="auto"/>
                          </w:divBdr>
                          <w:divsChild>
                            <w:div w:id="85657633">
                              <w:marLeft w:val="0"/>
                              <w:marRight w:val="0"/>
                              <w:marTop w:val="0"/>
                              <w:marBottom w:val="0"/>
                              <w:divBdr>
                                <w:top w:val="none" w:sz="0" w:space="0" w:color="auto"/>
                                <w:left w:val="none" w:sz="0" w:space="0" w:color="auto"/>
                                <w:bottom w:val="none" w:sz="0" w:space="0" w:color="auto"/>
                                <w:right w:val="none" w:sz="0" w:space="0" w:color="auto"/>
                              </w:divBdr>
                              <w:divsChild>
                                <w:div w:id="742216917">
                                  <w:marLeft w:val="0"/>
                                  <w:marRight w:val="0"/>
                                  <w:marTop w:val="0"/>
                                  <w:marBottom w:val="0"/>
                                  <w:divBdr>
                                    <w:top w:val="none" w:sz="0" w:space="0" w:color="auto"/>
                                    <w:left w:val="none" w:sz="0" w:space="0" w:color="auto"/>
                                    <w:bottom w:val="none" w:sz="0" w:space="0" w:color="auto"/>
                                    <w:right w:val="none" w:sz="0" w:space="0" w:color="auto"/>
                                  </w:divBdr>
                                  <w:divsChild>
                                    <w:div w:id="1731226222">
                                      <w:marLeft w:val="0"/>
                                      <w:marRight w:val="0"/>
                                      <w:marTop w:val="0"/>
                                      <w:marBottom w:val="0"/>
                                      <w:divBdr>
                                        <w:top w:val="none" w:sz="0" w:space="0" w:color="auto"/>
                                        <w:left w:val="none" w:sz="0" w:space="0" w:color="auto"/>
                                        <w:bottom w:val="none" w:sz="0" w:space="0" w:color="auto"/>
                                        <w:right w:val="none" w:sz="0" w:space="0" w:color="auto"/>
                                      </w:divBdr>
                                      <w:divsChild>
                                        <w:div w:id="1939872552">
                                          <w:marLeft w:val="0"/>
                                          <w:marRight w:val="0"/>
                                          <w:marTop w:val="0"/>
                                          <w:marBottom w:val="495"/>
                                          <w:divBdr>
                                            <w:top w:val="none" w:sz="0" w:space="0" w:color="auto"/>
                                            <w:left w:val="none" w:sz="0" w:space="0" w:color="auto"/>
                                            <w:bottom w:val="none" w:sz="0" w:space="0" w:color="auto"/>
                                            <w:right w:val="none" w:sz="0" w:space="0" w:color="auto"/>
                                          </w:divBdr>
                                          <w:divsChild>
                                            <w:div w:id="6985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200505">
      <w:bodyDiv w:val="1"/>
      <w:marLeft w:val="0"/>
      <w:marRight w:val="0"/>
      <w:marTop w:val="0"/>
      <w:marBottom w:val="0"/>
      <w:divBdr>
        <w:top w:val="none" w:sz="0" w:space="0" w:color="auto"/>
        <w:left w:val="none" w:sz="0" w:space="0" w:color="auto"/>
        <w:bottom w:val="none" w:sz="0" w:space="0" w:color="auto"/>
        <w:right w:val="none" w:sz="0" w:space="0" w:color="auto"/>
      </w:divBdr>
      <w:divsChild>
        <w:div w:id="1818691162">
          <w:marLeft w:val="0"/>
          <w:marRight w:val="0"/>
          <w:marTop w:val="0"/>
          <w:marBottom w:val="0"/>
          <w:divBdr>
            <w:top w:val="none" w:sz="0" w:space="0" w:color="auto"/>
            <w:left w:val="none" w:sz="0" w:space="0" w:color="auto"/>
            <w:bottom w:val="none" w:sz="0" w:space="0" w:color="auto"/>
            <w:right w:val="none" w:sz="0" w:space="0" w:color="auto"/>
          </w:divBdr>
          <w:divsChild>
            <w:div w:id="1701974103">
              <w:marLeft w:val="0"/>
              <w:marRight w:val="0"/>
              <w:marTop w:val="0"/>
              <w:marBottom w:val="0"/>
              <w:divBdr>
                <w:top w:val="none" w:sz="0" w:space="0" w:color="auto"/>
                <w:left w:val="none" w:sz="0" w:space="0" w:color="auto"/>
                <w:bottom w:val="none" w:sz="0" w:space="0" w:color="auto"/>
                <w:right w:val="none" w:sz="0" w:space="0" w:color="auto"/>
              </w:divBdr>
              <w:divsChild>
                <w:div w:id="1920214301">
                  <w:marLeft w:val="0"/>
                  <w:marRight w:val="0"/>
                  <w:marTop w:val="0"/>
                  <w:marBottom w:val="0"/>
                  <w:divBdr>
                    <w:top w:val="none" w:sz="0" w:space="0" w:color="auto"/>
                    <w:left w:val="none" w:sz="0" w:space="0" w:color="auto"/>
                    <w:bottom w:val="none" w:sz="0" w:space="0" w:color="auto"/>
                    <w:right w:val="none" w:sz="0" w:space="0" w:color="auto"/>
                  </w:divBdr>
                  <w:divsChild>
                    <w:div w:id="753553924">
                      <w:marLeft w:val="0"/>
                      <w:marRight w:val="2205"/>
                      <w:marTop w:val="0"/>
                      <w:marBottom w:val="0"/>
                      <w:divBdr>
                        <w:top w:val="none" w:sz="0" w:space="0" w:color="auto"/>
                        <w:left w:val="none" w:sz="0" w:space="0" w:color="auto"/>
                        <w:bottom w:val="none" w:sz="0" w:space="0" w:color="auto"/>
                        <w:right w:val="none" w:sz="0" w:space="0" w:color="auto"/>
                      </w:divBdr>
                      <w:divsChild>
                        <w:div w:id="426388387">
                          <w:marLeft w:val="0"/>
                          <w:marRight w:val="0"/>
                          <w:marTop w:val="0"/>
                          <w:marBottom w:val="0"/>
                          <w:divBdr>
                            <w:top w:val="none" w:sz="0" w:space="0" w:color="auto"/>
                            <w:left w:val="none" w:sz="0" w:space="0" w:color="auto"/>
                            <w:bottom w:val="none" w:sz="0" w:space="0" w:color="auto"/>
                            <w:right w:val="none" w:sz="0" w:space="0" w:color="auto"/>
                          </w:divBdr>
                          <w:divsChild>
                            <w:div w:id="2108576848">
                              <w:marLeft w:val="0"/>
                              <w:marRight w:val="0"/>
                              <w:marTop w:val="0"/>
                              <w:marBottom w:val="0"/>
                              <w:divBdr>
                                <w:top w:val="none" w:sz="0" w:space="0" w:color="auto"/>
                                <w:left w:val="none" w:sz="0" w:space="0" w:color="auto"/>
                                <w:bottom w:val="none" w:sz="0" w:space="0" w:color="auto"/>
                                <w:right w:val="none" w:sz="0" w:space="0" w:color="auto"/>
                              </w:divBdr>
                              <w:divsChild>
                                <w:div w:id="2964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017496">
      <w:bodyDiv w:val="1"/>
      <w:marLeft w:val="0"/>
      <w:marRight w:val="0"/>
      <w:marTop w:val="150"/>
      <w:marBottom w:val="0"/>
      <w:divBdr>
        <w:top w:val="none" w:sz="0" w:space="0" w:color="auto"/>
        <w:left w:val="none" w:sz="0" w:space="0" w:color="auto"/>
        <w:bottom w:val="none" w:sz="0" w:space="0" w:color="auto"/>
        <w:right w:val="none" w:sz="0" w:space="0" w:color="auto"/>
      </w:divBdr>
      <w:divsChild>
        <w:div w:id="1791124118">
          <w:marLeft w:val="0"/>
          <w:marRight w:val="0"/>
          <w:marTop w:val="0"/>
          <w:marBottom w:val="0"/>
          <w:divBdr>
            <w:top w:val="none" w:sz="0" w:space="0" w:color="auto"/>
            <w:left w:val="none" w:sz="0" w:space="0" w:color="auto"/>
            <w:bottom w:val="none" w:sz="0" w:space="0" w:color="auto"/>
            <w:right w:val="none" w:sz="0" w:space="0" w:color="auto"/>
          </w:divBdr>
          <w:divsChild>
            <w:div w:id="294794567">
              <w:marLeft w:val="0"/>
              <w:marRight w:val="0"/>
              <w:marTop w:val="0"/>
              <w:marBottom w:val="0"/>
              <w:divBdr>
                <w:top w:val="none" w:sz="0" w:space="0" w:color="auto"/>
                <w:left w:val="none" w:sz="0" w:space="0" w:color="auto"/>
                <w:bottom w:val="none" w:sz="0" w:space="0" w:color="auto"/>
                <w:right w:val="none" w:sz="0" w:space="0" w:color="auto"/>
              </w:divBdr>
              <w:divsChild>
                <w:div w:id="1134054856">
                  <w:marLeft w:val="0"/>
                  <w:marRight w:val="0"/>
                  <w:marTop w:val="0"/>
                  <w:marBottom w:val="0"/>
                  <w:divBdr>
                    <w:top w:val="none" w:sz="0" w:space="0" w:color="auto"/>
                    <w:left w:val="none" w:sz="0" w:space="0" w:color="auto"/>
                    <w:bottom w:val="none" w:sz="0" w:space="0" w:color="auto"/>
                    <w:right w:val="none" w:sz="0" w:space="0" w:color="auto"/>
                  </w:divBdr>
                  <w:divsChild>
                    <w:div w:id="589773943">
                      <w:marLeft w:val="0"/>
                      <w:marRight w:val="0"/>
                      <w:marTop w:val="0"/>
                      <w:marBottom w:val="0"/>
                      <w:divBdr>
                        <w:top w:val="none" w:sz="0" w:space="0" w:color="auto"/>
                        <w:left w:val="none" w:sz="0" w:space="0" w:color="auto"/>
                        <w:bottom w:val="none" w:sz="0" w:space="0" w:color="auto"/>
                        <w:right w:val="none" w:sz="0" w:space="0" w:color="auto"/>
                      </w:divBdr>
                      <w:divsChild>
                        <w:div w:id="888222147">
                          <w:marLeft w:val="375"/>
                          <w:marRight w:val="0"/>
                          <w:marTop w:val="0"/>
                          <w:marBottom w:val="0"/>
                          <w:divBdr>
                            <w:top w:val="none" w:sz="0" w:space="0" w:color="auto"/>
                            <w:left w:val="none" w:sz="0" w:space="0" w:color="auto"/>
                            <w:bottom w:val="none" w:sz="0" w:space="0" w:color="auto"/>
                            <w:right w:val="none" w:sz="0" w:space="0" w:color="auto"/>
                          </w:divBdr>
                          <w:divsChild>
                            <w:div w:id="1860894791">
                              <w:marLeft w:val="0"/>
                              <w:marRight w:val="0"/>
                              <w:marTop w:val="0"/>
                              <w:marBottom w:val="300"/>
                              <w:divBdr>
                                <w:top w:val="none" w:sz="0" w:space="0" w:color="auto"/>
                                <w:left w:val="single" w:sz="6" w:space="0" w:color="EDEDED"/>
                                <w:bottom w:val="single" w:sz="6" w:space="26" w:color="EDEDED"/>
                                <w:right w:val="single" w:sz="6" w:space="0" w:color="EDEDED"/>
                              </w:divBdr>
                              <w:divsChild>
                                <w:div w:id="6899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564483">
      <w:bodyDiv w:val="1"/>
      <w:marLeft w:val="0"/>
      <w:marRight w:val="0"/>
      <w:marTop w:val="0"/>
      <w:marBottom w:val="0"/>
      <w:divBdr>
        <w:top w:val="none" w:sz="0" w:space="0" w:color="auto"/>
        <w:left w:val="none" w:sz="0" w:space="0" w:color="auto"/>
        <w:bottom w:val="none" w:sz="0" w:space="0" w:color="auto"/>
        <w:right w:val="none" w:sz="0" w:space="0" w:color="auto"/>
      </w:divBdr>
      <w:divsChild>
        <w:div w:id="870460861">
          <w:marLeft w:val="0"/>
          <w:marRight w:val="0"/>
          <w:marTop w:val="0"/>
          <w:marBottom w:val="0"/>
          <w:divBdr>
            <w:top w:val="none" w:sz="0" w:space="0" w:color="auto"/>
            <w:left w:val="none" w:sz="0" w:space="0" w:color="auto"/>
            <w:bottom w:val="none" w:sz="0" w:space="0" w:color="auto"/>
            <w:right w:val="none" w:sz="0" w:space="0" w:color="auto"/>
          </w:divBdr>
          <w:divsChild>
            <w:div w:id="764806429">
              <w:marLeft w:val="0"/>
              <w:marRight w:val="0"/>
              <w:marTop w:val="0"/>
              <w:marBottom w:val="0"/>
              <w:divBdr>
                <w:top w:val="none" w:sz="0" w:space="0" w:color="auto"/>
                <w:left w:val="none" w:sz="0" w:space="0" w:color="auto"/>
                <w:bottom w:val="none" w:sz="0" w:space="0" w:color="auto"/>
                <w:right w:val="none" w:sz="0" w:space="0" w:color="auto"/>
              </w:divBdr>
              <w:divsChild>
                <w:div w:id="2043162742">
                  <w:marLeft w:val="0"/>
                  <w:marRight w:val="0"/>
                  <w:marTop w:val="0"/>
                  <w:marBottom w:val="0"/>
                  <w:divBdr>
                    <w:top w:val="none" w:sz="0" w:space="0" w:color="auto"/>
                    <w:left w:val="none" w:sz="0" w:space="0" w:color="auto"/>
                    <w:bottom w:val="none" w:sz="0" w:space="0" w:color="auto"/>
                    <w:right w:val="none" w:sz="0" w:space="0" w:color="auto"/>
                  </w:divBdr>
                  <w:divsChild>
                    <w:div w:id="1148864163">
                      <w:marLeft w:val="0"/>
                      <w:marRight w:val="0"/>
                      <w:marTop w:val="0"/>
                      <w:marBottom w:val="0"/>
                      <w:divBdr>
                        <w:top w:val="none" w:sz="0" w:space="0" w:color="auto"/>
                        <w:left w:val="none" w:sz="0" w:space="0" w:color="auto"/>
                        <w:bottom w:val="none" w:sz="0" w:space="0" w:color="auto"/>
                        <w:right w:val="none" w:sz="0" w:space="0" w:color="auto"/>
                      </w:divBdr>
                      <w:divsChild>
                        <w:div w:id="420764910">
                          <w:marLeft w:val="0"/>
                          <w:marRight w:val="0"/>
                          <w:marTop w:val="0"/>
                          <w:marBottom w:val="0"/>
                          <w:divBdr>
                            <w:top w:val="none" w:sz="0" w:space="0" w:color="auto"/>
                            <w:left w:val="none" w:sz="0" w:space="0" w:color="auto"/>
                            <w:bottom w:val="none" w:sz="0" w:space="0" w:color="auto"/>
                            <w:right w:val="none" w:sz="0" w:space="0" w:color="auto"/>
                          </w:divBdr>
                          <w:divsChild>
                            <w:div w:id="416022745">
                              <w:marLeft w:val="0"/>
                              <w:marRight w:val="0"/>
                              <w:marTop w:val="0"/>
                              <w:marBottom w:val="0"/>
                              <w:divBdr>
                                <w:top w:val="none" w:sz="0" w:space="0" w:color="auto"/>
                                <w:left w:val="none" w:sz="0" w:space="0" w:color="auto"/>
                                <w:bottom w:val="none" w:sz="0" w:space="0" w:color="auto"/>
                                <w:right w:val="none" w:sz="0" w:space="0" w:color="auto"/>
                              </w:divBdr>
                              <w:divsChild>
                                <w:div w:id="155340482">
                                  <w:marLeft w:val="0"/>
                                  <w:marRight w:val="0"/>
                                  <w:marTop w:val="0"/>
                                  <w:marBottom w:val="0"/>
                                  <w:divBdr>
                                    <w:top w:val="none" w:sz="0" w:space="0" w:color="auto"/>
                                    <w:left w:val="none" w:sz="0" w:space="0" w:color="auto"/>
                                    <w:bottom w:val="none" w:sz="0" w:space="0" w:color="auto"/>
                                    <w:right w:val="none" w:sz="0" w:space="0" w:color="auto"/>
                                  </w:divBdr>
                                  <w:divsChild>
                                    <w:div w:id="1384451133">
                                      <w:marLeft w:val="0"/>
                                      <w:marRight w:val="0"/>
                                      <w:marTop w:val="0"/>
                                      <w:marBottom w:val="0"/>
                                      <w:divBdr>
                                        <w:top w:val="none" w:sz="0" w:space="0" w:color="auto"/>
                                        <w:left w:val="none" w:sz="0" w:space="0" w:color="auto"/>
                                        <w:bottom w:val="none" w:sz="0" w:space="0" w:color="auto"/>
                                        <w:right w:val="none" w:sz="0" w:space="0" w:color="auto"/>
                                      </w:divBdr>
                                      <w:divsChild>
                                        <w:div w:id="1811942223">
                                          <w:marLeft w:val="0"/>
                                          <w:marRight w:val="0"/>
                                          <w:marTop w:val="0"/>
                                          <w:marBottom w:val="495"/>
                                          <w:divBdr>
                                            <w:top w:val="none" w:sz="0" w:space="0" w:color="auto"/>
                                            <w:left w:val="none" w:sz="0" w:space="0" w:color="auto"/>
                                            <w:bottom w:val="none" w:sz="0" w:space="0" w:color="auto"/>
                                            <w:right w:val="none" w:sz="0" w:space="0" w:color="auto"/>
                                          </w:divBdr>
                                          <w:divsChild>
                                            <w:div w:id="541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142632">
      <w:bodyDiv w:val="1"/>
      <w:marLeft w:val="0"/>
      <w:marRight w:val="0"/>
      <w:marTop w:val="0"/>
      <w:marBottom w:val="0"/>
      <w:divBdr>
        <w:top w:val="none" w:sz="0" w:space="0" w:color="auto"/>
        <w:left w:val="none" w:sz="0" w:space="0" w:color="auto"/>
        <w:bottom w:val="none" w:sz="0" w:space="0" w:color="auto"/>
        <w:right w:val="none" w:sz="0" w:space="0" w:color="auto"/>
      </w:divBdr>
      <w:divsChild>
        <w:div w:id="1511673937">
          <w:marLeft w:val="0"/>
          <w:marRight w:val="0"/>
          <w:marTop w:val="0"/>
          <w:marBottom w:val="0"/>
          <w:divBdr>
            <w:top w:val="none" w:sz="0" w:space="0" w:color="auto"/>
            <w:left w:val="none" w:sz="0" w:space="0" w:color="auto"/>
            <w:bottom w:val="none" w:sz="0" w:space="0" w:color="auto"/>
            <w:right w:val="none" w:sz="0" w:space="0" w:color="auto"/>
          </w:divBdr>
          <w:divsChild>
            <w:div w:id="1389525857">
              <w:marLeft w:val="0"/>
              <w:marRight w:val="0"/>
              <w:marTop w:val="0"/>
              <w:marBottom w:val="0"/>
              <w:divBdr>
                <w:top w:val="none" w:sz="0" w:space="0" w:color="auto"/>
                <w:left w:val="none" w:sz="0" w:space="0" w:color="auto"/>
                <w:bottom w:val="none" w:sz="0" w:space="0" w:color="auto"/>
                <w:right w:val="none" w:sz="0" w:space="0" w:color="auto"/>
              </w:divBdr>
              <w:divsChild>
                <w:div w:id="1172379388">
                  <w:marLeft w:val="0"/>
                  <w:marRight w:val="0"/>
                  <w:marTop w:val="0"/>
                  <w:marBottom w:val="0"/>
                  <w:divBdr>
                    <w:top w:val="none" w:sz="0" w:space="0" w:color="auto"/>
                    <w:left w:val="none" w:sz="0" w:space="0" w:color="auto"/>
                    <w:bottom w:val="none" w:sz="0" w:space="0" w:color="auto"/>
                    <w:right w:val="none" w:sz="0" w:space="0" w:color="auto"/>
                  </w:divBdr>
                  <w:divsChild>
                    <w:div w:id="1797404711">
                      <w:marLeft w:val="0"/>
                      <w:marRight w:val="0"/>
                      <w:marTop w:val="0"/>
                      <w:marBottom w:val="0"/>
                      <w:divBdr>
                        <w:top w:val="none" w:sz="0" w:space="0" w:color="auto"/>
                        <w:left w:val="none" w:sz="0" w:space="0" w:color="auto"/>
                        <w:bottom w:val="none" w:sz="0" w:space="0" w:color="auto"/>
                        <w:right w:val="none" w:sz="0" w:space="0" w:color="auto"/>
                      </w:divBdr>
                      <w:divsChild>
                        <w:div w:id="316224208">
                          <w:marLeft w:val="0"/>
                          <w:marRight w:val="0"/>
                          <w:marTop w:val="0"/>
                          <w:marBottom w:val="0"/>
                          <w:divBdr>
                            <w:top w:val="none" w:sz="0" w:space="0" w:color="auto"/>
                            <w:left w:val="none" w:sz="0" w:space="0" w:color="auto"/>
                            <w:bottom w:val="none" w:sz="0" w:space="0" w:color="auto"/>
                            <w:right w:val="none" w:sz="0" w:space="0" w:color="auto"/>
                          </w:divBdr>
                          <w:divsChild>
                            <w:div w:id="970751309">
                              <w:marLeft w:val="0"/>
                              <w:marRight w:val="0"/>
                              <w:marTop w:val="0"/>
                              <w:marBottom w:val="0"/>
                              <w:divBdr>
                                <w:top w:val="none" w:sz="0" w:space="0" w:color="auto"/>
                                <w:left w:val="none" w:sz="0" w:space="0" w:color="auto"/>
                                <w:bottom w:val="none" w:sz="0" w:space="0" w:color="auto"/>
                                <w:right w:val="none" w:sz="0" w:space="0" w:color="auto"/>
                              </w:divBdr>
                              <w:divsChild>
                                <w:div w:id="1994602284">
                                  <w:marLeft w:val="0"/>
                                  <w:marRight w:val="0"/>
                                  <w:marTop w:val="0"/>
                                  <w:marBottom w:val="0"/>
                                  <w:divBdr>
                                    <w:top w:val="none" w:sz="0" w:space="0" w:color="auto"/>
                                    <w:left w:val="none" w:sz="0" w:space="0" w:color="auto"/>
                                    <w:bottom w:val="none" w:sz="0" w:space="0" w:color="auto"/>
                                    <w:right w:val="none" w:sz="0" w:space="0" w:color="auto"/>
                                  </w:divBdr>
                                  <w:divsChild>
                                    <w:div w:id="875042474">
                                      <w:marLeft w:val="60"/>
                                      <w:marRight w:val="0"/>
                                      <w:marTop w:val="0"/>
                                      <w:marBottom w:val="0"/>
                                      <w:divBdr>
                                        <w:top w:val="none" w:sz="0" w:space="0" w:color="auto"/>
                                        <w:left w:val="none" w:sz="0" w:space="0" w:color="auto"/>
                                        <w:bottom w:val="none" w:sz="0" w:space="0" w:color="auto"/>
                                        <w:right w:val="none" w:sz="0" w:space="0" w:color="auto"/>
                                      </w:divBdr>
                                      <w:divsChild>
                                        <w:div w:id="448010523">
                                          <w:marLeft w:val="0"/>
                                          <w:marRight w:val="0"/>
                                          <w:marTop w:val="0"/>
                                          <w:marBottom w:val="0"/>
                                          <w:divBdr>
                                            <w:top w:val="none" w:sz="0" w:space="0" w:color="auto"/>
                                            <w:left w:val="none" w:sz="0" w:space="0" w:color="auto"/>
                                            <w:bottom w:val="none" w:sz="0" w:space="0" w:color="auto"/>
                                            <w:right w:val="none" w:sz="0" w:space="0" w:color="auto"/>
                                          </w:divBdr>
                                          <w:divsChild>
                                            <w:div w:id="361395609">
                                              <w:marLeft w:val="0"/>
                                              <w:marRight w:val="0"/>
                                              <w:marTop w:val="0"/>
                                              <w:marBottom w:val="120"/>
                                              <w:divBdr>
                                                <w:top w:val="single" w:sz="6" w:space="0" w:color="F5F5F5"/>
                                                <w:left w:val="single" w:sz="6" w:space="0" w:color="F5F5F5"/>
                                                <w:bottom w:val="single" w:sz="6" w:space="0" w:color="F5F5F5"/>
                                                <w:right w:val="single" w:sz="6" w:space="0" w:color="F5F5F5"/>
                                              </w:divBdr>
                                              <w:divsChild>
                                                <w:div w:id="919145780">
                                                  <w:marLeft w:val="0"/>
                                                  <w:marRight w:val="0"/>
                                                  <w:marTop w:val="0"/>
                                                  <w:marBottom w:val="0"/>
                                                  <w:divBdr>
                                                    <w:top w:val="none" w:sz="0" w:space="0" w:color="auto"/>
                                                    <w:left w:val="none" w:sz="0" w:space="0" w:color="auto"/>
                                                    <w:bottom w:val="none" w:sz="0" w:space="0" w:color="auto"/>
                                                    <w:right w:val="none" w:sz="0" w:space="0" w:color="auto"/>
                                                  </w:divBdr>
                                                  <w:divsChild>
                                                    <w:div w:id="494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0825979">
      <w:bodyDiv w:val="1"/>
      <w:marLeft w:val="0"/>
      <w:marRight w:val="0"/>
      <w:marTop w:val="0"/>
      <w:marBottom w:val="0"/>
      <w:divBdr>
        <w:top w:val="none" w:sz="0" w:space="0" w:color="auto"/>
        <w:left w:val="none" w:sz="0" w:space="0" w:color="auto"/>
        <w:bottom w:val="none" w:sz="0" w:space="0" w:color="auto"/>
        <w:right w:val="none" w:sz="0" w:space="0" w:color="auto"/>
      </w:divBdr>
      <w:divsChild>
        <w:div w:id="1571380756">
          <w:marLeft w:val="0"/>
          <w:marRight w:val="0"/>
          <w:marTop w:val="0"/>
          <w:marBottom w:val="0"/>
          <w:divBdr>
            <w:top w:val="none" w:sz="0" w:space="0" w:color="auto"/>
            <w:left w:val="none" w:sz="0" w:space="0" w:color="auto"/>
            <w:bottom w:val="none" w:sz="0" w:space="0" w:color="auto"/>
            <w:right w:val="none" w:sz="0" w:space="0" w:color="auto"/>
          </w:divBdr>
          <w:divsChild>
            <w:div w:id="891385496">
              <w:marLeft w:val="0"/>
              <w:marRight w:val="0"/>
              <w:marTop w:val="0"/>
              <w:marBottom w:val="0"/>
              <w:divBdr>
                <w:top w:val="none" w:sz="0" w:space="0" w:color="auto"/>
                <w:left w:val="single" w:sz="6" w:space="0" w:color="C1C1C1"/>
                <w:bottom w:val="none" w:sz="0" w:space="0" w:color="auto"/>
                <w:right w:val="single" w:sz="6" w:space="0" w:color="C1C1C1"/>
              </w:divBdr>
              <w:divsChild>
                <w:div w:id="493767286">
                  <w:marLeft w:val="0"/>
                  <w:marRight w:val="0"/>
                  <w:marTop w:val="0"/>
                  <w:marBottom w:val="0"/>
                  <w:divBdr>
                    <w:top w:val="none" w:sz="0" w:space="0" w:color="auto"/>
                    <w:left w:val="none" w:sz="0" w:space="0" w:color="auto"/>
                    <w:bottom w:val="none" w:sz="0" w:space="0" w:color="auto"/>
                    <w:right w:val="none" w:sz="0" w:space="0" w:color="auto"/>
                  </w:divBdr>
                  <w:divsChild>
                    <w:div w:id="1619142586">
                      <w:marLeft w:val="0"/>
                      <w:marRight w:val="0"/>
                      <w:marTop w:val="0"/>
                      <w:marBottom w:val="0"/>
                      <w:divBdr>
                        <w:top w:val="none" w:sz="0" w:space="0" w:color="auto"/>
                        <w:left w:val="none" w:sz="0" w:space="0" w:color="auto"/>
                        <w:bottom w:val="none" w:sz="0" w:space="0" w:color="auto"/>
                        <w:right w:val="none" w:sz="0" w:space="0" w:color="auto"/>
                      </w:divBdr>
                      <w:divsChild>
                        <w:div w:id="1988128701">
                          <w:marLeft w:val="0"/>
                          <w:marRight w:val="0"/>
                          <w:marTop w:val="225"/>
                          <w:marBottom w:val="0"/>
                          <w:divBdr>
                            <w:top w:val="none" w:sz="0" w:space="0" w:color="auto"/>
                            <w:left w:val="none" w:sz="0" w:space="0" w:color="auto"/>
                            <w:bottom w:val="none" w:sz="0" w:space="0" w:color="auto"/>
                            <w:right w:val="none" w:sz="0" w:space="0" w:color="auto"/>
                          </w:divBdr>
                          <w:divsChild>
                            <w:div w:id="1534003277">
                              <w:marLeft w:val="0"/>
                              <w:marRight w:val="0"/>
                              <w:marTop w:val="0"/>
                              <w:marBottom w:val="0"/>
                              <w:divBdr>
                                <w:top w:val="none" w:sz="0" w:space="0" w:color="auto"/>
                                <w:left w:val="none" w:sz="0" w:space="0" w:color="auto"/>
                                <w:bottom w:val="none" w:sz="0" w:space="0" w:color="auto"/>
                                <w:right w:val="none" w:sz="0" w:space="0" w:color="auto"/>
                              </w:divBdr>
                              <w:divsChild>
                                <w:div w:id="9339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759629">
      <w:bodyDiv w:val="1"/>
      <w:marLeft w:val="0"/>
      <w:marRight w:val="0"/>
      <w:marTop w:val="0"/>
      <w:marBottom w:val="0"/>
      <w:divBdr>
        <w:top w:val="none" w:sz="0" w:space="0" w:color="auto"/>
        <w:left w:val="none" w:sz="0" w:space="0" w:color="auto"/>
        <w:bottom w:val="none" w:sz="0" w:space="0" w:color="auto"/>
        <w:right w:val="none" w:sz="0" w:space="0" w:color="auto"/>
      </w:divBdr>
      <w:divsChild>
        <w:div w:id="529418350">
          <w:marLeft w:val="0"/>
          <w:marRight w:val="0"/>
          <w:marTop w:val="0"/>
          <w:marBottom w:val="0"/>
          <w:divBdr>
            <w:top w:val="none" w:sz="0" w:space="0" w:color="auto"/>
            <w:left w:val="none" w:sz="0" w:space="0" w:color="auto"/>
            <w:bottom w:val="none" w:sz="0" w:space="0" w:color="auto"/>
            <w:right w:val="none" w:sz="0" w:space="0" w:color="auto"/>
          </w:divBdr>
          <w:divsChild>
            <w:div w:id="1628312264">
              <w:marLeft w:val="0"/>
              <w:marRight w:val="0"/>
              <w:marTop w:val="0"/>
              <w:marBottom w:val="0"/>
              <w:divBdr>
                <w:top w:val="none" w:sz="0" w:space="0" w:color="auto"/>
                <w:left w:val="none" w:sz="0" w:space="0" w:color="auto"/>
                <w:bottom w:val="none" w:sz="0" w:space="0" w:color="auto"/>
                <w:right w:val="none" w:sz="0" w:space="0" w:color="auto"/>
              </w:divBdr>
              <w:divsChild>
                <w:div w:id="1097796534">
                  <w:marLeft w:val="0"/>
                  <w:marRight w:val="0"/>
                  <w:marTop w:val="0"/>
                  <w:marBottom w:val="0"/>
                  <w:divBdr>
                    <w:top w:val="none" w:sz="0" w:space="0" w:color="auto"/>
                    <w:left w:val="none" w:sz="0" w:space="0" w:color="auto"/>
                    <w:bottom w:val="none" w:sz="0" w:space="0" w:color="auto"/>
                    <w:right w:val="none" w:sz="0" w:space="0" w:color="auto"/>
                  </w:divBdr>
                  <w:divsChild>
                    <w:div w:id="2059814758">
                      <w:marLeft w:val="0"/>
                      <w:marRight w:val="0"/>
                      <w:marTop w:val="0"/>
                      <w:marBottom w:val="0"/>
                      <w:divBdr>
                        <w:top w:val="none" w:sz="0" w:space="0" w:color="auto"/>
                        <w:left w:val="none" w:sz="0" w:space="0" w:color="auto"/>
                        <w:bottom w:val="none" w:sz="0" w:space="0" w:color="auto"/>
                        <w:right w:val="none" w:sz="0" w:space="0" w:color="auto"/>
                      </w:divBdr>
                      <w:divsChild>
                        <w:div w:id="861939334">
                          <w:marLeft w:val="0"/>
                          <w:marRight w:val="0"/>
                          <w:marTop w:val="0"/>
                          <w:marBottom w:val="0"/>
                          <w:divBdr>
                            <w:top w:val="none" w:sz="0" w:space="0" w:color="auto"/>
                            <w:left w:val="none" w:sz="0" w:space="0" w:color="auto"/>
                            <w:bottom w:val="none" w:sz="0" w:space="0" w:color="auto"/>
                            <w:right w:val="none" w:sz="0" w:space="0" w:color="auto"/>
                          </w:divBdr>
                          <w:divsChild>
                            <w:div w:id="204292632">
                              <w:marLeft w:val="0"/>
                              <w:marRight w:val="0"/>
                              <w:marTop w:val="0"/>
                              <w:marBottom w:val="0"/>
                              <w:divBdr>
                                <w:top w:val="none" w:sz="0" w:space="0" w:color="auto"/>
                                <w:left w:val="none" w:sz="0" w:space="0" w:color="auto"/>
                                <w:bottom w:val="none" w:sz="0" w:space="0" w:color="auto"/>
                                <w:right w:val="none" w:sz="0" w:space="0" w:color="auto"/>
                              </w:divBdr>
                              <w:divsChild>
                                <w:div w:id="304966941">
                                  <w:marLeft w:val="0"/>
                                  <w:marRight w:val="0"/>
                                  <w:marTop w:val="0"/>
                                  <w:marBottom w:val="0"/>
                                  <w:divBdr>
                                    <w:top w:val="none" w:sz="0" w:space="0" w:color="auto"/>
                                    <w:left w:val="none" w:sz="0" w:space="0" w:color="auto"/>
                                    <w:bottom w:val="none" w:sz="0" w:space="0" w:color="auto"/>
                                    <w:right w:val="none" w:sz="0" w:space="0" w:color="auto"/>
                                  </w:divBdr>
                                  <w:divsChild>
                                    <w:div w:id="818037672">
                                      <w:marLeft w:val="60"/>
                                      <w:marRight w:val="0"/>
                                      <w:marTop w:val="0"/>
                                      <w:marBottom w:val="0"/>
                                      <w:divBdr>
                                        <w:top w:val="none" w:sz="0" w:space="0" w:color="auto"/>
                                        <w:left w:val="none" w:sz="0" w:space="0" w:color="auto"/>
                                        <w:bottom w:val="none" w:sz="0" w:space="0" w:color="auto"/>
                                        <w:right w:val="none" w:sz="0" w:space="0" w:color="auto"/>
                                      </w:divBdr>
                                      <w:divsChild>
                                        <w:div w:id="1664118343">
                                          <w:marLeft w:val="0"/>
                                          <w:marRight w:val="0"/>
                                          <w:marTop w:val="0"/>
                                          <w:marBottom w:val="0"/>
                                          <w:divBdr>
                                            <w:top w:val="none" w:sz="0" w:space="0" w:color="auto"/>
                                            <w:left w:val="none" w:sz="0" w:space="0" w:color="auto"/>
                                            <w:bottom w:val="none" w:sz="0" w:space="0" w:color="auto"/>
                                            <w:right w:val="none" w:sz="0" w:space="0" w:color="auto"/>
                                          </w:divBdr>
                                          <w:divsChild>
                                            <w:div w:id="204951723">
                                              <w:marLeft w:val="0"/>
                                              <w:marRight w:val="0"/>
                                              <w:marTop w:val="0"/>
                                              <w:marBottom w:val="120"/>
                                              <w:divBdr>
                                                <w:top w:val="single" w:sz="6" w:space="0" w:color="F5F5F5"/>
                                                <w:left w:val="single" w:sz="6" w:space="0" w:color="F5F5F5"/>
                                                <w:bottom w:val="single" w:sz="6" w:space="0" w:color="F5F5F5"/>
                                                <w:right w:val="single" w:sz="6" w:space="0" w:color="F5F5F5"/>
                                              </w:divBdr>
                                              <w:divsChild>
                                                <w:div w:id="354843844">
                                                  <w:marLeft w:val="0"/>
                                                  <w:marRight w:val="0"/>
                                                  <w:marTop w:val="0"/>
                                                  <w:marBottom w:val="0"/>
                                                  <w:divBdr>
                                                    <w:top w:val="none" w:sz="0" w:space="0" w:color="auto"/>
                                                    <w:left w:val="none" w:sz="0" w:space="0" w:color="auto"/>
                                                    <w:bottom w:val="none" w:sz="0" w:space="0" w:color="auto"/>
                                                    <w:right w:val="none" w:sz="0" w:space="0" w:color="auto"/>
                                                  </w:divBdr>
                                                  <w:divsChild>
                                                    <w:div w:id="448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712137">
      <w:bodyDiv w:val="1"/>
      <w:marLeft w:val="0"/>
      <w:marRight w:val="0"/>
      <w:marTop w:val="0"/>
      <w:marBottom w:val="0"/>
      <w:divBdr>
        <w:top w:val="none" w:sz="0" w:space="0" w:color="auto"/>
        <w:left w:val="none" w:sz="0" w:space="0" w:color="auto"/>
        <w:bottom w:val="none" w:sz="0" w:space="0" w:color="auto"/>
        <w:right w:val="none" w:sz="0" w:space="0" w:color="auto"/>
      </w:divBdr>
      <w:divsChild>
        <w:div w:id="1103913896">
          <w:marLeft w:val="0"/>
          <w:marRight w:val="0"/>
          <w:marTop w:val="0"/>
          <w:marBottom w:val="0"/>
          <w:divBdr>
            <w:top w:val="none" w:sz="0" w:space="0" w:color="auto"/>
            <w:left w:val="none" w:sz="0" w:space="0" w:color="auto"/>
            <w:bottom w:val="none" w:sz="0" w:space="0" w:color="auto"/>
            <w:right w:val="none" w:sz="0" w:space="0" w:color="auto"/>
          </w:divBdr>
          <w:divsChild>
            <w:div w:id="618534742">
              <w:marLeft w:val="0"/>
              <w:marRight w:val="0"/>
              <w:marTop w:val="0"/>
              <w:marBottom w:val="0"/>
              <w:divBdr>
                <w:top w:val="none" w:sz="0" w:space="0" w:color="auto"/>
                <w:left w:val="none" w:sz="0" w:space="0" w:color="auto"/>
                <w:bottom w:val="none" w:sz="0" w:space="0" w:color="auto"/>
                <w:right w:val="none" w:sz="0" w:space="0" w:color="auto"/>
              </w:divBdr>
              <w:divsChild>
                <w:div w:id="511796158">
                  <w:marLeft w:val="0"/>
                  <w:marRight w:val="0"/>
                  <w:marTop w:val="0"/>
                  <w:marBottom w:val="0"/>
                  <w:divBdr>
                    <w:top w:val="none" w:sz="0" w:space="0" w:color="auto"/>
                    <w:left w:val="none" w:sz="0" w:space="0" w:color="auto"/>
                    <w:bottom w:val="none" w:sz="0" w:space="0" w:color="auto"/>
                    <w:right w:val="none" w:sz="0" w:space="0" w:color="auto"/>
                  </w:divBdr>
                  <w:divsChild>
                    <w:div w:id="1612932534">
                      <w:marLeft w:val="0"/>
                      <w:marRight w:val="0"/>
                      <w:marTop w:val="0"/>
                      <w:marBottom w:val="0"/>
                      <w:divBdr>
                        <w:top w:val="none" w:sz="0" w:space="0" w:color="auto"/>
                        <w:left w:val="none" w:sz="0" w:space="0" w:color="auto"/>
                        <w:bottom w:val="none" w:sz="0" w:space="0" w:color="auto"/>
                        <w:right w:val="none" w:sz="0" w:space="0" w:color="auto"/>
                      </w:divBdr>
                      <w:divsChild>
                        <w:div w:id="1420249589">
                          <w:marLeft w:val="0"/>
                          <w:marRight w:val="0"/>
                          <w:marTop w:val="0"/>
                          <w:marBottom w:val="0"/>
                          <w:divBdr>
                            <w:top w:val="none" w:sz="0" w:space="0" w:color="auto"/>
                            <w:left w:val="none" w:sz="0" w:space="0" w:color="auto"/>
                            <w:bottom w:val="none" w:sz="0" w:space="0" w:color="auto"/>
                            <w:right w:val="none" w:sz="0" w:space="0" w:color="auto"/>
                          </w:divBdr>
                          <w:divsChild>
                            <w:div w:id="1529175823">
                              <w:marLeft w:val="0"/>
                              <w:marRight w:val="0"/>
                              <w:marTop w:val="0"/>
                              <w:marBottom w:val="0"/>
                              <w:divBdr>
                                <w:top w:val="none" w:sz="0" w:space="0" w:color="auto"/>
                                <w:left w:val="none" w:sz="0" w:space="0" w:color="auto"/>
                                <w:bottom w:val="none" w:sz="0" w:space="0" w:color="auto"/>
                                <w:right w:val="none" w:sz="0" w:space="0" w:color="auto"/>
                              </w:divBdr>
                              <w:divsChild>
                                <w:div w:id="1582367680">
                                  <w:marLeft w:val="0"/>
                                  <w:marRight w:val="0"/>
                                  <w:marTop w:val="0"/>
                                  <w:marBottom w:val="0"/>
                                  <w:divBdr>
                                    <w:top w:val="none" w:sz="0" w:space="0" w:color="auto"/>
                                    <w:left w:val="none" w:sz="0" w:space="0" w:color="auto"/>
                                    <w:bottom w:val="none" w:sz="0" w:space="0" w:color="auto"/>
                                    <w:right w:val="none" w:sz="0" w:space="0" w:color="auto"/>
                                  </w:divBdr>
                                  <w:divsChild>
                                    <w:div w:id="775953202">
                                      <w:marLeft w:val="0"/>
                                      <w:marRight w:val="0"/>
                                      <w:marTop w:val="0"/>
                                      <w:marBottom w:val="0"/>
                                      <w:divBdr>
                                        <w:top w:val="none" w:sz="0" w:space="0" w:color="auto"/>
                                        <w:left w:val="none" w:sz="0" w:space="0" w:color="auto"/>
                                        <w:bottom w:val="none" w:sz="0" w:space="0" w:color="auto"/>
                                        <w:right w:val="none" w:sz="0" w:space="0" w:color="auto"/>
                                      </w:divBdr>
                                      <w:divsChild>
                                        <w:div w:id="970787972">
                                          <w:marLeft w:val="0"/>
                                          <w:marRight w:val="0"/>
                                          <w:marTop w:val="0"/>
                                          <w:marBottom w:val="495"/>
                                          <w:divBdr>
                                            <w:top w:val="none" w:sz="0" w:space="0" w:color="auto"/>
                                            <w:left w:val="none" w:sz="0" w:space="0" w:color="auto"/>
                                            <w:bottom w:val="none" w:sz="0" w:space="0" w:color="auto"/>
                                            <w:right w:val="none" w:sz="0" w:space="0" w:color="auto"/>
                                          </w:divBdr>
                                          <w:divsChild>
                                            <w:div w:id="2173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0747708">
      <w:bodyDiv w:val="1"/>
      <w:marLeft w:val="0"/>
      <w:marRight w:val="0"/>
      <w:marTop w:val="150"/>
      <w:marBottom w:val="0"/>
      <w:divBdr>
        <w:top w:val="none" w:sz="0" w:space="0" w:color="auto"/>
        <w:left w:val="none" w:sz="0" w:space="0" w:color="auto"/>
        <w:bottom w:val="none" w:sz="0" w:space="0" w:color="auto"/>
        <w:right w:val="none" w:sz="0" w:space="0" w:color="auto"/>
      </w:divBdr>
      <w:divsChild>
        <w:div w:id="1186598641">
          <w:marLeft w:val="0"/>
          <w:marRight w:val="0"/>
          <w:marTop w:val="0"/>
          <w:marBottom w:val="0"/>
          <w:divBdr>
            <w:top w:val="none" w:sz="0" w:space="0" w:color="auto"/>
            <w:left w:val="none" w:sz="0" w:space="0" w:color="auto"/>
            <w:bottom w:val="none" w:sz="0" w:space="0" w:color="auto"/>
            <w:right w:val="none" w:sz="0" w:space="0" w:color="auto"/>
          </w:divBdr>
          <w:divsChild>
            <w:div w:id="830683275">
              <w:marLeft w:val="0"/>
              <w:marRight w:val="0"/>
              <w:marTop w:val="0"/>
              <w:marBottom w:val="0"/>
              <w:divBdr>
                <w:top w:val="none" w:sz="0" w:space="0" w:color="auto"/>
                <w:left w:val="none" w:sz="0" w:space="0" w:color="auto"/>
                <w:bottom w:val="none" w:sz="0" w:space="0" w:color="auto"/>
                <w:right w:val="none" w:sz="0" w:space="0" w:color="auto"/>
              </w:divBdr>
              <w:divsChild>
                <w:div w:id="1587879696">
                  <w:marLeft w:val="0"/>
                  <w:marRight w:val="0"/>
                  <w:marTop w:val="0"/>
                  <w:marBottom w:val="0"/>
                  <w:divBdr>
                    <w:top w:val="none" w:sz="0" w:space="0" w:color="auto"/>
                    <w:left w:val="none" w:sz="0" w:space="0" w:color="auto"/>
                    <w:bottom w:val="none" w:sz="0" w:space="0" w:color="auto"/>
                    <w:right w:val="none" w:sz="0" w:space="0" w:color="auto"/>
                  </w:divBdr>
                  <w:divsChild>
                    <w:div w:id="2138912921">
                      <w:marLeft w:val="0"/>
                      <w:marRight w:val="0"/>
                      <w:marTop w:val="0"/>
                      <w:marBottom w:val="0"/>
                      <w:divBdr>
                        <w:top w:val="none" w:sz="0" w:space="0" w:color="auto"/>
                        <w:left w:val="none" w:sz="0" w:space="0" w:color="auto"/>
                        <w:bottom w:val="none" w:sz="0" w:space="0" w:color="auto"/>
                        <w:right w:val="none" w:sz="0" w:space="0" w:color="auto"/>
                      </w:divBdr>
                      <w:divsChild>
                        <w:div w:id="1308784762">
                          <w:marLeft w:val="375"/>
                          <w:marRight w:val="0"/>
                          <w:marTop w:val="0"/>
                          <w:marBottom w:val="0"/>
                          <w:divBdr>
                            <w:top w:val="none" w:sz="0" w:space="0" w:color="auto"/>
                            <w:left w:val="none" w:sz="0" w:space="0" w:color="auto"/>
                            <w:bottom w:val="none" w:sz="0" w:space="0" w:color="auto"/>
                            <w:right w:val="none" w:sz="0" w:space="0" w:color="auto"/>
                          </w:divBdr>
                          <w:divsChild>
                            <w:div w:id="358090057">
                              <w:marLeft w:val="0"/>
                              <w:marRight w:val="0"/>
                              <w:marTop w:val="0"/>
                              <w:marBottom w:val="300"/>
                              <w:divBdr>
                                <w:top w:val="none" w:sz="0" w:space="0" w:color="auto"/>
                                <w:left w:val="single" w:sz="6" w:space="0" w:color="EDEDED"/>
                                <w:bottom w:val="single" w:sz="6" w:space="26" w:color="EDEDED"/>
                                <w:right w:val="single" w:sz="6" w:space="0" w:color="EDEDED"/>
                              </w:divBdr>
                              <w:divsChild>
                                <w:div w:id="1588424212">
                                  <w:marLeft w:val="0"/>
                                  <w:marRight w:val="0"/>
                                  <w:marTop w:val="0"/>
                                  <w:marBottom w:val="0"/>
                                  <w:divBdr>
                                    <w:top w:val="none" w:sz="0" w:space="0" w:color="auto"/>
                                    <w:left w:val="none" w:sz="0" w:space="0" w:color="auto"/>
                                    <w:bottom w:val="none" w:sz="0" w:space="0" w:color="auto"/>
                                    <w:right w:val="none" w:sz="0" w:space="0" w:color="auto"/>
                                  </w:divBdr>
                                  <w:divsChild>
                                    <w:div w:id="286089255">
                                      <w:marLeft w:val="0"/>
                                      <w:marRight w:val="0"/>
                                      <w:marTop w:val="0"/>
                                      <w:marBottom w:val="0"/>
                                      <w:divBdr>
                                        <w:top w:val="none" w:sz="0" w:space="0" w:color="auto"/>
                                        <w:left w:val="none" w:sz="0" w:space="0" w:color="auto"/>
                                        <w:bottom w:val="none" w:sz="0" w:space="0" w:color="auto"/>
                                        <w:right w:val="none" w:sz="0" w:space="0" w:color="auto"/>
                                      </w:divBdr>
                                      <w:divsChild>
                                        <w:div w:id="681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937117">
      <w:bodyDiv w:val="1"/>
      <w:marLeft w:val="0"/>
      <w:marRight w:val="0"/>
      <w:marTop w:val="0"/>
      <w:marBottom w:val="0"/>
      <w:divBdr>
        <w:top w:val="none" w:sz="0" w:space="0" w:color="auto"/>
        <w:left w:val="none" w:sz="0" w:space="0" w:color="auto"/>
        <w:bottom w:val="none" w:sz="0" w:space="0" w:color="auto"/>
        <w:right w:val="none" w:sz="0" w:space="0" w:color="auto"/>
      </w:divBdr>
      <w:divsChild>
        <w:div w:id="453528366">
          <w:marLeft w:val="0"/>
          <w:marRight w:val="0"/>
          <w:marTop w:val="0"/>
          <w:marBottom w:val="0"/>
          <w:divBdr>
            <w:top w:val="none" w:sz="0" w:space="0" w:color="auto"/>
            <w:left w:val="none" w:sz="0" w:space="0" w:color="auto"/>
            <w:bottom w:val="none" w:sz="0" w:space="0" w:color="auto"/>
            <w:right w:val="none" w:sz="0" w:space="0" w:color="auto"/>
          </w:divBdr>
          <w:divsChild>
            <w:div w:id="870609705">
              <w:marLeft w:val="0"/>
              <w:marRight w:val="0"/>
              <w:marTop w:val="0"/>
              <w:marBottom w:val="0"/>
              <w:divBdr>
                <w:top w:val="none" w:sz="0" w:space="0" w:color="auto"/>
                <w:left w:val="none" w:sz="0" w:space="0" w:color="auto"/>
                <w:bottom w:val="none" w:sz="0" w:space="0" w:color="auto"/>
                <w:right w:val="none" w:sz="0" w:space="0" w:color="auto"/>
              </w:divBdr>
              <w:divsChild>
                <w:div w:id="99032454">
                  <w:marLeft w:val="0"/>
                  <w:marRight w:val="0"/>
                  <w:marTop w:val="0"/>
                  <w:marBottom w:val="0"/>
                  <w:divBdr>
                    <w:top w:val="none" w:sz="0" w:space="0" w:color="auto"/>
                    <w:left w:val="none" w:sz="0" w:space="0" w:color="auto"/>
                    <w:bottom w:val="none" w:sz="0" w:space="0" w:color="auto"/>
                    <w:right w:val="none" w:sz="0" w:space="0" w:color="auto"/>
                  </w:divBdr>
                  <w:divsChild>
                    <w:div w:id="962690387">
                      <w:marLeft w:val="0"/>
                      <w:marRight w:val="0"/>
                      <w:marTop w:val="45"/>
                      <w:marBottom w:val="0"/>
                      <w:divBdr>
                        <w:top w:val="none" w:sz="0" w:space="0" w:color="auto"/>
                        <w:left w:val="none" w:sz="0" w:space="0" w:color="auto"/>
                        <w:bottom w:val="none" w:sz="0" w:space="0" w:color="auto"/>
                        <w:right w:val="none" w:sz="0" w:space="0" w:color="auto"/>
                      </w:divBdr>
                      <w:divsChild>
                        <w:div w:id="2091613841">
                          <w:marLeft w:val="0"/>
                          <w:marRight w:val="0"/>
                          <w:marTop w:val="0"/>
                          <w:marBottom w:val="0"/>
                          <w:divBdr>
                            <w:top w:val="none" w:sz="0" w:space="0" w:color="auto"/>
                            <w:left w:val="none" w:sz="0" w:space="0" w:color="auto"/>
                            <w:bottom w:val="none" w:sz="0" w:space="0" w:color="auto"/>
                            <w:right w:val="none" w:sz="0" w:space="0" w:color="auto"/>
                          </w:divBdr>
                          <w:divsChild>
                            <w:div w:id="112948552">
                              <w:marLeft w:val="2070"/>
                              <w:marRight w:val="3960"/>
                              <w:marTop w:val="0"/>
                              <w:marBottom w:val="0"/>
                              <w:divBdr>
                                <w:top w:val="none" w:sz="0" w:space="0" w:color="auto"/>
                                <w:left w:val="none" w:sz="0" w:space="0" w:color="auto"/>
                                <w:bottom w:val="none" w:sz="0" w:space="0" w:color="auto"/>
                                <w:right w:val="none" w:sz="0" w:space="0" w:color="auto"/>
                              </w:divBdr>
                              <w:divsChild>
                                <w:div w:id="106775540">
                                  <w:marLeft w:val="0"/>
                                  <w:marRight w:val="0"/>
                                  <w:marTop w:val="0"/>
                                  <w:marBottom w:val="0"/>
                                  <w:divBdr>
                                    <w:top w:val="none" w:sz="0" w:space="0" w:color="auto"/>
                                    <w:left w:val="none" w:sz="0" w:space="0" w:color="auto"/>
                                    <w:bottom w:val="none" w:sz="0" w:space="0" w:color="auto"/>
                                    <w:right w:val="none" w:sz="0" w:space="0" w:color="auto"/>
                                  </w:divBdr>
                                  <w:divsChild>
                                    <w:div w:id="1712521">
                                      <w:marLeft w:val="0"/>
                                      <w:marRight w:val="0"/>
                                      <w:marTop w:val="0"/>
                                      <w:marBottom w:val="0"/>
                                      <w:divBdr>
                                        <w:top w:val="none" w:sz="0" w:space="0" w:color="auto"/>
                                        <w:left w:val="none" w:sz="0" w:space="0" w:color="auto"/>
                                        <w:bottom w:val="none" w:sz="0" w:space="0" w:color="auto"/>
                                        <w:right w:val="none" w:sz="0" w:space="0" w:color="auto"/>
                                      </w:divBdr>
                                      <w:divsChild>
                                        <w:div w:id="1225684036">
                                          <w:marLeft w:val="0"/>
                                          <w:marRight w:val="0"/>
                                          <w:marTop w:val="0"/>
                                          <w:marBottom w:val="0"/>
                                          <w:divBdr>
                                            <w:top w:val="none" w:sz="0" w:space="0" w:color="auto"/>
                                            <w:left w:val="none" w:sz="0" w:space="0" w:color="auto"/>
                                            <w:bottom w:val="none" w:sz="0" w:space="0" w:color="auto"/>
                                            <w:right w:val="none" w:sz="0" w:space="0" w:color="auto"/>
                                          </w:divBdr>
                                          <w:divsChild>
                                            <w:div w:id="20860275">
                                              <w:marLeft w:val="0"/>
                                              <w:marRight w:val="0"/>
                                              <w:marTop w:val="90"/>
                                              <w:marBottom w:val="0"/>
                                              <w:divBdr>
                                                <w:top w:val="none" w:sz="0" w:space="0" w:color="auto"/>
                                                <w:left w:val="none" w:sz="0" w:space="0" w:color="auto"/>
                                                <w:bottom w:val="none" w:sz="0" w:space="0" w:color="auto"/>
                                                <w:right w:val="none" w:sz="0" w:space="0" w:color="auto"/>
                                              </w:divBdr>
                                              <w:divsChild>
                                                <w:div w:id="1294139662">
                                                  <w:marLeft w:val="0"/>
                                                  <w:marRight w:val="0"/>
                                                  <w:marTop w:val="0"/>
                                                  <w:marBottom w:val="0"/>
                                                  <w:divBdr>
                                                    <w:top w:val="none" w:sz="0" w:space="0" w:color="auto"/>
                                                    <w:left w:val="none" w:sz="0" w:space="0" w:color="auto"/>
                                                    <w:bottom w:val="none" w:sz="0" w:space="0" w:color="auto"/>
                                                    <w:right w:val="none" w:sz="0" w:space="0" w:color="auto"/>
                                                  </w:divBdr>
                                                  <w:divsChild>
                                                    <w:div w:id="384183134">
                                                      <w:marLeft w:val="0"/>
                                                      <w:marRight w:val="0"/>
                                                      <w:marTop w:val="0"/>
                                                      <w:marBottom w:val="0"/>
                                                      <w:divBdr>
                                                        <w:top w:val="none" w:sz="0" w:space="0" w:color="auto"/>
                                                        <w:left w:val="none" w:sz="0" w:space="0" w:color="auto"/>
                                                        <w:bottom w:val="none" w:sz="0" w:space="0" w:color="auto"/>
                                                        <w:right w:val="none" w:sz="0" w:space="0" w:color="auto"/>
                                                      </w:divBdr>
                                                      <w:divsChild>
                                                        <w:div w:id="1038165599">
                                                          <w:marLeft w:val="0"/>
                                                          <w:marRight w:val="0"/>
                                                          <w:marTop w:val="0"/>
                                                          <w:marBottom w:val="390"/>
                                                          <w:divBdr>
                                                            <w:top w:val="none" w:sz="0" w:space="0" w:color="auto"/>
                                                            <w:left w:val="none" w:sz="0" w:space="0" w:color="auto"/>
                                                            <w:bottom w:val="none" w:sz="0" w:space="0" w:color="auto"/>
                                                            <w:right w:val="none" w:sz="0" w:space="0" w:color="auto"/>
                                                          </w:divBdr>
                                                          <w:divsChild>
                                                            <w:div w:id="94837230">
                                                              <w:marLeft w:val="0"/>
                                                              <w:marRight w:val="0"/>
                                                              <w:marTop w:val="0"/>
                                                              <w:marBottom w:val="0"/>
                                                              <w:divBdr>
                                                                <w:top w:val="none" w:sz="0" w:space="0" w:color="auto"/>
                                                                <w:left w:val="none" w:sz="0" w:space="0" w:color="auto"/>
                                                                <w:bottom w:val="none" w:sz="0" w:space="0" w:color="auto"/>
                                                                <w:right w:val="none" w:sz="0" w:space="0" w:color="auto"/>
                                                              </w:divBdr>
                                                              <w:divsChild>
                                                                <w:div w:id="800003564">
                                                                  <w:marLeft w:val="0"/>
                                                                  <w:marRight w:val="0"/>
                                                                  <w:marTop w:val="0"/>
                                                                  <w:marBottom w:val="0"/>
                                                                  <w:divBdr>
                                                                    <w:top w:val="none" w:sz="0" w:space="0" w:color="auto"/>
                                                                    <w:left w:val="none" w:sz="0" w:space="0" w:color="auto"/>
                                                                    <w:bottom w:val="none" w:sz="0" w:space="0" w:color="auto"/>
                                                                    <w:right w:val="none" w:sz="0" w:space="0" w:color="auto"/>
                                                                  </w:divBdr>
                                                                  <w:divsChild>
                                                                    <w:div w:id="1235820814">
                                                                      <w:marLeft w:val="0"/>
                                                                      <w:marRight w:val="0"/>
                                                                      <w:marTop w:val="0"/>
                                                                      <w:marBottom w:val="0"/>
                                                                      <w:divBdr>
                                                                        <w:top w:val="none" w:sz="0" w:space="0" w:color="auto"/>
                                                                        <w:left w:val="none" w:sz="0" w:space="0" w:color="auto"/>
                                                                        <w:bottom w:val="none" w:sz="0" w:space="0" w:color="auto"/>
                                                                        <w:right w:val="none" w:sz="0" w:space="0" w:color="auto"/>
                                                                      </w:divBdr>
                                                                      <w:divsChild>
                                                                        <w:div w:id="796069320">
                                                                          <w:marLeft w:val="0"/>
                                                                          <w:marRight w:val="0"/>
                                                                          <w:marTop w:val="0"/>
                                                                          <w:marBottom w:val="0"/>
                                                                          <w:divBdr>
                                                                            <w:top w:val="none" w:sz="0" w:space="0" w:color="auto"/>
                                                                            <w:left w:val="none" w:sz="0" w:space="0" w:color="auto"/>
                                                                            <w:bottom w:val="none" w:sz="0" w:space="0" w:color="auto"/>
                                                                            <w:right w:val="none" w:sz="0" w:space="0" w:color="auto"/>
                                                                          </w:divBdr>
                                                                          <w:divsChild>
                                                                            <w:div w:id="2002614879">
                                                                              <w:marLeft w:val="0"/>
                                                                              <w:marRight w:val="0"/>
                                                                              <w:marTop w:val="0"/>
                                                                              <w:marBottom w:val="0"/>
                                                                              <w:divBdr>
                                                                                <w:top w:val="none" w:sz="0" w:space="0" w:color="auto"/>
                                                                                <w:left w:val="none" w:sz="0" w:space="0" w:color="auto"/>
                                                                                <w:bottom w:val="none" w:sz="0" w:space="0" w:color="auto"/>
                                                                                <w:right w:val="none" w:sz="0" w:space="0" w:color="auto"/>
                                                                              </w:divBdr>
                                                                              <w:divsChild>
                                                                                <w:div w:id="1666783697">
                                                                                  <w:marLeft w:val="0"/>
                                                                                  <w:marRight w:val="0"/>
                                                                                  <w:marTop w:val="0"/>
                                                                                  <w:marBottom w:val="0"/>
                                                                                  <w:divBdr>
                                                                                    <w:top w:val="none" w:sz="0" w:space="0" w:color="auto"/>
                                                                                    <w:left w:val="none" w:sz="0" w:space="0" w:color="auto"/>
                                                                                    <w:bottom w:val="none" w:sz="0" w:space="0" w:color="auto"/>
                                                                                    <w:right w:val="none" w:sz="0" w:space="0" w:color="auto"/>
                                                                                  </w:divBdr>
                                                                                  <w:divsChild>
                                                                                    <w:div w:id="2075816493">
                                                                                      <w:marLeft w:val="0"/>
                                                                                      <w:marRight w:val="0"/>
                                                                                      <w:marTop w:val="0"/>
                                                                                      <w:marBottom w:val="0"/>
                                                                                      <w:divBdr>
                                                                                        <w:top w:val="none" w:sz="0" w:space="0" w:color="auto"/>
                                                                                        <w:left w:val="none" w:sz="0" w:space="0" w:color="auto"/>
                                                                                        <w:bottom w:val="none" w:sz="0" w:space="0" w:color="auto"/>
                                                                                        <w:right w:val="none" w:sz="0" w:space="0" w:color="auto"/>
                                                                                      </w:divBdr>
                                                                                      <w:divsChild>
                                                                                        <w:div w:id="10255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667751">
      <w:bodyDiv w:val="1"/>
      <w:marLeft w:val="0"/>
      <w:marRight w:val="0"/>
      <w:marTop w:val="0"/>
      <w:marBottom w:val="0"/>
      <w:divBdr>
        <w:top w:val="none" w:sz="0" w:space="0" w:color="auto"/>
        <w:left w:val="none" w:sz="0" w:space="0" w:color="auto"/>
        <w:bottom w:val="none" w:sz="0" w:space="0" w:color="auto"/>
        <w:right w:val="none" w:sz="0" w:space="0" w:color="auto"/>
      </w:divBdr>
      <w:divsChild>
        <w:div w:id="949432422">
          <w:marLeft w:val="0"/>
          <w:marRight w:val="0"/>
          <w:marTop w:val="0"/>
          <w:marBottom w:val="0"/>
          <w:divBdr>
            <w:top w:val="none" w:sz="0" w:space="0" w:color="auto"/>
            <w:left w:val="none" w:sz="0" w:space="0" w:color="auto"/>
            <w:bottom w:val="none" w:sz="0" w:space="0" w:color="auto"/>
            <w:right w:val="none" w:sz="0" w:space="0" w:color="auto"/>
          </w:divBdr>
          <w:divsChild>
            <w:div w:id="765924241">
              <w:marLeft w:val="0"/>
              <w:marRight w:val="0"/>
              <w:marTop w:val="0"/>
              <w:marBottom w:val="0"/>
              <w:divBdr>
                <w:top w:val="none" w:sz="0" w:space="0" w:color="auto"/>
                <w:left w:val="none" w:sz="0" w:space="0" w:color="auto"/>
                <w:bottom w:val="none" w:sz="0" w:space="0" w:color="auto"/>
                <w:right w:val="none" w:sz="0" w:space="0" w:color="auto"/>
              </w:divBdr>
              <w:divsChild>
                <w:div w:id="487944861">
                  <w:marLeft w:val="0"/>
                  <w:marRight w:val="0"/>
                  <w:marTop w:val="0"/>
                  <w:marBottom w:val="0"/>
                  <w:divBdr>
                    <w:top w:val="none" w:sz="0" w:space="0" w:color="auto"/>
                    <w:left w:val="none" w:sz="0" w:space="0" w:color="auto"/>
                    <w:bottom w:val="none" w:sz="0" w:space="0" w:color="auto"/>
                    <w:right w:val="none" w:sz="0" w:space="0" w:color="auto"/>
                  </w:divBdr>
                  <w:divsChild>
                    <w:div w:id="1044255152">
                      <w:marLeft w:val="0"/>
                      <w:marRight w:val="0"/>
                      <w:marTop w:val="45"/>
                      <w:marBottom w:val="0"/>
                      <w:divBdr>
                        <w:top w:val="none" w:sz="0" w:space="0" w:color="auto"/>
                        <w:left w:val="none" w:sz="0" w:space="0" w:color="auto"/>
                        <w:bottom w:val="none" w:sz="0" w:space="0" w:color="auto"/>
                        <w:right w:val="none" w:sz="0" w:space="0" w:color="auto"/>
                      </w:divBdr>
                      <w:divsChild>
                        <w:div w:id="362754093">
                          <w:marLeft w:val="0"/>
                          <w:marRight w:val="0"/>
                          <w:marTop w:val="0"/>
                          <w:marBottom w:val="0"/>
                          <w:divBdr>
                            <w:top w:val="none" w:sz="0" w:space="0" w:color="auto"/>
                            <w:left w:val="none" w:sz="0" w:space="0" w:color="auto"/>
                            <w:bottom w:val="none" w:sz="0" w:space="0" w:color="auto"/>
                            <w:right w:val="none" w:sz="0" w:space="0" w:color="auto"/>
                          </w:divBdr>
                          <w:divsChild>
                            <w:div w:id="1857386345">
                              <w:marLeft w:val="2070"/>
                              <w:marRight w:val="3960"/>
                              <w:marTop w:val="0"/>
                              <w:marBottom w:val="0"/>
                              <w:divBdr>
                                <w:top w:val="none" w:sz="0" w:space="0" w:color="auto"/>
                                <w:left w:val="none" w:sz="0" w:space="0" w:color="auto"/>
                                <w:bottom w:val="none" w:sz="0" w:space="0" w:color="auto"/>
                                <w:right w:val="none" w:sz="0" w:space="0" w:color="auto"/>
                              </w:divBdr>
                              <w:divsChild>
                                <w:div w:id="1331252499">
                                  <w:marLeft w:val="0"/>
                                  <w:marRight w:val="0"/>
                                  <w:marTop w:val="0"/>
                                  <w:marBottom w:val="0"/>
                                  <w:divBdr>
                                    <w:top w:val="none" w:sz="0" w:space="0" w:color="auto"/>
                                    <w:left w:val="none" w:sz="0" w:space="0" w:color="auto"/>
                                    <w:bottom w:val="none" w:sz="0" w:space="0" w:color="auto"/>
                                    <w:right w:val="none" w:sz="0" w:space="0" w:color="auto"/>
                                  </w:divBdr>
                                  <w:divsChild>
                                    <w:div w:id="188034593">
                                      <w:marLeft w:val="0"/>
                                      <w:marRight w:val="0"/>
                                      <w:marTop w:val="0"/>
                                      <w:marBottom w:val="0"/>
                                      <w:divBdr>
                                        <w:top w:val="none" w:sz="0" w:space="0" w:color="auto"/>
                                        <w:left w:val="none" w:sz="0" w:space="0" w:color="auto"/>
                                        <w:bottom w:val="none" w:sz="0" w:space="0" w:color="auto"/>
                                        <w:right w:val="none" w:sz="0" w:space="0" w:color="auto"/>
                                      </w:divBdr>
                                      <w:divsChild>
                                        <w:div w:id="1156650583">
                                          <w:marLeft w:val="0"/>
                                          <w:marRight w:val="0"/>
                                          <w:marTop w:val="0"/>
                                          <w:marBottom w:val="0"/>
                                          <w:divBdr>
                                            <w:top w:val="none" w:sz="0" w:space="0" w:color="auto"/>
                                            <w:left w:val="none" w:sz="0" w:space="0" w:color="auto"/>
                                            <w:bottom w:val="none" w:sz="0" w:space="0" w:color="auto"/>
                                            <w:right w:val="none" w:sz="0" w:space="0" w:color="auto"/>
                                          </w:divBdr>
                                          <w:divsChild>
                                            <w:div w:id="1646162420">
                                              <w:marLeft w:val="0"/>
                                              <w:marRight w:val="0"/>
                                              <w:marTop w:val="90"/>
                                              <w:marBottom w:val="0"/>
                                              <w:divBdr>
                                                <w:top w:val="none" w:sz="0" w:space="0" w:color="auto"/>
                                                <w:left w:val="none" w:sz="0" w:space="0" w:color="auto"/>
                                                <w:bottom w:val="none" w:sz="0" w:space="0" w:color="auto"/>
                                                <w:right w:val="none" w:sz="0" w:space="0" w:color="auto"/>
                                              </w:divBdr>
                                              <w:divsChild>
                                                <w:div w:id="1009062826">
                                                  <w:marLeft w:val="0"/>
                                                  <w:marRight w:val="0"/>
                                                  <w:marTop w:val="0"/>
                                                  <w:marBottom w:val="0"/>
                                                  <w:divBdr>
                                                    <w:top w:val="none" w:sz="0" w:space="0" w:color="auto"/>
                                                    <w:left w:val="none" w:sz="0" w:space="0" w:color="auto"/>
                                                    <w:bottom w:val="none" w:sz="0" w:space="0" w:color="auto"/>
                                                    <w:right w:val="none" w:sz="0" w:space="0" w:color="auto"/>
                                                  </w:divBdr>
                                                  <w:divsChild>
                                                    <w:div w:id="1416130850">
                                                      <w:marLeft w:val="0"/>
                                                      <w:marRight w:val="0"/>
                                                      <w:marTop w:val="0"/>
                                                      <w:marBottom w:val="0"/>
                                                      <w:divBdr>
                                                        <w:top w:val="none" w:sz="0" w:space="0" w:color="auto"/>
                                                        <w:left w:val="none" w:sz="0" w:space="0" w:color="auto"/>
                                                        <w:bottom w:val="none" w:sz="0" w:space="0" w:color="auto"/>
                                                        <w:right w:val="none" w:sz="0" w:space="0" w:color="auto"/>
                                                      </w:divBdr>
                                                      <w:divsChild>
                                                        <w:div w:id="118957664">
                                                          <w:marLeft w:val="0"/>
                                                          <w:marRight w:val="0"/>
                                                          <w:marTop w:val="0"/>
                                                          <w:marBottom w:val="390"/>
                                                          <w:divBdr>
                                                            <w:top w:val="none" w:sz="0" w:space="0" w:color="auto"/>
                                                            <w:left w:val="none" w:sz="0" w:space="0" w:color="auto"/>
                                                            <w:bottom w:val="none" w:sz="0" w:space="0" w:color="auto"/>
                                                            <w:right w:val="none" w:sz="0" w:space="0" w:color="auto"/>
                                                          </w:divBdr>
                                                          <w:divsChild>
                                                            <w:div w:id="377750969">
                                                              <w:marLeft w:val="0"/>
                                                              <w:marRight w:val="0"/>
                                                              <w:marTop w:val="0"/>
                                                              <w:marBottom w:val="0"/>
                                                              <w:divBdr>
                                                                <w:top w:val="none" w:sz="0" w:space="0" w:color="auto"/>
                                                                <w:left w:val="none" w:sz="0" w:space="0" w:color="auto"/>
                                                                <w:bottom w:val="none" w:sz="0" w:space="0" w:color="auto"/>
                                                                <w:right w:val="none" w:sz="0" w:space="0" w:color="auto"/>
                                                              </w:divBdr>
                                                              <w:divsChild>
                                                                <w:div w:id="933782309">
                                                                  <w:marLeft w:val="0"/>
                                                                  <w:marRight w:val="0"/>
                                                                  <w:marTop w:val="0"/>
                                                                  <w:marBottom w:val="0"/>
                                                                  <w:divBdr>
                                                                    <w:top w:val="none" w:sz="0" w:space="0" w:color="auto"/>
                                                                    <w:left w:val="none" w:sz="0" w:space="0" w:color="auto"/>
                                                                    <w:bottom w:val="none" w:sz="0" w:space="0" w:color="auto"/>
                                                                    <w:right w:val="none" w:sz="0" w:space="0" w:color="auto"/>
                                                                  </w:divBdr>
                                                                  <w:divsChild>
                                                                    <w:div w:id="1277131873">
                                                                      <w:marLeft w:val="0"/>
                                                                      <w:marRight w:val="0"/>
                                                                      <w:marTop w:val="0"/>
                                                                      <w:marBottom w:val="0"/>
                                                                      <w:divBdr>
                                                                        <w:top w:val="none" w:sz="0" w:space="0" w:color="auto"/>
                                                                        <w:left w:val="none" w:sz="0" w:space="0" w:color="auto"/>
                                                                        <w:bottom w:val="none" w:sz="0" w:space="0" w:color="auto"/>
                                                                        <w:right w:val="none" w:sz="0" w:space="0" w:color="auto"/>
                                                                      </w:divBdr>
                                                                      <w:divsChild>
                                                                        <w:div w:id="1163816226">
                                                                          <w:marLeft w:val="0"/>
                                                                          <w:marRight w:val="0"/>
                                                                          <w:marTop w:val="0"/>
                                                                          <w:marBottom w:val="0"/>
                                                                          <w:divBdr>
                                                                            <w:top w:val="none" w:sz="0" w:space="0" w:color="auto"/>
                                                                            <w:left w:val="none" w:sz="0" w:space="0" w:color="auto"/>
                                                                            <w:bottom w:val="none" w:sz="0" w:space="0" w:color="auto"/>
                                                                            <w:right w:val="none" w:sz="0" w:space="0" w:color="auto"/>
                                                                          </w:divBdr>
                                                                          <w:divsChild>
                                                                            <w:div w:id="2136022520">
                                                                              <w:marLeft w:val="0"/>
                                                                              <w:marRight w:val="0"/>
                                                                              <w:marTop w:val="0"/>
                                                                              <w:marBottom w:val="0"/>
                                                                              <w:divBdr>
                                                                                <w:top w:val="none" w:sz="0" w:space="0" w:color="auto"/>
                                                                                <w:left w:val="none" w:sz="0" w:space="0" w:color="auto"/>
                                                                                <w:bottom w:val="none" w:sz="0" w:space="0" w:color="auto"/>
                                                                                <w:right w:val="none" w:sz="0" w:space="0" w:color="auto"/>
                                                                              </w:divBdr>
                                                                              <w:divsChild>
                                                                                <w:div w:id="1926645558">
                                                                                  <w:marLeft w:val="0"/>
                                                                                  <w:marRight w:val="0"/>
                                                                                  <w:marTop w:val="0"/>
                                                                                  <w:marBottom w:val="0"/>
                                                                                  <w:divBdr>
                                                                                    <w:top w:val="none" w:sz="0" w:space="0" w:color="auto"/>
                                                                                    <w:left w:val="none" w:sz="0" w:space="0" w:color="auto"/>
                                                                                    <w:bottom w:val="none" w:sz="0" w:space="0" w:color="auto"/>
                                                                                    <w:right w:val="none" w:sz="0" w:space="0" w:color="auto"/>
                                                                                  </w:divBdr>
                                                                                  <w:divsChild>
                                                                                    <w:div w:id="1209687233">
                                                                                      <w:marLeft w:val="0"/>
                                                                                      <w:marRight w:val="0"/>
                                                                                      <w:marTop w:val="0"/>
                                                                                      <w:marBottom w:val="0"/>
                                                                                      <w:divBdr>
                                                                                        <w:top w:val="none" w:sz="0" w:space="0" w:color="auto"/>
                                                                                        <w:left w:val="none" w:sz="0" w:space="0" w:color="auto"/>
                                                                                        <w:bottom w:val="none" w:sz="0" w:space="0" w:color="auto"/>
                                                                                        <w:right w:val="none" w:sz="0" w:space="0" w:color="auto"/>
                                                                                      </w:divBdr>
                                                                                      <w:divsChild>
                                                                                        <w:div w:id="5937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226721">
      <w:bodyDiv w:val="1"/>
      <w:marLeft w:val="0"/>
      <w:marRight w:val="0"/>
      <w:marTop w:val="0"/>
      <w:marBottom w:val="0"/>
      <w:divBdr>
        <w:top w:val="none" w:sz="0" w:space="0" w:color="auto"/>
        <w:left w:val="none" w:sz="0" w:space="0" w:color="auto"/>
        <w:bottom w:val="none" w:sz="0" w:space="0" w:color="auto"/>
        <w:right w:val="none" w:sz="0" w:space="0" w:color="auto"/>
      </w:divBdr>
      <w:divsChild>
        <w:div w:id="598951099">
          <w:marLeft w:val="0"/>
          <w:marRight w:val="0"/>
          <w:marTop w:val="0"/>
          <w:marBottom w:val="0"/>
          <w:divBdr>
            <w:top w:val="none" w:sz="0" w:space="0" w:color="auto"/>
            <w:left w:val="none" w:sz="0" w:space="0" w:color="auto"/>
            <w:bottom w:val="none" w:sz="0" w:space="0" w:color="auto"/>
            <w:right w:val="none" w:sz="0" w:space="0" w:color="auto"/>
          </w:divBdr>
          <w:divsChild>
            <w:div w:id="1950577232">
              <w:marLeft w:val="0"/>
              <w:marRight w:val="0"/>
              <w:marTop w:val="0"/>
              <w:marBottom w:val="0"/>
              <w:divBdr>
                <w:top w:val="none" w:sz="0" w:space="0" w:color="auto"/>
                <w:left w:val="none" w:sz="0" w:space="0" w:color="auto"/>
                <w:bottom w:val="none" w:sz="0" w:space="0" w:color="auto"/>
                <w:right w:val="none" w:sz="0" w:space="0" w:color="auto"/>
              </w:divBdr>
              <w:divsChild>
                <w:div w:id="163975105">
                  <w:marLeft w:val="0"/>
                  <w:marRight w:val="0"/>
                  <w:marTop w:val="0"/>
                  <w:marBottom w:val="0"/>
                  <w:divBdr>
                    <w:top w:val="none" w:sz="0" w:space="0" w:color="auto"/>
                    <w:left w:val="none" w:sz="0" w:space="0" w:color="auto"/>
                    <w:bottom w:val="none" w:sz="0" w:space="0" w:color="auto"/>
                    <w:right w:val="none" w:sz="0" w:space="0" w:color="auto"/>
                  </w:divBdr>
                  <w:divsChild>
                    <w:div w:id="15292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5316">
      <w:bodyDiv w:val="1"/>
      <w:marLeft w:val="0"/>
      <w:marRight w:val="0"/>
      <w:marTop w:val="0"/>
      <w:marBottom w:val="0"/>
      <w:divBdr>
        <w:top w:val="none" w:sz="0" w:space="0" w:color="auto"/>
        <w:left w:val="none" w:sz="0" w:space="0" w:color="auto"/>
        <w:bottom w:val="none" w:sz="0" w:space="0" w:color="auto"/>
        <w:right w:val="none" w:sz="0" w:space="0" w:color="auto"/>
      </w:divBdr>
      <w:divsChild>
        <w:div w:id="1334262343">
          <w:marLeft w:val="0"/>
          <w:marRight w:val="0"/>
          <w:marTop w:val="0"/>
          <w:marBottom w:val="0"/>
          <w:divBdr>
            <w:top w:val="none" w:sz="0" w:space="0" w:color="auto"/>
            <w:left w:val="none" w:sz="0" w:space="0" w:color="auto"/>
            <w:bottom w:val="none" w:sz="0" w:space="0" w:color="auto"/>
            <w:right w:val="none" w:sz="0" w:space="0" w:color="auto"/>
          </w:divBdr>
          <w:divsChild>
            <w:div w:id="781924211">
              <w:marLeft w:val="0"/>
              <w:marRight w:val="0"/>
              <w:marTop w:val="0"/>
              <w:marBottom w:val="0"/>
              <w:divBdr>
                <w:top w:val="none" w:sz="0" w:space="0" w:color="auto"/>
                <w:left w:val="none" w:sz="0" w:space="0" w:color="auto"/>
                <w:bottom w:val="none" w:sz="0" w:space="0" w:color="auto"/>
                <w:right w:val="none" w:sz="0" w:space="0" w:color="auto"/>
              </w:divBdr>
              <w:divsChild>
                <w:div w:id="1077022992">
                  <w:marLeft w:val="0"/>
                  <w:marRight w:val="0"/>
                  <w:marTop w:val="0"/>
                  <w:marBottom w:val="0"/>
                  <w:divBdr>
                    <w:top w:val="none" w:sz="0" w:space="0" w:color="auto"/>
                    <w:left w:val="none" w:sz="0" w:space="0" w:color="auto"/>
                    <w:bottom w:val="none" w:sz="0" w:space="0" w:color="auto"/>
                    <w:right w:val="none" w:sz="0" w:space="0" w:color="auto"/>
                  </w:divBdr>
                  <w:divsChild>
                    <w:div w:id="1596131600">
                      <w:marLeft w:val="0"/>
                      <w:marRight w:val="2205"/>
                      <w:marTop w:val="0"/>
                      <w:marBottom w:val="0"/>
                      <w:divBdr>
                        <w:top w:val="none" w:sz="0" w:space="0" w:color="auto"/>
                        <w:left w:val="none" w:sz="0" w:space="0" w:color="auto"/>
                        <w:bottom w:val="none" w:sz="0" w:space="0" w:color="auto"/>
                        <w:right w:val="none" w:sz="0" w:space="0" w:color="auto"/>
                      </w:divBdr>
                      <w:divsChild>
                        <w:div w:id="1303847137">
                          <w:marLeft w:val="0"/>
                          <w:marRight w:val="0"/>
                          <w:marTop w:val="0"/>
                          <w:marBottom w:val="0"/>
                          <w:divBdr>
                            <w:top w:val="none" w:sz="0" w:space="0" w:color="auto"/>
                            <w:left w:val="none" w:sz="0" w:space="0" w:color="auto"/>
                            <w:bottom w:val="none" w:sz="0" w:space="0" w:color="auto"/>
                            <w:right w:val="none" w:sz="0" w:space="0" w:color="auto"/>
                          </w:divBdr>
                          <w:divsChild>
                            <w:div w:id="1020551574">
                              <w:marLeft w:val="0"/>
                              <w:marRight w:val="0"/>
                              <w:marTop w:val="0"/>
                              <w:marBottom w:val="0"/>
                              <w:divBdr>
                                <w:top w:val="none" w:sz="0" w:space="0" w:color="auto"/>
                                <w:left w:val="none" w:sz="0" w:space="0" w:color="auto"/>
                                <w:bottom w:val="none" w:sz="0" w:space="0" w:color="auto"/>
                                <w:right w:val="none" w:sz="0" w:space="0" w:color="auto"/>
                              </w:divBdr>
                              <w:divsChild>
                                <w:div w:id="18651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210274">
      <w:bodyDiv w:val="1"/>
      <w:marLeft w:val="0"/>
      <w:marRight w:val="0"/>
      <w:marTop w:val="150"/>
      <w:marBottom w:val="0"/>
      <w:divBdr>
        <w:top w:val="none" w:sz="0" w:space="0" w:color="auto"/>
        <w:left w:val="none" w:sz="0" w:space="0" w:color="auto"/>
        <w:bottom w:val="none" w:sz="0" w:space="0" w:color="auto"/>
        <w:right w:val="none" w:sz="0" w:space="0" w:color="auto"/>
      </w:divBdr>
      <w:divsChild>
        <w:div w:id="427308888">
          <w:marLeft w:val="0"/>
          <w:marRight w:val="0"/>
          <w:marTop w:val="0"/>
          <w:marBottom w:val="0"/>
          <w:divBdr>
            <w:top w:val="none" w:sz="0" w:space="0" w:color="auto"/>
            <w:left w:val="none" w:sz="0" w:space="0" w:color="auto"/>
            <w:bottom w:val="none" w:sz="0" w:space="0" w:color="auto"/>
            <w:right w:val="none" w:sz="0" w:space="0" w:color="auto"/>
          </w:divBdr>
          <w:divsChild>
            <w:div w:id="526605195">
              <w:marLeft w:val="0"/>
              <w:marRight w:val="0"/>
              <w:marTop w:val="0"/>
              <w:marBottom w:val="0"/>
              <w:divBdr>
                <w:top w:val="none" w:sz="0" w:space="0" w:color="auto"/>
                <w:left w:val="none" w:sz="0" w:space="0" w:color="auto"/>
                <w:bottom w:val="none" w:sz="0" w:space="0" w:color="auto"/>
                <w:right w:val="none" w:sz="0" w:space="0" w:color="auto"/>
              </w:divBdr>
              <w:divsChild>
                <w:div w:id="824859949">
                  <w:marLeft w:val="0"/>
                  <w:marRight w:val="0"/>
                  <w:marTop w:val="0"/>
                  <w:marBottom w:val="0"/>
                  <w:divBdr>
                    <w:top w:val="none" w:sz="0" w:space="0" w:color="auto"/>
                    <w:left w:val="none" w:sz="0" w:space="0" w:color="auto"/>
                    <w:bottom w:val="none" w:sz="0" w:space="0" w:color="auto"/>
                    <w:right w:val="none" w:sz="0" w:space="0" w:color="auto"/>
                  </w:divBdr>
                  <w:divsChild>
                    <w:div w:id="1576280955">
                      <w:marLeft w:val="0"/>
                      <w:marRight w:val="0"/>
                      <w:marTop w:val="0"/>
                      <w:marBottom w:val="0"/>
                      <w:divBdr>
                        <w:top w:val="none" w:sz="0" w:space="0" w:color="auto"/>
                        <w:left w:val="none" w:sz="0" w:space="0" w:color="auto"/>
                        <w:bottom w:val="none" w:sz="0" w:space="0" w:color="auto"/>
                        <w:right w:val="none" w:sz="0" w:space="0" w:color="auto"/>
                      </w:divBdr>
                      <w:divsChild>
                        <w:div w:id="1783918609">
                          <w:marLeft w:val="375"/>
                          <w:marRight w:val="0"/>
                          <w:marTop w:val="0"/>
                          <w:marBottom w:val="0"/>
                          <w:divBdr>
                            <w:top w:val="none" w:sz="0" w:space="0" w:color="auto"/>
                            <w:left w:val="none" w:sz="0" w:space="0" w:color="auto"/>
                            <w:bottom w:val="none" w:sz="0" w:space="0" w:color="auto"/>
                            <w:right w:val="none" w:sz="0" w:space="0" w:color="auto"/>
                          </w:divBdr>
                          <w:divsChild>
                            <w:div w:id="2024278990">
                              <w:marLeft w:val="0"/>
                              <w:marRight w:val="0"/>
                              <w:marTop w:val="0"/>
                              <w:marBottom w:val="300"/>
                              <w:divBdr>
                                <w:top w:val="none" w:sz="0" w:space="0" w:color="auto"/>
                                <w:left w:val="single" w:sz="6" w:space="0" w:color="EDEDED"/>
                                <w:bottom w:val="single" w:sz="6" w:space="26" w:color="EDEDED"/>
                                <w:right w:val="single" w:sz="6" w:space="0" w:color="EDEDED"/>
                              </w:divBdr>
                              <w:divsChild>
                                <w:div w:id="400296223">
                                  <w:marLeft w:val="0"/>
                                  <w:marRight w:val="0"/>
                                  <w:marTop w:val="0"/>
                                  <w:marBottom w:val="0"/>
                                  <w:divBdr>
                                    <w:top w:val="none" w:sz="0" w:space="0" w:color="auto"/>
                                    <w:left w:val="none" w:sz="0" w:space="0" w:color="auto"/>
                                    <w:bottom w:val="none" w:sz="0" w:space="0" w:color="auto"/>
                                    <w:right w:val="none" w:sz="0" w:space="0" w:color="auto"/>
                                  </w:divBdr>
                                  <w:divsChild>
                                    <w:div w:id="1857962526">
                                      <w:marLeft w:val="0"/>
                                      <w:marRight w:val="0"/>
                                      <w:marTop w:val="0"/>
                                      <w:marBottom w:val="0"/>
                                      <w:divBdr>
                                        <w:top w:val="none" w:sz="0" w:space="0" w:color="auto"/>
                                        <w:left w:val="none" w:sz="0" w:space="0" w:color="auto"/>
                                        <w:bottom w:val="none" w:sz="0" w:space="0" w:color="auto"/>
                                        <w:right w:val="none" w:sz="0" w:space="0" w:color="auto"/>
                                      </w:divBdr>
                                      <w:divsChild>
                                        <w:div w:id="4845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299029">
      <w:bodyDiv w:val="1"/>
      <w:marLeft w:val="0"/>
      <w:marRight w:val="0"/>
      <w:marTop w:val="0"/>
      <w:marBottom w:val="0"/>
      <w:divBdr>
        <w:top w:val="none" w:sz="0" w:space="0" w:color="auto"/>
        <w:left w:val="none" w:sz="0" w:space="0" w:color="auto"/>
        <w:bottom w:val="none" w:sz="0" w:space="0" w:color="auto"/>
        <w:right w:val="none" w:sz="0" w:space="0" w:color="auto"/>
      </w:divBdr>
      <w:divsChild>
        <w:div w:id="406540142">
          <w:marLeft w:val="0"/>
          <w:marRight w:val="0"/>
          <w:marTop w:val="0"/>
          <w:marBottom w:val="0"/>
          <w:divBdr>
            <w:top w:val="none" w:sz="0" w:space="0" w:color="auto"/>
            <w:left w:val="none" w:sz="0" w:space="0" w:color="auto"/>
            <w:bottom w:val="none" w:sz="0" w:space="0" w:color="auto"/>
            <w:right w:val="none" w:sz="0" w:space="0" w:color="auto"/>
          </w:divBdr>
          <w:divsChild>
            <w:div w:id="1865558830">
              <w:marLeft w:val="0"/>
              <w:marRight w:val="0"/>
              <w:marTop w:val="0"/>
              <w:marBottom w:val="0"/>
              <w:divBdr>
                <w:top w:val="none" w:sz="0" w:space="0" w:color="auto"/>
                <w:left w:val="none" w:sz="0" w:space="0" w:color="auto"/>
                <w:bottom w:val="none" w:sz="0" w:space="0" w:color="auto"/>
                <w:right w:val="none" w:sz="0" w:space="0" w:color="auto"/>
              </w:divBdr>
              <w:divsChild>
                <w:div w:id="354770276">
                  <w:marLeft w:val="0"/>
                  <w:marRight w:val="0"/>
                  <w:marTop w:val="0"/>
                  <w:marBottom w:val="0"/>
                  <w:divBdr>
                    <w:top w:val="none" w:sz="0" w:space="0" w:color="auto"/>
                    <w:left w:val="none" w:sz="0" w:space="0" w:color="auto"/>
                    <w:bottom w:val="none" w:sz="0" w:space="0" w:color="auto"/>
                    <w:right w:val="none" w:sz="0" w:space="0" w:color="auto"/>
                  </w:divBdr>
                  <w:divsChild>
                    <w:div w:id="1447314981">
                      <w:marLeft w:val="0"/>
                      <w:marRight w:val="0"/>
                      <w:marTop w:val="45"/>
                      <w:marBottom w:val="0"/>
                      <w:divBdr>
                        <w:top w:val="none" w:sz="0" w:space="0" w:color="auto"/>
                        <w:left w:val="none" w:sz="0" w:space="0" w:color="auto"/>
                        <w:bottom w:val="none" w:sz="0" w:space="0" w:color="auto"/>
                        <w:right w:val="none" w:sz="0" w:space="0" w:color="auto"/>
                      </w:divBdr>
                      <w:divsChild>
                        <w:div w:id="1220824272">
                          <w:marLeft w:val="0"/>
                          <w:marRight w:val="0"/>
                          <w:marTop w:val="0"/>
                          <w:marBottom w:val="0"/>
                          <w:divBdr>
                            <w:top w:val="none" w:sz="0" w:space="0" w:color="auto"/>
                            <w:left w:val="none" w:sz="0" w:space="0" w:color="auto"/>
                            <w:bottom w:val="none" w:sz="0" w:space="0" w:color="auto"/>
                            <w:right w:val="none" w:sz="0" w:space="0" w:color="auto"/>
                          </w:divBdr>
                          <w:divsChild>
                            <w:div w:id="2084180101">
                              <w:marLeft w:val="2070"/>
                              <w:marRight w:val="3960"/>
                              <w:marTop w:val="0"/>
                              <w:marBottom w:val="0"/>
                              <w:divBdr>
                                <w:top w:val="none" w:sz="0" w:space="0" w:color="auto"/>
                                <w:left w:val="none" w:sz="0" w:space="0" w:color="auto"/>
                                <w:bottom w:val="none" w:sz="0" w:space="0" w:color="auto"/>
                                <w:right w:val="none" w:sz="0" w:space="0" w:color="auto"/>
                              </w:divBdr>
                              <w:divsChild>
                                <w:div w:id="1882980475">
                                  <w:marLeft w:val="0"/>
                                  <w:marRight w:val="0"/>
                                  <w:marTop w:val="0"/>
                                  <w:marBottom w:val="0"/>
                                  <w:divBdr>
                                    <w:top w:val="none" w:sz="0" w:space="0" w:color="auto"/>
                                    <w:left w:val="none" w:sz="0" w:space="0" w:color="auto"/>
                                    <w:bottom w:val="none" w:sz="0" w:space="0" w:color="auto"/>
                                    <w:right w:val="none" w:sz="0" w:space="0" w:color="auto"/>
                                  </w:divBdr>
                                  <w:divsChild>
                                    <w:div w:id="457726068">
                                      <w:marLeft w:val="0"/>
                                      <w:marRight w:val="0"/>
                                      <w:marTop w:val="0"/>
                                      <w:marBottom w:val="0"/>
                                      <w:divBdr>
                                        <w:top w:val="none" w:sz="0" w:space="0" w:color="auto"/>
                                        <w:left w:val="none" w:sz="0" w:space="0" w:color="auto"/>
                                        <w:bottom w:val="none" w:sz="0" w:space="0" w:color="auto"/>
                                        <w:right w:val="none" w:sz="0" w:space="0" w:color="auto"/>
                                      </w:divBdr>
                                      <w:divsChild>
                                        <w:div w:id="207180753">
                                          <w:marLeft w:val="0"/>
                                          <w:marRight w:val="0"/>
                                          <w:marTop w:val="0"/>
                                          <w:marBottom w:val="0"/>
                                          <w:divBdr>
                                            <w:top w:val="none" w:sz="0" w:space="0" w:color="auto"/>
                                            <w:left w:val="none" w:sz="0" w:space="0" w:color="auto"/>
                                            <w:bottom w:val="none" w:sz="0" w:space="0" w:color="auto"/>
                                            <w:right w:val="none" w:sz="0" w:space="0" w:color="auto"/>
                                          </w:divBdr>
                                          <w:divsChild>
                                            <w:div w:id="2005086956">
                                              <w:marLeft w:val="0"/>
                                              <w:marRight w:val="0"/>
                                              <w:marTop w:val="90"/>
                                              <w:marBottom w:val="0"/>
                                              <w:divBdr>
                                                <w:top w:val="none" w:sz="0" w:space="0" w:color="auto"/>
                                                <w:left w:val="none" w:sz="0" w:space="0" w:color="auto"/>
                                                <w:bottom w:val="none" w:sz="0" w:space="0" w:color="auto"/>
                                                <w:right w:val="none" w:sz="0" w:space="0" w:color="auto"/>
                                              </w:divBdr>
                                              <w:divsChild>
                                                <w:div w:id="915168776">
                                                  <w:marLeft w:val="0"/>
                                                  <w:marRight w:val="0"/>
                                                  <w:marTop w:val="0"/>
                                                  <w:marBottom w:val="0"/>
                                                  <w:divBdr>
                                                    <w:top w:val="none" w:sz="0" w:space="0" w:color="auto"/>
                                                    <w:left w:val="none" w:sz="0" w:space="0" w:color="auto"/>
                                                    <w:bottom w:val="none" w:sz="0" w:space="0" w:color="auto"/>
                                                    <w:right w:val="none" w:sz="0" w:space="0" w:color="auto"/>
                                                  </w:divBdr>
                                                  <w:divsChild>
                                                    <w:div w:id="1044331492">
                                                      <w:marLeft w:val="0"/>
                                                      <w:marRight w:val="0"/>
                                                      <w:marTop w:val="0"/>
                                                      <w:marBottom w:val="0"/>
                                                      <w:divBdr>
                                                        <w:top w:val="none" w:sz="0" w:space="0" w:color="auto"/>
                                                        <w:left w:val="none" w:sz="0" w:space="0" w:color="auto"/>
                                                        <w:bottom w:val="none" w:sz="0" w:space="0" w:color="auto"/>
                                                        <w:right w:val="none" w:sz="0" w:space="0" w:color="auto"/>
                                                      </w:divBdr>
                                                      <w:divsChild>
                                                        <w:div w:id="151069280">
                                                          <w:marLeft w:val="0"/>
                                                          <w:marRight w:val="0"/>
                                                          <w:marTop w:val="0"/>
                                                          <w:marBottom w:val="390"/>
                                                          <w:divBdr>
                                                            <w:top w:val="none" w:sz="0" w:space="0" w:color="auto"/>
                                                            <w:left w:val="none" w:sz="0" w:space="0" w:color="auto"/>
                                                            <w:bottom w:val="none" w:sz="0" w:space="0" w:color="auto"/>
                                                            <w:right w:val="none" w:sz="0" w:space="0" w:color="auto"/>
                                                          </w:divBdr>
                                                          <w:divsChild>
                                                            <w:div w:id="88475805">
                                                              <w:marLeft w:val="0"/>
                                                              <w:marRight w:val="0"/>
                                                              <w:marTop w:val="0"/>
                                                              <w:marBottom w:val="0"/>
                                                              <w:divBdr>
                                                                <w:top w:val="none" w:sz="0" w:space="0" w:color="auto"/>
                                                                <w:left w:val="none" w:sz="0" w:space="0" w:color="auto"/>
                                                                <w:bottom w:val="none" w:sz="0" w:space="0" w:color="auto"/>
                                                                <w:right w:val="none" w:sz="0" w:space="0" w:color="auto"/>
                                                              </w:divBdr>
                                                              <w:divsChild>
                                                                <w:div w:id="134374901">
                                                                  <w:marLeft w:val="0"/>
                                                                  <w:marRight w:val="0"/>
                                                                  <w:marTop w:val="0"/>
                                                                  <w:marBottom w:val="0"/>
                                                                  <w:divBdr>
                                                                    <w:top w:val="none" w:sz="0" w:space="0" w:color="auto"/>
                                                                    <w:left w:val="none" w:sz="0" w:space="0" w:color="auto"/>
                                                                    <w:bottom w:val="none" w:sz="0" w:space="0" w:color="auto"/>
                                                                    <w:right w:val="none" w:sz="0" w:space="0" w:color="auto"/>
                                                                  </w:divBdr>
                                                                  <w:divsChild>
                                                                    <w:div w:id="776367572">
                                                                      <w:marLeft w:val="0"/>
                                                                      <w:marRight w:val="0"/>
                                                                      <w:marTop w:val="0"/>
                                                                      <w:marBottom w:val="0"/>
                                                                      <w:divBdr>
                                                                        <w:top w:val="none" w:sz="0" w:space="0" w:color="auto"/>
                                                                        <w:left w:val="none" w:sz="0" w:space="0" w:color="auto"/>
                                                                        <w:bottom w:val="none" w:sz="0" w:space="0" w:color="auto"/>
                                                                        <w:right w:val="none" w:sz="0" w:space="0" w:color="auto"/>
                                                                      </w:divBdr>
                                                                      <w:divsChild>
                                                                        <w:div w:id="654844678">
                                                                          <w:marLeft w:val="0"/>
                                                                          <w:marRight w:val="0"/>
                                                                          <w:marTop w:val="0"/>
                                                                          <w:marBottom w:val="0"/>
                                                                          <w:divBdr>
                                                                            <w:top w:val="none" w:sz="0" w:space="0" w:color="auto"/>
                                                                            <w:left w:val="none" w:sz="0" w:space="0" w:color="auto"/>
                                                                            <w:bottom w:val="none" w:sz="0" w:space="0" w:color="auto"/>
                                                                            <w:right w:val="none" w:sz="0" w:space="0" w:color="auto"/>
                                                                          </w:divBdr>
                                                                          <w:divsChild>
                                                                            <w:div w:id="467626206">
                                                                              <w:marLeft w:val="0"/>
                                                                              <w:marRight w:val="0"/>
                                                                              <w:marTop w:val="0"/>
                                                                              <w:marBottom w:val="0"/>
                                                                              <w:divBdr>
                                                                                <w:top w:val="none" w:sz="0" w:space="0" w:color="auto"/>
                                                                                <w:left w:val="none" w:sz="0" w:space="0" w:color="auto"/>
                                                                                <w:bottom w:val="none" w:sz="0" w:space="0" w:color="auto"/>
                                                                                <w:right w:val="none" w:sz="0" w:space="0" w:color="auto"/>
                                                                              </w:divBdr>
                                                                              <w:divsChild>
                                                                                <w:div w:id="364453097">
                                                                                  <w:marLeft w:val="0"/>
                                                                                  <w:marRight w:val="0"/>
                                                                                  <w:marTop w:val="0"/>
                                                                                  <w:marBottom w:val="0"/>
                                                                                  <w:divBdr>
                                                                                    <w:top w:val="none" w:sz="0" w:space="0" w:color="auto"/>
                                                                                    <w:left w:val="none" w:sz="0" w:space="0" w:color="auto"/>
                                                                                    <w:bottom w:val="none" w:sz="0" w:space="0" w:color="auto"/>
                                                                                    <w:right w:val="none" w:sz="0" w:space="0" w:color="auto"/>
                                                                                  </w:divBdr>
                                                                                  <w:divsChild>
                                                                                    <w:div w:id="873080388">
                                                                                      <w:marLeft w:val="0"/>
                                                                                      <w:marRight w:val="0"/>
                                                                                      <w:marTop w:val="0"/>
                                                                                      <w:marBottom w:val="0"/>
                                                                                      <w:divBdr>
                                                                                        <w:top w:val="none" w:sz="0" w:space="0" w:color="auto"/>
                                                                                        <w:left w:val="none" w:sz="0" w:space="0" w:color="auto"/>
                                                                                        <w:bottom w:val="none" w:sz="0" w:space="0" w:color="auto"/>
                                                                                        <w:right w:val="none" w:sz="0" w:space="0" w:color="auto"/>
                                                                                      </w:divBdr>
                                                                                      <w:divsChild>
                                                                                        <w:div w:id="293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40133">
      <w:bodyDiv w:val="1"/>
      <w:marLeft w:val="0"/>
      <w:marRight w:val="0"/>
      <w:marTop w:val="0"/>
      <w:marBottom w:val="0"/>
      <w:divBdr>
        <w:top w:val="none" w:sz="0" w:space="0" w:color="auto"/>
        <w:left w:val="none" w:sz="0" w:space="0" w:color="auto"/>
        <w:bottom w:val="none" w:sz="0" w:space="0" w:color="auto"/>
        <w:right w:val="none" w:sz="0" w:space="0" w:color="auto"/>
      </w:divBdr>
      <w:divsChild>
        <w:div w:id="1813327254">
          <w:marLeft w:val="0"/>
          <w:marRight w:val="0"/>
          <w:marTop w:val="0"/>
          <w:marBottom w:val="0"/>
          <w:divBdr>
            <w:top w:val="none" w:sz="0" w:space="0" w:color="auto"/>
            <w:left w:val="none" w:sz="0" w:space="0" w:color="auto"/>
            <w:bottom w:val="none" w:sz="0" w:space="0" w:color="auto"/>
            <w:right w:val="none" w:sz="0" w:space="0" w:color="auto"/>
          </w:divBdr>
          <w:divsChild>
            <w:div w:id="1366491549">
              <w:marLeft w:val="0"/>
              <w:marRight w:val="0"/>
              <w:marTop w:val="0"/>
              <w:marBottom w:val="0"/>
              <w:divBdr>
                <w:top w:val="none" w:sz="0" w:space="0" w:color="auto"/>
                <w:left w:val="none" w:sz="0" w:space="0" w:color="auto"/>
                <w:bottom w:val="none" w:sz="0" w:space="0" w:color="auto"/>
                <w:right w:val="none" w:sz="0" w:space="0" w:color="auto"/>
              </w:divBdr>
              <w:divsChild>
                <w:div w:id="1093624824">
                  <w:marLeft w:val="0"/>
                  <w:marRight w:val="0"/>
                  <w:marTop w:val="0"/>
                  <w:marBottom w:val="0"/>
                  <w:divBdr>
                    <w:top w:val="none" w:sz="0" w:space="0" w:color="auto"/>
                    <w:left w:val="none" w:sz="0" w:space="0" w:color="auto"/>
                    <w:bottom w:val="none" w:sz="0" w:space="0" w:color="auto"/>
                    <w:right w:val="none" w:sz="0" w:space="0" w:color="auto"/>
                  </w:divBdr>
                  <w:divsChild>
                    <w:div w:id="2082676062">
                      <w:marLeft w:val="0"/>
                      <w:marRight w:val="0"/>
                      <w:marTop w:val="0"/>
                      <w:marBottom w:val="0"/>
                      <w:divBdr>
                        <w:top w:val="none" w:sz="0" w:space="0" w:color="auto"/>
                        <w:left w:val="none" w:sz="0" w:space="0" w:color="auto"/>
                        <w:bottom w:val="none" w:sz="0" w:space="0" w:color="auto"/>
                        <w:right w:val="none" w:sz="0" w:space="0" w:color="auto"/>
                      </w:divBdr>
                      <w:divsChild>
                        <w:div w:id="1825663100">
                          <w:marLeft w:val="0"/>
                          <w:marRight w:val="0"/>
                          <w:marTop w:val="0"/>
                          <w:marBottom w:val="0"/>
                          <w:divBdr>
                            <w:top w:val="none" w:sz="0" w:space="0" w:color="auto"/>
                            <w:left w:val="none" w:sz="0" w:space="0" w:color="auto"/>
                            <w:bottom w:val="none" w:sz="0" w:space="0" w:color="auto"/>
                            <w:right w:val="none" w:sz="0" w:space="0" w:color="auto"/>
                          </w:divBdr>
                          <w:divsChild>
                            <w:div w:id="942300196">
                              <w:marLeft w:val="0"/>
                              <w:marRight w:val="0"/>
                              <w:marTop w:val="0"/>
                              <w:marBottom w:val="0"/>
                              <w:divBdr>
                                <w:top w:val="none" w:sz="0" w:space="0" w:color="auto"/>
                                <w:left w:val="none" w:sz="0" w:space="0" w:color="auto"/>
                                <w:bottom w:val="none" w:sz="0" w:space="0" w:color="auto"/>
                                <w:right w:val="none" w:sz="0" w:space="0" w:color="auto"/>
                              </w:divBdr>
                              <w:divsChild>
                                <w:div w:id="245581083">
                                  <w:marLeft w:val="0"/>
                                  <w:marRight w:val="0"/>
                                  <w:marTop w:val="0"/>
                                  <w:marBottom w:val="0"/>
                                  <w:divBdr>
                                    <w:top w:val="none" w:sz="0" w:space="0" w:color="auto"/>
                                    <w:left w:val="none" w:sz="0" w:space="0" w:color="auto"/>
                                    <w:bottom w:val="none" w:sz="0" w:space="0" w:color="auto"/>
                                    <w:right w:val="none" w:sz="0" w:space="0" w:color="auto"/>
                                  </w:divBdr>
                                  <w:divsChild>
                                    <w:div w:id="474953982">
                                      <w:marLeft w:val="0"/>
                                      <w:marRight w:val="0"/>
                                      <w:marTop w:val="0"/>
                                      <w:marBottom w:val="0"/>
                                      <w:divBdr>
                                        <w:top w:val="none" w:sz="0" w:space="0" w:color="auto"/>
                                        <w:left w:val="none" w:sz="0" w:space="0" w:color="auto"/>
                                        <w:bottom w:val="none" w:sz="0" w:space="0" w:color="auto"/>
                                        <w:right w:val="none" w:sz="0" w:space="0" w:color="auto"/>
                                      </w:divBdr>
                                      <w:divsChild>
                                        <w:div w:id="416756200">
                                          <w:marLeft w:val="0"/>
                                          <w:marRight w:val="0"/>
                                          <w:marTop w:val="0"/>
                                          <w:marBottom w:val="495"/>
                                          <w:divBdr>
                                            <w:top w:val="none" w:sz="0" w:space="0" w:color="auto"/>
                                            <w:left w:val="none" w:sz="0" w:space="0" w:color="auto"/>
                                            <w:bottom w:val="none" w:sz="0" w:space="0" w:color="auto"/>
                                            <w:right w:val="none" w:sz="0" w:space="0" w:color="auto"/>
                                          </w:divBdr>
                                          <w:divsChild>
                                            <w:div w:id="17901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741883">
      <w:bodyDiv w:val="1"/>
      <w:marLeft w:val="0"/>
      <w:marRight w:val="0"/>
      <w:marTop w:val="150"/>
      <w:marBottom w:val="0"/>
      <w:divBdr>
        <w:top w:val="none" w:sz="0" w:space="0" w:color="auto"/>
        <w:left w:val="none" w:sz="0" w:space="0" w:color="auto"/>
        <w:bottom w:val="none" w:sz="0" w:space="0" w:color="auto"/>
        <w:right w:val="none" w:sz="0" w:space="0" w:color="auto"/>
      </w:divBdr>
      <w:divsChild>
        <w:div w:id="1583828329">
          <w:marLeft w:val="0"/>
          <w:marRight w:val="0"/>
          <w:marTop w:val="0"/>
          <w:marBottom w:val="0"/>
          <w:divBdr>
            <w:top w:val="none" w:sz="0" w:space="0" w:color="auto"/>
            <w:left w:val="none" w:sz="0" w:space="0" w:color="auto"/>
            <w:bottom w:val="none" w:sz="0" w:space="0" w:color="auto"/>
            <w:right w:val="none" w:sz="0" w:space="0" w:color="auto"/>
          </w:divBdr>
          <w:divsChild>
            <w:div w:id="1397124610">
              <w:marLeft w:val="0"/>
              <w:marRight w:val="0"/>
              <w:marTop w:val="0"/>
              <w:marBottom w:val="0"/>
              <w:divBdr>
                <w:top w:val="none" w:sz="0" w:space="0" w:color="auto"/>
                <w:left w:val="none" w:sz="0" w:space="0" w:color="auto"/>
                <w:bottom w:val="none" w:sz="0" w:space="0" w:color="auto"/>
                <w:right w:val="none" w:sz="0" w:space="0" w:color="auto"/>
              </w:divBdr>
              <w:divsChild>
                <w:div w:id="881862581">
                  <w:marLeft w:val="0"/>
                  <w:marRight w:val="0"/>
                  <w:marTop w:val="0"/>
                  <w:marBottom w:val="0"/>
                  <w:divBdr>
                    <w:top w:val="none" w:sz="0" w:space="0" w:color="auto"/>
                    <w:left w:val="none" w:sz="0" w:space="0" w:color="auto"/>
                    <w:bottom w:val="none" w:sz="0" w:space="0" w:color="auto"/>
                    <w:right w:val="none" w:sz="0" w:space="0" w:color="auto"/>
                  </w:divBdr>
                  <w:divsChild>
                    <w:div w:id="1523738686">
                      <w:marLeft w:val="0"/>
                      <w:marRight w:val="0"/>
                      <w:marTop w:val="0"/>
                      <w:marBottom w:val="0"/>
                      <w:divBdr>
                        <w:top w:val="none" w:sz="0" w:space="0" w:color="auto"/>
                        <w:left w:val="none" w:sz="0" w:space="0" w:color="auto"/>
                        <w:bottom w:val="none" w:sz="0" w:space="0" w:color="auto"/>
                        <w:right w:val="none" w:sz="0" w:space="0" w:color="auto"/>
                      </w:divBdr>
                      <w:divsChild>
                        <w:div w:id="902720925">
                          <w:marLeft w:val="375"/>
                          <w:marRight w:val="0"/>
                          <w:marTop w:val="0"/>
                          <w:marBottom w:val="0"/>
                          <w:divBdr>
                            <w:top w:val="none" w:sz="0" w:space="0" w:color="auto"/>
                            <w:left w:val="none" w:sz="0" w:space="0" w:color="auto"/>
                            <w:bottom w:val="none" w:sz="0" w:space="0" w:color="auto"/>
                            <w:right w:val="none" w:sz="0" w:space="0" w:color="auto"/>
                          </w:divBdr>
                          <w:divsChild>
                            <w:div w:id="1772388165">
                              <w:marLeft w:val="0"/>
                              <w:marRight w:val="0"/>
                              <w:marTop w:val="0"/>
                              <w:marBottom w:val="300"/>
                              <w:divBdr>
                                <w:top w:val="none" w:sz="0" w:space="0" w:color="auto"/>
                                <w:left w:val="single" w:sz="6" w:space="0" w:color="EDEDED"/>
                                <w:bottom w:val="single" w:sz="6" w:space="26" w:color="EDEDED"/>
                                <w:right w:val="single" w:sz="6" w:space="0" w:color="EDEDED"/>
                              </w:divBdr>
                              <w:divsChild>
                                <w:div w:id="10370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737574">
      <w:bodyDiv w:val="1"/>
      <w:marLeft w:val="0"/>
      <w:marRight w:val="0"/>
      <w:marTop w:val="150"/>
      <w:marBottom w:val="0"/>
      <w:divBdr>
        <w:top w:val="none" w:sz="0" w:space="0" w:color="auto"/>
        <w:left w:val="none" w:sz="0" w:space="0" w:color="auto"/>
        <w:bottom w:val="none" w:sz="0" w:space="0" w:color="auto"/>
        <w:right w:val="none" w:sz="0" w:space="0" w:color="auto"/>
      </w:divBdr>
      <w:divsChild>
        <w:div w:id="822966770">
          <w:marLeft w:val="0"/>
          <w:marRight w:val="0"/>
          <w:marTop w:val="0"/>
          <w:marBottom w:val="0"/>
          <w:divBdr>
            <w:top w:val="none" w:sz="0" w:space="0" w:color="auto"/>
            <w:left w:val="none" w:sz="0" w:space="0" w:color="auto"/>
            <w:bottom w:val="none" w:sz="0" w:space="0" w:color="auto"/>
            <w:right w:val="none" w:sz="0" w:space="0" w:color="auto"/>
          </w:divBdr>
          <w:divsChild>
            <w:div w:id="454645083">
              <w:marLeft w:val="0"/>
              <w:marRight w:val="0"/>
              <w:marTop w:val="0"/>
              <w:marBottom w:val="0"/>
              <w:divBdr>
                <w:top w:val="none" w:sz="0" w:space="0" w:color="auto"/>
                <w:left w:val="none" w:sz="0" w:space="0" w:color="auto"/>
                <w:bottom w:val="none" w:sz="0" w:space="0" w:color="auto"/>
                <w:right w:val="none" w:sz="0" w:space="0" w:color="auto"/>
              </w:divBdr>
              <w:divsChild>
                <w:div w:id="1248884605">
                  <w:marLeft w:val="0"/>
                  <w:marRight w:val="0"/>
                  <w:marTop w:val="0"/>
                  <w:marBottom w:val="0"/>
                  <w:divBdr>
                    <w:top w:val="none" w:sz="0" w:space="0" w:color="auto"/>
                    <w:left w:val="none" w:sz="0" w:space="0" w:color="auto"/>
                    <w:bottom w:val="none" w:sz="0" w:space="0" w:color="auto"/>
                    <w:right w:val="none" w:sz="0" w:space="0" w:color="auto"/>
                  </w:divBdr>
                  <w:divsChild>
                    <w:div w:id="230847855">
                      <w:marLeft w:val="0"/>
                      <w:marRight w:val="0"/>
                      <w:marTop w:val="0"/>
                      <w:marBottom w:val="0"/>
                      <w:divBdr>
                        <w:top w:val="none" w:sz="0" w:space="0" w:color="auto"/>
                        <w:left w:val="none" w:sz="0" w:space="0" w:color="auto"/>
                        <w:bottom w:val="none" w:sz="0" w:space="0" w:color="auto"/>
                        <w:right w:val="none" w:sz="0" w:space="0" w:color="auto"/>
                      </w:divBdr>
                      <w:divsChild>
                        <w:div w:id="1586187199">
                          <w:marLeft w:val="375"/>
                          <w:marRight w:val="0"/>
                          <w:marTop w:val="0"/>
                          <w:marBottom w:val="0"/>
                          <w:divBdr>
                            <w:top w:val="none" w:sz="0" w:space="0" w:color="auto"/>
                            <w:left w:val="none" w:sz="0" w:space="0" w:color="auto"/>
                            <w:bottom w:val="none" w:sz="0" w:space="0" w:color="auto"/>
                            <w:right w:val="none" w:sz="0" w:space="0" w:color="auto"/>
                          </w:divBdr>
                          <w:divsChild>
                            <w:div w:id="1082218017">
                              <w:marLeft w:val="0"/>
                              <w:marRight w:val="0"/>
                              <w:marTop w:val="0"/>
                              <w:marBottom w:val="300"/>
                              <w:divBdr>
                                <w:top w:val="none" w:sz="0" w:space="0" w:color="auto"/>
                                <w:left w:val="single" w:sz="6" w:space="0" w:color="EDEDED"/>
                                <w:bottom w:val="single" w:sz="6" w:space="26" w:color="EDEDED"/>
                                <w:right w:val="single" w:sz="6" w:space="0" w:color="EDEDED"/>
                              </w:divBdr>
                              <w:divsChild>
                                <w:div w:id="14950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258030">
      <w:bodyDiv w:val="1"/>
      <w:marLeft w:val="0"/>
      <w:marRight w:val="0"/>
      <w:marTop w:val="150"/>
      <w:marBottom w:val="0"/>
      <w:divBdr>
        <w:top w:val="none" w:sz="0" w:space="0" w:color="auto"/>
        <w:left w:val="none" w:sz="0" w:space="0" w:color="auto"/>
        <w:bottom w:val="none" w:sz="0" w:space="0" w:color="auto"/>
        <w:right w:val="none" w:sz="0" w:space="0" w:color="auto"/>
      </w:divBdr>
      <w:divsChild>
        <w:div w:id="1283341259">
          <w:marLeft w:val="0"/>
          <w:marRight w:val="0"/>
          <w:marTop w:val="0"/>
          <w:marBottom w:val="0"/>
          <w:divBdr>
            <w:top w:val="none" w:sz="0" w:space="0" w:color="auto"/>
            <w:left w:val="none" w:sz="0" w:space="0" w:color="auto"/>
            <w:bottom w:val="none" w:sz="0" w:space="0" w:color="auto"/>
            <w:right w:val="none" w:sz="0" w:space="0" w:color="auto"/>
          </w:divBdr>
          <w:divsChild>
            <w:div w:id="1677922073">
              <w:marLeft w:val="0"/>
              <w:marRight w:val="0"/>
              <w:marTop w:val="0"/>
              <w:marBottom w:val="0"/>
              <w:divBdr>
                <w:top w:val="none" w:sz="0" w:space="0" w:color="auto"/>
                <w:left w:val="none" w:sz="0" w:space="0" w:color="auto"/>
                <w:bottom w:val="none" w:sz="0" w:space="0" w:color="auto"/>
                <w:right w:val="none" w:sz="0" w:space="0" w:color="auto"/>
              </w:divBdr>
              <w:divsChild>
                <w:div w:id="494883178">
                  <w:marLeft w:val="0"/>
                  <w:marRight w:val="0"/>
                  <w:marTop w:val="0"/>
                  <w:marBottom w:val="0"/>
                  <w:divBdr>
                    <w:top w:val="none" w:sz="0" w:space="0" w:color="auto"/>
                    <w:left w:val="none" w:sz="0" w:space="0" w:color="auto"/>
                    <w:bottom w:val="none" w:sz="0" w:space="0" w:color="auto"/>
                    <w:right w:val="none" w:sz="0" w:space="0" w:color="auto"/>
                  </w:divBdr>
                  <w:divsChild>
                    <w:div w:id="1567767200">
                      <w:marLeft w:val="0"/>
                      <w:marRight w:val="0"/>
                      <w:marTop w:val="0"/>
                      <w:marBottom w:val="0"/>
                      <w:divBdr>
                        <w:top w:val="none" w:sz="0" w:space="0" w:color="auto"/>
                        <w:left w:val="none" w:sz="0" w:space="0" w:color="auto"/>
                        <w:bottom w:val="none" w:sz="0" w:space="0" w:color="auto"/>
                        <w:right w:val="none" w:sz="0" w:space="0" w:color="auto"/>
                      </w:divBdr>
                      <w:divsChild>
                        <w:div w:id="1252818518">
                          <w:marLeft w:val="375"/>
                          <w:marRight w:val="0"/>
                          <w:marTop w:val="0"/>
                          <w:marBottom w:val="0"/>
                          <w:divBdr>
                            <w:top w:val="none" w:sz="0" w:space="0" w:color="auto"/>
                            <w:left w:val="none" w:sz="0" w:space="0" w:color="auto"/>
                            <w:bottom w:val="none" w:sz="0" w:space="0" w:color="auto"/>
                            <w:right w:val="none" w:sz="0" w:space="0" w:color="auto"/>
                          </w:divBdr>
                          <w:divsChild>
                            <w:div w:id="449787242">
                              <w:marLeft w:val="0"/>
                              <w:marRight w:val="0"/>
                              <w:marTop w:val="0"/>
                              <w:marBottom w:val="300"/>
                              <w:divBdr>
                                <w:top w:val="none" w:sz="0" w:space="0" w:color="auto"/>
                                <w:left w:val="single" w:sz="6" w:space="0" w:color="EDEDED"/>
                                <w:bottom w:val="single" w:sz="6" w:space="26" w:color="EDEDED"/>
                                <w:right w:val="single" w:sz="6" w:space="0" w:color="EDEDED"/>
                              </w:divBdr>
                              <w:divsChild>
                                <w:div w:id="630206258">
                                  <w:marLeft w:val="0"/>
                                  <w:marRight w:val="0"/>
                                  <w:marTop w:val="0"/>
                                  <w:marBottom w:val="0"/>
                                  <w:divBdr>
                                    <w:top w:val="none" w:sz="0" w:space="0" w:color="auto"/>
                                    <w:left w:val="none" w:sz="0" w:space="0" w:color="auto"/>
                                    <w:bottom w:val="none" w:sz="0" w:space="0" w:color="auto"/>
                                    <w:right w:val="none" w:sz="0" w:space="0" w:color="auto"/>
                                  </w:divBdr>
                                  <w:divsChild>
                                    <w:div w:id="1794782373">
                                      <w:marLeft w:val="0"/>
                                      <w:marRight w:val="0"/>
                                      <w:marTop w:val="0"/>
                                      <w:marBottom w:val="0"/>
                                      <w:divBdr>
                                        <w:top w:val="none" w:sz="0" w:space="0" w:color="auto"/>
                                        <w:left w:val="none" w:sz="0" w:space="0" w:color="auto"/>
                                        <w:bottom w:val="none" w:sz="0" w:space="0" w:color="auto"/>
                                        <w:right w:val="none" w:sz="0" w:space="0" w:color="auto"/>
                                      </w:divBdr>
                                      <w:divsChild>
                                        <w:div w:id="18112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460198">
      <w:bodyDiv w:val="1"/>
      <w:marLeft w:val="0"/>
      <w:marRight w:val="0"/>
      <w:marTop w:val="150"/>
      <w:marBottom w:val="0"/>
      <w:divBdr>
        <w:top w:val="none" w:sz="0" w:space="0" w:color="auto"/>
        <w:left w:val="none" w:sz="0" w:space="0" w:color="auto"/>
        <w:bottom w:val="none" w:sz="0" w:space="0" w:color="auto"/>
        <w:right w:val="none" w:sz="0" w:space="0" w:color="auto"/>
      </w:divBdr>
      <w:divsChild>
        <w:div w:id="616379008">
          <w:marLeft w:val="0"/>
          <w:marRight w:val="0"/>
          <w:marTop w:val="0"/>
          <w:marBottom w:val="0"/>
          <w:divBdr>
            <w:top w:val="none" w:sz="0" w:space="0" w:color="auto"/>
            <w:left w:val="none" w:sz="0" w:space="0" w:color="auto"/>
            <w:bottom w:val="none" w:sz="0" w:space="0" w:color="auto"/>
            <w:right w:val="none" w:sz="0" w:space="0" w:color="auto"/>
          </w:divBdr>
          <w:divsChild>
            <w:div w:id="1689526986">
              <w:marLeft w:val="0"/>
              <w:marRight w:val="0"/>
              <w:marTop w:val="0"/>
              <w:marBottom w:val="0"/>
              <w:divBdr>
                <w:top w:val="none" w:sz="0" w:space="0" w:color="auto"/>
                <w:left w:val="none" w:sz="0" w:space="0" w:color="auto"/>
                <w:bottom w:val="none" w:sz="0" w:space="0" w:color="auto"/>
                <w:right w:val="none" w:sz="0" w:space="0" w:color="auto"/>
              </w:divBdr>
              <w:divsChild>
                <w:div w:id="939795057">
                  <w:marLeft w:val="0"/>
                  <w:marRight w:val="0"/>
                  <w:marTop w:val="0"/>
                  <w:marBottom w:val="0"/>
                  <w:divBdr>
                    <w:top w:val="none" w:sz="0" w:space="0" w:color="auto"/>
                    <w:left w:val="none" w:sz="0" w:space="0" w:color="auto"/>
                    <w:bottom w:val="none" w:sz="0" w:space="0" w:color="auto"/>
                    <w:right w:val="none" w:sz="0" w:space="0" w:color="auto"/>
                  </w:divBdr>
                  <w:divsChild>
                    <w:div w:id="2036810408">
                      <w:marLeft w:val="0"/>
                      <w:marRight w:val="0"/>
                      <w:marTop w:val="0"/>
                      <w:marBottom w:val="0"/>
                      <w:divBdr>
                        <w:top w:val="none" w:sz="0" w:space="0" w:color="auto"/>
                        <w:left w:val="none" w:sz="0" w:space="0" w:color="auto"/>
                        <w:bottom w:val="none" w:sz="0" w:space="0" w:color="auto"/>
                        <w:right w:val="none" w:sz="0" w:space="0" w:color="auto"/>
                      </w:divBdr>
                      <w:divsChild>
                        <w:div w:id="1001276374">
                          <w:marLeft w:val="375"/>
                          <w:marRight w:val="0"/>
                          <w:marTop w:val="0"/>
                          <w:marBottom w:val="0"/>
                          <w:divBdr>
                            <w:top w:val="none" w:sz="0" w:space="0" w:color="auto"/>
                            <w:left w:val="none" w:sz="0" w:space="0" w:color="auto"/>
                            <w:bottom w:val="none" w:sz="0" w:space="0" w:color="auto"/>
                            <w:right w:val="none" w:sz="0" w:space="0" w:color="auto"/>
                          </w:divBdr>
                          <w:divsChild>
                            <w:div w:id="1906910589">
                              <w:marLeft w:val="0"/>
                              <w:marRight w:val="0"/>
                              <w:marTop w:val="0"/>
                              <w:marBottom w:val="300"/>
                              <w:divBdr>
                                <w:top w:val="none" w:sz="0" w:space="0" w:color="auto"/>
                                <w:left w:val="single" w:sz="6" w:space="0" w:color="EDEDED"/>
                                <w:bottom w:val="single" w:sz="6" w:space="26" w:color="EDEDED"/>
                                <w:right w:val="single" w:sz="6" w:space="0" w:color="EDEDED"/>
                              </w:divBdr>
                              <w:divsChild>
                                <w:div w:id="15264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67300">
      <w:bodyDiv w:val="1"/>
      <w:marLeft w:val="0"/>
      <w:marRight w:val="0"/>
      <w:marTop w:val="0"/>
      <w:marBottom w:val="0"/>
      <w:divBdr>
        <w:top w:val="none" w:sz="0" w:space="0" w:color="auto"/>
        <w:left w:val="none" w:sz="0" w:space="0" w:color="auto"/>
        <w:bottom w:val="none" w:sz="0" w:space="0" w:color="auto"/>
        <w:right w:val="none" w:sz="0" w:space="0" w:color="auto"/>
      </w:divBdr>
    </w:div>
    <w:div w:id="1830752363">
      <w:bodyDiv w:val="1"/>
      <w:marLeft w:val="0"/>
      <w:marRight w:val="0"/>
      <w:marTop w:val="0"/>
      <w:marBottom w:val="0"/>
      <w:divBdr>
        <w:top w:val="none" w:sz="0" w:space="0" w:color="auto"/>
        <w:left w:val="none" w:sz="0" w:space="0" w:color="auto"/>
        <w:bottom w:val="none" w:sz="0" w:space="0" w:color="auto"/>
        <w:right w:val="none" w:sz="0" w:space="0" w:color="auto"/>
      </w:divBdr>
    </w:div>
    <w:div w:id="2039970284">
      <w:bodyDiv w:val="1"/>
      <w:marLeft w:val="0"/>
      <w:marRight w:val="0"/>
      <w:marTop w:val="0"/>
      <w:marBottom w:val="0"/>
      <w:divBdr>
        <w:top w:val="none" w:sz="0" w:space="0" w:color="auto"/>
        <w:left w:val="none" w:sz="0" w:space="0" w:color="auto"/>
        <w:bottom w:val="none" w:sz="0" w:space="0" w:color="auto"/>
        <w:right w:val="none" w:sz="0" w:space="0" w:color="auto"/>
      </w:divBdr>
      <w:divsChild>
        <w:div w:id="1369376350">
          <w:marLeft w:val="0"/>
          <w:marRight w:val="0"/>
          <w:marTop w:val="0"/>
          <w:marBottom w:val="0"/>
          <w:divBdr>
            <w:top w:val="none" w:sz="0" w:space="0" w:color="auto"/>
            <w:left w:val="none" w:sz="0" w:space="0" w:color="auto"/>
            <w:bottom w:val="none" w:sz="0" w:space="0" w:color="auto"/>
            <w:right w:val="none" w:sz="0" w:space="0" w:color="auto"/>
          </w:divBdr>
        </w:div>
        <w:div w:id="1121025993">
          <w:marLeft w:val="0"/>
          <w:marRight w:val="0"/>
          <w:marTop w:val="0"/>
          <w:marBottom w:val="0"/>
          <w:divBdr>
            <w:top w:val="none" w:sz="0" w:space="0" w:color="auto"/>
            <w:left w:val="none" w:sz="0" w:space="0" w:color="auto"/>
            <w:bottom w:val="none" w:sz="0" w:space="0" w:color="auto"/>
            <w:right w:val="none" w:sz="0" w:space="0" w:color="auto"/>
          </w:divBdr>
        </w:div>
        <w:div w:id="27685399">
          <w:marLeft w:val="0"/>
          <w:marRight w:val="0"/>
          <w:marTop w:val="0"/>
          <w:marBottom w:val="0"/>
          <w:divBdr>
            <w:top w:val="none" w:sz="0" w:space="0" w:color="auto"/>
            <w:left w:val="none" w:sz="0" w:space="0" w:color="auto"/>
            <w:bottom w:val="none" w:sz="0" w:space="0" w:color="auto"/>
            <w:right w:val="none" w:sz="0" w:space="0" w:color="auto"/>
          </w:divBdr>
        </w:div>
        <w:div w:id="87846649">
          <w:marLeft w:val="0"/>
          <w:marRight w:val="0"/>
          <w:marTop w:val="0"/>
          <w:marBottom w:val="0"/>
          <w:divBdr>
            <w:top w:val="none" w:sz="0" w:space="0" w:color="auto"/>
            <w:left w:val="none" w:sz="0" w:space="0" w:color="auto"/>
            <w:bottom w:val="none" w:sz="0" w:space="0" w:color="auto"/>
            <w:right w:val="none" w:sz="0" w:space="0" w:color="auto"/>
          </w:divBdr>
        </w:div>
        <w:div w:id="1654486993">
          <w:marLeft w:val="0"/>
          <w:marRight w:val="0"/>
          <w:marTop w:val="0"/>
          <w:marBottom w:val="0"/>
          <w:divBdr>
            <w:top w:val="none" w:sz="0" w:space="0" w:color="auto"/>
            <w:left w:val="none" w:sz="0" w:space="0" w:color="auto"/>
            <w:bottom w:val="none" w:sz="0" w:space="0" w:color="auto"/>
            <w:right w:val="none" w:sz="0" w:space="0" w:color="auto"/>
          </w:divBdr>
        </w:div>
        <w:div w:id="1053164136">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905385098">
          <w:marLeft w:val="0"/>
          <w:marRight w:val="0"/>
          <w:marTop w:val="0"/>
          <w:marBottom w:val="0"/>
          <w:divBdr>
            <w:top w:val="none" w:sz="0" w:space="0" w:color="auto"/>
            <w:left w:val="none" w:sz="0" w:space="0" w:color="auto"/>
            <w:bottom w:val="none" w:sz="0" w:space="0" w:color="auto"/>
            <w:right w:val="none" w:sz="0" w:space="0" w:color="auto"/>
          </w:divBdr>
        </w:div>
        <w:div w:id="2066679108">
          <w:marLeft w:val="0"/>
          <w:marRight w:val="0"/>
          <w:marTop w:val="0"/>
          <w:marBottom w:val="0"/>
          <w:divBdr>
            <w:top w:val="none" w:sz="0" w:space="0" w:color="auto"/>
            <w:left w:val="none" w:sz="0" w:space="0" w:color="auto"/>
            <w:bottom w:val="none" w:sz="0" w:space="0" w:color="auto"/>
            <w:right w:val="none" w:sz="0" w:space="0" w:color="auto"/>
          </w:divBdr>
        </w:div>
      </w:divsChild>
    </w:div>
    <w:div w:id="2113888725">
      <w:bodyDiv w:val="1"/>
      <w:marLeft w:val="0"/>
      <w:marRight w:val="0"/>
      <w:marTop w:val="0"/>
      <w:marBottom w:val="0"/>
      <w:divBdr>
        <w:top w:val="none" w:sz="0" w:space="0" w:color="auto"/>
        <w:left w:val="none" w:sz="0" w:space="0" w:color="auto"/>
        <w:bottom w:val="none" w:sz="0" w:space="0" w:color="auto"/>
        <w:right w:val="none" w:sz="0" w:space="0" w:color="auto"/>
      </w:divBdr>
      <w:divsChild>
        <w:div w:id="1802843700">
          <w:marLeft w:val="0"/>
          <w:marRight w:val="0"/>
          <w:marTop w:val="0"/>
          <w:marBottom w:val="0"/>
          <w:divBdr>
            <w:top w:val="none" w:sz="0" w:space="0" w:color="auto"/>
            <w:left w:val="none" w:sz="0" w:space="0" w:color="auto"/>
            <w:bottom w:val="none" w:sz="0" w:space="0" w:color="auto"/>
            <w:right w:val="none" w:sz="0" w:space="0" w:color="auto"/>
          </w:divBdr>
          <w:divsChild>
            <w:div w:id="1067875229">
              <w:marLeft w:val="0"/>
              <w:marRight w:val="0"/>
              <w:marTop w:val="0"/>
              <w:marBottom w:val="0"/>
              <w:divBdr>
                <w:top w:val="none" w:sz="0" w:space="0" w:color="auto"/>
                <w:left w:val="single" w:sz="6" w:space="0" w:color="C1C1C1"/>
                <w:bottom w:val="none" w:sz="0" w:space="0" w:color="auto"/>
                <w:right w:val="single" w:sz="6" w:space="0" w:color="C1C1C1"/>
              </w:divBdr>
              <w:divsChild>
                <w:div w:id="1541477165">
                  <w:marLeft w:val="0"/>
                  <w:marRight w:val="0"/>
                  <w:marTop w:val="0"/>
                  <w:marBottom w:val="0"/>
                  <w:divBdr>
                    <w:top w:val="none" w:sz="0" w:space="0" w:color="auto"/>
                    <w:left w:val="none" w:sz="0" w:space="0" w:color="auto"/>
                    <w:bottom w:val="none" w:sz="0" w:space="0" w:color="auto"/>
                    <w:right w:val="none" w:sz="0" w:space="0" w:color="auto"/>
                  </w:divBdr>
                  <w:divsChild>
                    <w:div w:id="2064015199">
                      <w:marLeft w:val="0"/>
                      <w:marRight w:val="0"/>
                      <w:marTop w:val="0"/>
                      <w:marBottom w:val="0"/>
                      <w:divBdr>
                        <w:top w:val="none" w:sz="0" w:space="0" w:color="auto"/>
                        <w:left w:val="none" w:sz="0" w:space="0" w:color="auto"/>
                        <w:bottom w:val="none" w:sz="0" w:space="0" w:color="auto"/>
                        <w:right w:val="none" w:sz="0" w:space="0" w:color="auto"/>
                      </w:divBdr>
                      <w:divsChild>
                        <w:div w:id="1250427240">
                          <w:marLeft w:val="0"/>
                          <w:marRight w:val="0"/>
                          <w:marTop w:val="225"/>
                          <w:marBottom w:val="0"/>
                          <w:divBdr>
                            <w:top w:val="none" w:sz="0" w:space="0" w:color="auto"/>
                            <w:left w:val="none" w:sz="0" w:space="0" w:color="auto"/>
                            <w:bottom w:val="none" w:sz="0" w:space="0" w:color="auto"/>
                            <w:right w:val="none" w:sz="0" w:space="0" w:color="auto"/>
                          </w:divBdr>
                          <w:divsChild>
                            <w:div w:id="368069062">
                              <w:marLeft w:val="0"/>
                              <w:marRight w:val="0"/>
                              <w:marTop w:val="0"/>
                              <w:marBottom w:val="0"/>
                              <w:divBdr>
                                <w:top w:val="none" w:sz="0" w:space="0" w:color="auto"/>
                                <w:left w:val="none" w:sz="0" w:space="0" w:color="auto"/>
                                <w:bottom w:val="none" w:sz="0" w:space="0" w:color="auto"/>
                                <w:right w:val="none" w:sz="0" w:space="0" w:color="auto"/>
                              </w:divBdr>
                              <w:divsChild>
                                <w:div w:id="9198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leggiditalia.it/rest?print=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t.wikipedia.org/wiki/1756" TargetMode="External"/><Relationship Id="rId13" Type="http://schemas.openxmlformats.org/officeDocument/2006/relationships/hyperlink" Target="https://it.wikipedia.org/wiki/Sublime" TargetMode="External"/><Relationship Id="rId18" Type="http://schemas.openxmlformats.org/officeDocument/2006/relationships/hyperlink" Target="http://www.giustizia-amministrativa.it" TargetMode="External"/><Relationship Id="rId3" Type="http://schemas.openxmlformats.org/officeDocument/2006/relationships/hyperlink" Target="http://www.federalismi.it" TargetMode="External"/><Relationship Id="rId7" Type="http://schemas.openxmlformats.org/officeDocument/2006/relationships/hyperlink" Target="https://it.wikipedia.org/wiki/Giardini_all%27inglese" TargetMode="External"/><Relationship Id="rId12" Type="http://schemas.openxmlformats.org/officeDocument/2006/relationships/hyperlink" Target="https://it.wikipedia.org/wiki/Nicolas_Poussin" TargetMode="External"/><Relationship Id="rId17" Type="http://schemas.openxmlformats.org/officeDocument/2006/relationships/hyperlink" Target="http://www.giustizia-amministrativa.it" TargetMode="External"/><Relationship Id="rId2" Type="http://schemas.openxmlformats.org/officeDocument/2006/relationships/hyperlink" Target="http://entilocali.leggiditalia.it/" TargetMode="External"/><Relationship Id="rId16" Type="http://schemas.openxmlformats.org/officeDocument/2006/relationships/hyperlink" Target="http://it.wikipedia.org/w/index.php?title=Carta_di_Atene_(CIAM)&amp;printable=yes" TargetMode="External"/><Relationship Id="rId20" Type="http://schemas.openxmlformats.org/officeDocument/2006/relationships/hyperlink" Target="http://www.giustamm.it/" TargetMode="External"/><Relationship Id="rId1" Type="http://schemas.openxmlformats.org/officeDocument/2006/relationships/hyperlink" Target="http://www.aedon.mulino.it" TargetMode="External"/><Relationship Id="rId6" Type="http://schemas.openxmlformats.org/officeDocument/2006/relationships/hyperlink" Target="https://it.wikipedia.org/wiki/Natura" TargetMode="External"/><Relationship Id="rId11" Type="http://schemas.openxmlformats.org/officeDocument/2006/relationships/hyperlink" Target="https://it.wikipedia.org/wiki/Claude_Lorrain" TargetMode="External"/><Relationship Id="rId5" Type="http://schemas.openxmlformats.org/officeDocument/2006/relationships/hyperlink" Target="https://it.wikipedia.org/wiki/Arte" TargetMode="External"/><Relationship Id="rId15" Type="http://schemas.openxmlformats.org/officeDocument/2006/relationships/hyperlink" Target="http://www.aedon.mulino.it" TargetMode="External"/><Relationship Id="rId10" Type="http://schemas.openxmlformats.org/officeDocument/2006/relationships/hyperlink" Target="https://it.wikipedia.org/wiki/Un%27indagine_filosofica_sull%27origine_delle_nostre_idee_di_Sublime_e_Bello" TargetMode="External"/><Relationship Id="rId19" Type="http://schemas.openxmlformats.org/officeDocument/2006/relationships/hyperlink" Target="http://pietroporcinai.it/works/autostrada_del_brennero:_tratto_verona_-_brennero__autostrada_del_brennero" TargetMode="External"/><Relationship Id="rId4" Type="http://schemas.openxmlformats.org/officeDocument/2006/relationships/hyperlink" Target="https://it.wikipedia.org/wiki/Estetica" TargetMode="External"/><Relationship Id="rId9" Type="http://schemas.openxmlformats.org/officeDocument/2006/relationships/hyperlink" Target="https://it.wikipedia.org/wiki/Edmund_Burke" TargetMode="External"/><Relationship Id="rId14" Type="http://schemas.openxmlformats.org/officeDocument/2006/relationships/hyperlink" Target="http://patrimoines.iledefrance.fr/sites/default/files/medias/2016/10/la_difficile_question_du_paysage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4569C-7523-4159-9892-D0393CD8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12456</Words>
  <Characters>71000</Characters>
  <Application>Microsoft Office Word</Application>
  <DocSecurity>0</DocSecurity>
  <Lines>591</Lines>
  <Paragraphs>166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FERRARI Giulia</cp:lastModifiedBy>
  <cp:revision>3</cp:revision>
  <dcterms:created xsi:type="dcterms:W3CDTF">2019-05-11T15:27:00Z</dcterms:created>
  <dcterms:modified xsi:type="dcterms:W3CDTF">2019-05-11T15:27:00Z</dcterms:modified>
</cp:coreProperties>
</file>