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B5" w:rsidRDefault="008F7CD9" w:rsidP="00836111">
      <w:pPr>
        <w:ind w:left="-1701"/>
        <w:jc w:val="center"/>
        <w:rPr>
          <w:b/>
          <w:color w:val="365F91"/>
        </w:rPr>
      </w:pPr>
      <w:r>
        <w:rPr>
          <w:b/>
          <w:color w:val="365F91"/>
        </w:rPr>
        <w:t xml:space="preserve"> </w:t>
      </w:r>
      <w:r w:rsidR="009008B5">
        <w:rPr>
          <w:rFonts w:ascii="Garamond" w:hAnsi="Garamond"/>
          <w:noProof/>
          <w:sz w:val="28"/>
          <w:szCs w:val="28"/>
          <w:lang w:eastAsia="it-IT"/>
        </w:rPr>
        <w:drawing>
          <wp:inline distT="0" distB="0" distL="0" distR="0">
            <wp:extent cx="655320" cy="737235"/>
            <wp:effectExtent l="0" t="0" r="0" b="5715"/>
            <wp:docPr id="1" name="Immagine 1" descr="a-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-e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0" cy="73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B5" w:rsidRPr="00DD6D29" w:rsidRDefault="009008B5" w:rsidP="00836111">
      <w:pPr>
        <w:ind w:left="-1701"/>
        <w:jc w:val="center"/>
        <w:rPr>
          <w:rFonts w:ascii="Book Antiqua" w:hAnsi="Book Antiqua" w:cs="Aparajita"/>
          <w:color w:val="002060"/>
          <w:sz w:val="60"/>
          <w:szCs w:val="60"/>
        </w:rPr>
      </w:pPr>
      <w:r w:rsidRPr="00DD6D29">
        <w:rPr>
          <w:rFonts w:ascii="Book Antiqua" w:hAnsi="Book Antiqua" w:cs="Aparajita"/>
          <w:color w:val="002060"/>
          <w:sz w:val="60"/>
          <w:szCs w:val="60"/>
        </w:rPr>
        <w:t>Tribunale Amministrativo Regionale del Lazio</w:t>
      </w:r>
    </w:p>
    <w:p w:rsidR="009008B5" w:rsidRPr="00094527" w:rsidRDefault="00DD6D29" w:rsidP="00836111">
      <w:pPr>
        <w:ind w:left="-1701"/>
        <w:jc w:val="center"/>
        <w:rPr>
          <w:rFonts w:ascii="Book Antiqua" w:hAnsi="Book Antiqua" w:cs="Aparajita"/>
          <w:sz w:val="50"/>
          <w:szCs w:val="50"/>
        </w:rPr>
      </w:pPr>
      <w:r w:rsidRPr="00094527">
        <w:rPr>
          <w:rFonts w:ascii="Book Antiqua" w:hAnsi="Book Antiqua" w:cs="Aparajita"/>
          <w:sz w:val="50"/>
          <w:szCs w:val="50"/>
        </w:rPr>
        <w:t xml:space="preserve">AVVISO AI SIGNORI AVVOCATI </w:t>
      </w:r>
    </w:p>
    <w:p w:rsidR="00314397" w:rsidRDefault="00314397" w:rsidP="00DD6D29">
      <w:pPr>
        <w:ind w:left="-1701"/>
        <w:jc w:val="center"/>
        <w:rPr>
          <w:rFonts w:ascii="Book Antiqua" w:hAnsi="Book Antiqua" w:cs="Aparajita"/>
          <w:color w:val="002060"/>
          <w:sz w:val="44"/>
          <w:szCs w:val="44"/>
        </w:rPr>
      </w:pPr>
    </w:p>
    <w:p w:rsidR="00094527" w:rsidRPr="00DD6D29" w:rsidRDefault="00094527" w:rsidP="00DD6D29">
      <w:pPr>
        <w:ind w:left="-1701"/>
        <w:jc w:val="center"/>
        <w:rPr>
          <w:rFonts w:ascii="Book Antiqua" w:hAnsi="Book Antiqua" w:cs="Aparajita"/>
          <w:color w:val="002060"/>
          <w:sz w:val="44"/>
          <w:szCs w:val="44"/>
        </w:rPr>
      </w:pPr>
    </w:p>
    <w:p w:rsidR="00DD6D29" w:rsidRPr="00094527" w:rsidRDefault="00DD6D29" w:rsidP="00DD6D29">
      <w:pPr>
        <w:spacing w:after="0" w:line="256" w:lineRule="auto"/>
        <w:ind w:left="-851" w:right="1386" w:firstLine="851"/>
        <w:jc w:val="center"/>
        <w:rPr>
          <w:rFonts w:ascii="Arial" w:eastAsia="Calibri" w:hAnsi="Arial" w:cs="Arial"/>
          <w:b/>
          <w:color w:val="FF0000"/>
          <w:sz w:val="56"/>
          <w:szCs w:val="56"/>
          <w:u w:val="single"/>
        </w:rPr>
      </w:pPr>
      <w:r w:rsidRPr="00094527">
        <w:rPr>
          <w:rFonts w:ascii="Arial" w:eastAsia="Calibri" w:hAnsi="Arial" w:cs="Arial"/>
          <w:b/>
          <w:color w:val="FF0000"/>
          <w:sz w:val="56"/>
          <w:szCs w:val="56"/>
          <w:u w:val="single"/>
        </w:rPr>
        <w:t>A</w:t>
      </w:r>
      <w:r w:rsidR="00314397" w:rsidRPr="00094527">
        <w:rPr>
          <w:rFonts w:ascii="Arial" w:eastAsia="Calibri" w:hAnsi="Arial" w:cs="Arial"/>
          <w:b/>
          <w:color w:val="FF0000"/>
          <w:sz w:val="56"/>
          <w:szCs w:val="56"/>
          <w:u w:val="single"/>
        </w:rPr>
        <w:t xml:space="preserve"> partire dal mese di ottobre p.v.</w:t>
      </w:r>
    </w:p>
    <w:p w:rsidR="00094527" w:rsidRDefault="00094527" w:rsidP="00DD6D29">
      <w:pPr>
        <w:spacing w:after="0" w:line="256" w:lineRule="auto"/>
        <w:ind w:left="-851" w:right="1386" w:firstLine="851"/>
        <w:jc w:val="center"/>
        <w:rPr>
          <w:rFonts w:ascii="Arial" w:eastAsia="Calibri" w:hAnsi="Arial" w:cs="Arial"/>
          <w:color w:val="1F4E79" w:themeColor="accent1" w:themeShade="80"/>
          <w:sz w:val="56"/>
          <w:szCs w:val="56"/>
        </w:rPr>
      </w:pPr>
    </w:p>
    <w:p w:rsidR="00314397" w:rsidRPr="00094527" w:rsidRDefault="00DD6D29" w:rsidP="00DD6D29">
      <w:pPr>
        <w:spacing w:after="0" w:line="256" w:lineRule="auto"/>
        <w:ind w:left="-851" w:right="1386"/>
        <w:jc w:val="both"/>
        <w:rPr>
          <w:rFonts w:ascii="Arial" w:eastAsia="Calibri" w:hAnsi="Arial" w:cs="Arial"/>
          <w:sz w:val="56"/>
          <w:szCs w:val="56"/>
        </w:rPr>
      </w:pPr>
      <w:r w:rsidRPr="00094527">
        <w:rPr>
          <w:rFonts w:ascii="Arial" w:eastAsia="Calibri" w:hAnsi="Arial" w:cs="Arial"/>
          <w:b/>
          <w:sz w:val="56"/>
          <w:szCs w:val="56"/>
        </w:rPr>
        <w:t>i Signori Avvocati</w:t>
      </w:r>
      <w:r w:rsidRPr="00094527">
        <w:rPr>
          <w:rFonts w:ascii="Arial" w:eastAsia="Calibri" w:hAnsi="Arial" w:cs="Arial"/>
          <w:sz w:val="56"/>
          <w:szCs w:val="56"/>
        </w:rPr>
        <w:t xml:space="preserve"> </w:t>
      </w:r>
      <w:r w:rsidRPr="00094527">
        <w:rPr>
          <w:rFonts w:ascii="Arial" w:eastAsia="Calibri" w:hAnsi="Arial" w:cs="Arial"/>
          <w:b/>
          <w:sz w:val="56"/>
          <w:szCs w:val="56"/>
        </w:rPr>
        <w:t>per partecipare alle udienze</w:t>
      </w:r>
      <w:r w:rsidRPr="00094527">
        <w:rPr>
          <w:rFonts w:ascii="Arial" w:eastAsia="Calibri" w:hAnsi="Arial" w:cs="Arial"/>
          <w:sz w:val="56"/>
          <w:szCs w:val="56"/>
        </w:rPr>
        <w:t xml:space="preserve"> </w:t>
      </w:r>
      <w:r w:rsidRPr="00094527">
        <w:rPr>
          <w:rFonts w:ascii="Arial" w:eastAsia="Calibri" w:hAnsi="Arial" w:cs="Arial"/>
          <w:b/>
          <w:sz w:val="56"/>
          <w:szCs w:val="56"/>
        </w:rPr>
        <w:t>si rec</w:t>
      </w:r>
      <w:r w:rsidR="00094527" w:rsidRPr="00094527">
        <w:rPr>
          <w:rFonts w:ascii="Arial" w:eastAsia="Calibri" w:hAnsi="Arial" w:cs="Arial"/>
          <w:b/>
          <w:sz w:val="56"/>
          <w:szCs w:val="56"/>
        </w:rPr>
        <w:t>heranno</w:t>
      </w:r>
      <w:r w:rsidR="00314397" w:rsidRPr="00094527">
        <w:rPr>
          <w:rFonts w:ascii="Arial" w:eastAsia="Calibri" w:hAnsi="Arial" w:cs="Arial"/>
          <w:b/>
          <w:sz w:val="56"/>
          <w:szCs w:val="56"/>
        </w:rPr>
        <w:t xml:space="preserve"> direttamente al piano previsto</w:t>
      </w:r>
      <w:r w:rsidR="00314397" w:rsidRPr="00094527">
        <w:rPr>
          <w:rFonts w:ascii="Arial" w:eastAsia="Calibri" w:hAnsi="Arial" w:cs="Arial"/>
          <w:sz w:val="56"/>
          <w:szCs w:val="56"/>
        </w:rPr>
        <w:t>.</w:t>
      </w:r>
    </w:p>
    <w:p w:rsidR="00314397" w:rsidRPr="00094527" w:rsidRDefault="00314397" w:rsidP="00DD6D29">
      <w:pPr>
        <w:spacing w:after="0" w:line="256" w:lineRule="auto"/>
        <w:ind w:left="-851" w:right="1386"/>
        <w:jc w:val="both"/>
        <w:rPr>
          <w:rFonts w:ascii="Arial" w:eastAsia="Calibri" w:hAnsi="Arial" w:cs="Arial"/>
          <w:sz w:val="56"/>
          <w:szCs w:val="56"/>
        </w:rPr>
      </w:pPr>
      <w:r w:rsidRPr="00094527">
        <w:rPr>
          <w:rFonts w:ascii="Arial" w:eastAsia="Calibri" w:hAnsi="Arial" w:cs="Arial"/>
          <w:sz w:val="56"/>
          <w:szCs w:val="56"/>
        </w:rPr>
        <w:t xml:space="preserve">Sono a disposizione le sale di attesa attigue </w:t>
      </w:r>
      <w:r w:rsidR="00DD6D29" w:rsidRPr="00094527">
        <w:rPr>
          <w:rFonts w:ascii="Arial" w:eastAsia="Calibri" w:hAnsi="Arial" w:cs="Arial"/>
          <w:sz w:val="56"/>
          <w:szCs w:val="56"/>
        </w:rPr>
        <w:t>alle rispettive aule di udienza.</w:t>
      </w:r>
    </w:p>
    <w:p w:rsidR="00314397" w:rsidRPr="00094527" w:rsidRDefault="00314397" w:rsidP="00DD6D29">
      <w:pPr>
        <w:spacing w:after="0" w:line="256" w:lineRule="auto"/>
        <w:ind w:left="-851" w:right="1386"/>
        <w:jc w:val="both"/>
        <w:rPr>
          <w:rFonts w:ascii="Arial" w:eastAsia="Calibri" w:hAnsi="Arial" w:cs="Arial"/>
          <w:sz w:val="56"/>
          <w:szCs w:val="56"/>
          <w:u w:val="single"/>
        </w:rPr>
      </w:pPr>
      <w:r w:rsidRPr="00094527">
        <w:rPr>
          <w:rFonts w:ascii="Arial" w:eastAsia="Calibri" w:hAnsi="Arial" w:cs="Arial"/>
          <w:sz w:val="56"/>
          <w:szCs w:val="56"/>
          <w:u w:val="single"/>
        </w:rPr>
        <w:t xml:space="preserve">Per evitare affollamenti, </w:t>
      </w:r>
      <w:r w:rsidR="00DD6D29" w:rsidRPr="00094527">
        <w:rPr>
          <w:rFonts w:ascii="Arial" w:eastAsia="Calibri" w:hAnsi="Arial" w:cs="Arial"/>
          <w:sz w:val="56"/>
          <w:szCs w:val="56"/>
          <w:u w:val="single"/>
        </w:rPr>
        <w:t xml:space="preserve">si </w:t>
      </w:r>
      <w:r w:rsidRPr="00094527">
        <w:rPr>
          <w:rFonts w:ascii="Arial" w:eastAsia="Calibri" w:hAnsi="Arial" w:cs="Arial"/>
          <w:sz w:val="56"/>
          <w:szCs w:val="56"/>
          <w:u w:val="single"/>
        </w:rPr>
        <w:t>raccomand</w:t>
      </w:r>
      <w:r w:rsidR="00DD6D29" w:rsidRPr="00094527">
        <w:rPr>
          <w:rFonts w:ascii="Arial" w:eastAsia="Calibri" w:hAnsi="Arial" w:cs="Arial"/>
          <w:sz w:val="56"/>
          <w:szCs w:val="56"/>
          <w:u w:val="single"/>
        </w:rPr>
        <w:t>a</w:t>
      </w:r>
      <w:r w:rsidRPr="00094527">
        <w:rPr>
          <w:rFonts w:ascii="Arial" w:eastAsia="Calibri" w:hAnsi="Arial" w:cs="Arial"/>
          <w:sz w:val="56"/>
          <w:szCs w:val="56"/>
          <w:u w:val="single"/>
        </w:rPr>
        <w:t xml:space="preserve"> la puntuale osservanza della fascia oraria d’interesse.</w:t>
      </w:r>
    </w:p>
    <w:p w:rsidR="00314397" w:rsidRPr="00094527" w:rsidRDefault="00DD6D29" w:rsidP="00DD6D29">
      <w:pPr>
        <w:spacing w:after="0" w:line="256" w:lineRule="auto"/>
        <w:ind w:left="-851" w:right="1386"/>
        <w:jc w:val="both"/>
        <w:rPr>
          <w:rFonts w:ascii="Arial" w:eastAsia="Calibri" w:hAnsi="Arial" w:cs="Arial"/>
          <w:sz w:val="56"/>
          <w:szCs w:val="56"/>
        </w:rPr>
      </w:pPr>
      <w:r w:rsidRPr="00094527">
        <w:rPr>
          <w:rFonts w:ascii="Arial" w:eastAsia="Calibri" w:hAnsi="Arial" w:cs="Arial"/>
          <w:b/>
          <w:sz w:val="56"/>
          <w:szCs w:val="56"/>
        </w:rPr>
        <w:t>Si ricorda</w:t>
      </w:r>
      <w:r w:rsidRPr="00094527">
        <w:rPr>
          <w:rFonts w:ascii="Arial" w:eastAsia="Calibri" w:hAnsi="Arial" w:cs="Arial"/>
          <w:sz w:val="56"/>
          <w:szCs w:val="56"/>
        </w:rPr>
        <w:t>,</w:t>
      </w:r>
      <w:r w:rsidR="00314397" w:rsidRPr="00094527">
        <w:rPr>
          <w:rFonts w:ascii="Arial" w:eastAsia="Calibri" w:hAnsi="Arial" w:cs="Arial"/>
          <w:sz w:val="56"/>
          <w:szCs w:val="56"/>
        </w:rPr>
        <w:t xml:space="preserve"> altresì</w:t>
      </w:r>
      <w:r w:rsidRPr="00094527">
        <w:rPr>
          <w:rFonts w:ascii="Arial" w:eastAsia="Calibri" w:hAnsi="Arial" w:cs="Arial"/>
          <w:sz w:val="56"/>
          <w:szCs w:val="56"/>
        </w:rPr>
        <w:t>,</w:t>
      </w:r>
      <w:r w:rsidR="00314397" w:rsidRPr="00094527">
        <w:rPr>
          <w:rFonts w:ascii="Arial" w:eastAsia="Calibri" w:hAnsi="Arial" w:cs="Arial"/>
          <w:sz w:val="56"/>
          <w:szCs w:val="56"/>
        </w:rPr>
        <w:t xml:space="preserve"> che per la discussione delle cause in udienza pubblica è previsto </w:t>
      </w:r>
      <w:r w:rsidR="00314397" w:rsidRPr="00094527">
        <w:rPr>
          <w:rFonts w:ascii="Arial" w:eastAsia="Calibri" w:hAnsi="Arial" w:cs="Arial"/>
          <w:b/>
          <w:sz w:val="56"/>
          <w:szCs w:val="56"/>
        </w:rPr>
        <w:t>l’uso della toga</w:t>
      </w:r>
      <w:r w:rsidR="00314397" w:rsidRPr="00094527">
        <w:rPr>
          <w:rFonts w:ascii="Arial" w:eastAsia="Calibri" w:hAnsi="Arial" w:cs="Arial"/>
          <w:sz w:val="56"/>
          <w:szCs w:val="56"/>
        </w:rPr>
        <w:t>.</w:t>
      </w:r>
    </w:p>
    <w:p w:rsidR="00314397" w:rsidRPr="00094527" w:rsidRDefault="00DD6D29" w:rsidP="00094527">
      <w:pPr>
        <w:ind w:left="11477"/>
        <w:rPr>
          <w:rFonts w:ascii="Book Antiqua" w:hAnsi="Book Antiqua" w:cs="Aparajita"/>
          <w:sz w:val="40"/>
          <w:szCs w:val="40"/>
        </w:rPr>
      </w:pPr>
      <w:r w:rsidRPr="00094527">
        <w:rPr>
          <w:rFonts w:ascii="Book Antiqua" w:hAnsi="Book Antiqua" w:cs="Aparajita"/>
          <w:sz w:val="40"/>
          <w:szCs w:val="40"/>
        </w:rPr>
        <w:t xml:space="preserve">IL SEGRETARIO GENERALE </w:t>
      </w:r>
    </w:p>
    <w:sectPr w:rsidR="00314397" w:rsidRPr="00094527" w:rsidSect="00094527">
      <w:footerReference w:type="default" r:id="rId8"/>
      <w:pgSz w:w="23811" w:h="16838" w:orient="landscape" w:code="8"/>
      <w:pgMar w:top="426" w:right="284" w:bottom="142" w:left="1134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0B" w:rsidRDefault="00105B0B" w:rsidP="009008B5">
      <w:pPr>
        <w:spacing w:after="0" w:line="240" w:lineRule="auto"/>
      </w:pPr>
      <w:r>
        <w:separator/>
      </w:r>
    </w:p>
  </w:endnote>
  <w:endnote w:type="continuationSeparator" w:id="0">
    <w:p w:rsidR="00105B0B" w:rsidRDefault="00105B0B" w:rsidP="0090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B5" w:rsidRPr="009008B5" w:rsidRDefault="009008B5" w:rsidP="009008B5">
    <w:pPr>
      <w:pStyle w:val="Pidipagina"/>
      <w:ind w:left="-1985" w:right="-143"/>
      <w:jc w:val="center"/>
      <w:rPr>
        <w:rFonts w:ascii="Book Antiqua" w:hAnsi="Book Antiqua" w:cs="Arial"/>
        <w:sz w:val="16"/>
        <w:szCs w:val="16"/>
      </w:rPr>
    </w:pPr>
    <w:r w:rsidRPr="009008B5">
      <w:rPr>
        <w:rFonts w:ascii="Book Antiqua" w:hAnsi="Book Antiqua" w:cs="Arial"/>
        <w:sz w:val="16"/>
        <w:szCs w:val="16"/>
      </w:rPr>
      <w:t>Via Flaminia, 189 - 00196 ROMA</w:t>
    </w:r>
  </w:p>
  <w:p w:rsidR="009008B5" w:rsidRPr="009008B5" w:rsidRDefault="009008B5" w:rsidP="009008B5">
    <w:pPr>
      <w:pStyle w:val="Pidipagina"/>
      <w:ind w:left="-1985" w:right="-143"/>
      <w:jc w:val="center"/>
      <w:rPr>
        <w:rFonts w:ascii="Book Antiqua" w:hAnsi="Book Antiqua" w:cs="Arial"/>
        <w:sz w:val="16"/>
        <w:szCs w:val="16"/>
      </w:rPr>
    </w:pPr>
    <w:r w:rsidRPr="009008B5">
      <w:rPr>
        <w:rFonts w:ascii="Book Antiqua" w:hAnsi="Book Antiqua" w:cs="Arial"/>
        <w:sz w:val="16"/>
        <w:szCs w:val="16"/>
      </w:rPr>
      <w:t>Tel. 06/32872501-516</w:t>
    </w:r>
  </w:p>
  <w:p w:rsidR="009008B5" w:rsidRPr="009008B5" w:rsidRDefault="009008B5" w:rsidP="009008B5">
    <w:pPr>
      <w:pStyle w:val="Pidipagina"/>
      <w:ind w:left="-1985" w:right="-143"/>
      <w:jc w:val="center"/>
      <w:rPr>
        <w:rFonts w:ascii="Book Antiqua" w:hAnsi="Book Antiqua"/>
        <w:sz w:val="16"/>
        <w:szCs w:val="16"/>
      </w:rPr>
    </w:pPr>
    <w:r w:rsidRPr="009008B5">
      <w:rPr>
        <w:rFonts w:ascii="Book Antiqua" w:hAnsi="Book Antiqua" w:cs="Arial"/>
        <w:sz w:val="16"/>
        <w:szCs w:val="16"/>
      </w:rPr>
      <w:t xml:space="preserve">e.mail </w:t>
    </w:r>
    <w:r w:rsidRPr="009008B5">
      <w:rPr>
        <w:rFonts w:ascii="Book Antiqua" w:hAnsi="Book Antiqua"/>
        <w:sz w:val="16"/>
        <w:szCs w:val="16"/>
      </w:rPr>
      <w:t>segreteriaprestar.rm@</w:t>
    </w:r>
    <w:hyperlink r:id="rId1" w:history="1">
      <w:r w:rsidRPr="009008B5">
        <w:rPr>
          <w:rFonts w:ascii="Book Antiqua" w:hAnsi="Book Antiqua"/>
          <w:sz w:val="16"/>
          <w:szCs w:val="16"/>
        </w:rPr>
        <w:t>giustizia-amministrativa.it</w:t>
      </w:r>
    </w:hyperlink>
  </w:p>
  <w:p w:rsidR="009008B5" w:rsidRPr="009008B5" w:rsidRDefault="009008B5" w:rsidP="009008B5">
    <w:pPr>
      <w:pStyle w:val="Pidipagina"/>
      <w:ind w:left="-1985" w:right="-143"/>
      <w:jc w:val="center"/>
      <w:rPr>
        <w:rFonts w:ascii="Book Antiqua" w:hAnsi="Book Antiqua" w:cs="Arial"/>
        <w:sz w:val="16"/>
        <w:szCs w:val="16"/>
      </w:rPr>
    </w:pPr>
    <w:r w:rsidRPr="009008B5">
      <w:rPr>
        <w:rFonts w:ascii="Book Antiqua" w:hAnsi="Book Antiqua" w:cs="Arial"/>
        <w:sz w:val="16"/>
        <w:szCs w:val="16"/>
      </w:rPr>
      <w:t xml:space="preserve">PEC </w:t>
    </w:r>
    <w:hyperlink r:id="rId2" w:history="1">
      <w:r w:rsidRPr="009008B5">
        <w:rPr>
          <w:rFonts w:ascii="Book Antiqua" w:hAnsi="Book Antiqua"/>
          <w:sz w:val="16"/>
          <w:szCs w:val="16"/>
        </w:rPr>
        <w:t>tarrm-segrpresidente@ga-cert.it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0B" w:rsidRDefault="00105B0B" w:rsidP="009008B5">
      <w:pPr>
        <w:spacing w:after="0" w:line="240" w:lineRule="auto"/>
      </w:pPr>
      <w:r>
        <w:separator/>
      </w:r>
    </w:p>
  </w:footnote>
  <w:footnote w:type="continuationSeparator" w:id="0">
    <w:p w:rsidR="00105B0B" w:rsidRDefault="00105B0B" w:rsidP="0090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F1F"/>
    <w:multiLevelType w:val="multilevel"/>
    <w:tmpl w:val="943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FE"/>
    <w:rsid w:val="00017029"/>
    <w:rsid w:val="000566A1"/>
    <w:rsid w:val="00094527"/>
    <w:rsid w:val="000B6D30"/>
    <w:rsid w:val="000D1295"/>
    <w:rsid w:val="00105B0B"/>
    <w:rsid w:val="00135B98"/>
    <w:rsid w:val="00140CAC"/>
    <w:rsid w:val="00144CD9"/>
    <w:rsid w:val="0016514A"/>
    <w:rsid w:val="00187BED"/>
    <w:rsid w:val="001A2080"/>
    <w:rsid w:val="001B6925"/>
    <w:rsid w:val="001E1C3F"/>
    <w:rsid w:val="0020212B"/>
    <w:rsid w:val="00207C4A"/>
    <w:rsid w:val="00214BE8"/>
    <w:rsid w:val="00232182"/>
    <w:rsid w:val="00290DD5"/>
    <w:rsid w:val="00294D17"/>
    <w:rsid w:val="002A4119"/>
    <w:rsid w:val="00314397"/>
    <w:rsid w:val="00323DF6"/>
    <w:rsid w:val="003D6749"/>
    <w:rsid w:val="00402FF1"/>
    <w:rsid w:val="004177F1"/>
    <w:rsid w:val="00427AFE"/>
    <w:rsid w:val="00444480"/>
    <w:rsid w:val="00453F50"/>
    <w:rsid w:val="00454E3E"/>
    <w:rsid w:val="00477BB8"/>
    <w:rsid w:val="004958C1"/>
    <w:rsid w:val="004A30FF"/>
    <w:rsid w:val="004B38E6"/>
    <w:rsid w:val="004C4142"/>
    <w:rsid w:val="004C7EE2"/>
    <w:rsid w:val="004E6DC7"/>
    <w:rsid w:val="005316D2"/>
    <w:rsid w:val="00541FEB"/>
    <w:rsid w:val="0059383D"/>
    <w:rsid w:val="00594908"/>
    <w:rsid w:val="005E12AF"/>
    <w:rsid w:val="005F0CC4"/>
    <w:rsid w:val="005F4F22"/>
    <w:rsid w:val="00612DE8"/>
    <w:rsid w:val="006264BB"/>
    <w:rsid w:val="006616B7"/>
    <w:rsid w:val="0066664A"/>
    <w:rsid w:val="00675A14"/>
    <w:rsid w:val="00682095"/>
    <w:rsid w:val="006C5B7B"/>
    <w:rsid w:val="00710F2A"/>
    <w:rsid w:val="00714FE7"/>
    <w:rsid w:val="00734D27"/>
    <w:rsid w:val="00743385"/>
    <w:rsid w:val="00796033"/>
    <w:rsid w:val="007C5702"/>
    <w:rsid w:val="007D36CC"/>
    <w:rsid w:val="007D3A6B"/>
    <w:rsid w:val="007E095E"/>
    <w:rsid w:val="007F76C9"/>
    <w:rsid w:val="00836111"/>
    <w:rsid w:val="008B242F"/>
    <w:rsid w:val="008F7CD9"/>
    <w:rsid w:val="009008B5"/>
    <w:rsid w:val="009031B0"/>
    <w:rsid w:val="00990290"/>
    <w:rsid w:val="009D202D"/>
    <w:rsid w:val="009E6AC4"/>
    <w:rsid w:val="00A21B70"/>
    <w:rsid w:val="00A50B61"/>
    <w:rsid w:val="00A855FD"/>
    <w:rsid w:val="00AF70CC"/>
    <w:rsid w:val="00B10FE9"/>
    <w:rsid w:val="00B628DC"/>
    <w:rsid w:val="00B65E07"/>
    <w:rsid w:val="00B91790"/>
    <w:rsid w:val="00B95CE9"/>
    <w:rsid w:val="00BC63FF"/>
    <w:rsid w:val="00BD51F4"/>
    <w:rsid w:val="00C058DD"/>
    <w:rsid w:val="00C138AD"/>
    <w:rsid w:val="00CB6D92"/>
    <w:rsid w:val="00D26765"/>
    <w:rsid w:val="00D27DF9"/>
    <w:rsid w:val="00D3469B"/>
    <w:rsid w:val="00D40ACB"/>
    <w:rsid w:val="00D47C9B"/>
    <w:rsid w:val="00DD6D29"/>
    <w:rsid w:val="00DF6202"/>
    <w:rsid w:val="00E45438"/>
    <w:rsid w:val="00E71EAF"/>
    <w:rsid w:val="00E81BCB"/>
    <w:rsid w:val="00EA6A11"/>
    <w:rsid w:val="00ED5E85"/>
    <w:rsid w:val="00F3447C"/>
    <w:rsid w:val="00F352F5"/>
    <w:rsid w:val="00FB3379"/>
    <w:rsid w:val="00FC3514"/>
    <w:rsid w:val="00FE1F4C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4B7B"/>
  <w15:docId w15:val="{6836D40E-9364-4936-A8A7-F0BD790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AF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8B242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A30FF"/>
    <w:rPr>
      <w:b/>
      <w:bCs/>
    </w:rPr>
  </w:style>
  <w:style w:type="paragraph" w:customStyle="1" w:styleId="heading">
    <w:name w:val="heading"/>
    <w:basedOn w:val="Normale"/>
    <w:rsid w:val="004A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616B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00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8B5"/>
  </w:style>
  <w:style w:type="paragraph" w:styleId="Pidipagina">
    <w:name w:val="footer"/>
    <w:basedOn w:val="Normale"/>
    <w:link w:val="PidipaginaCarattere"/>
    <w:unhideWhenUsed/>
    <w:rsid w:val="00900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008B5"/>
  </w:style>
  <w:style w:type="paragraph" w:styleId="Nessunaspaziatura">
    <w:name w:val="No Spacing"/>
    <w:uiPriority w:val="1"/>
    <w:qFormat/>
    <w:rsid w:val="007F76C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label">
    <w:name w:val="label"/>
    <w:basedOn w:val="Carpredefinitoparagrafo"/>
    <w:rsid w:val="00A5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9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rm-segrpresidente@ga-cert.it" TargetMode="External"/><Relationship Id="rId1" Type="http://schemas.openxmlformats.org/officeDocument/2006/relationships/hyperlink" Target="mailto: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STAFFOLANI Simona</dc:creator>
  <cp:keywords/>
  <dc:description/>
  <cp:lastModifiedBy>STAFFOLANI Simona</cp:lastModifiedBy>
  <cp:revision>3</cp:revision>
  <cp:lastPrinted>2023-09-28T07:42:00Z</cp:lastPrinted>
  <dcterms:created xsi:type="dcterms:W3CDTF">2023-09-28T07:11:00Z</dcterms:created>
  <dcterms:modified xsi:type="dcterms:W3CDTF">2023-09-28T07:20:00Z</dcterms:modified>
</cp:coreProperties>
</file>