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1E81" w:rsidRPr="00601E81" w:rsidRDefault="00601E81" w:rsidP="00601E81">
      <w:pPr>
        <w:jc w:val="both"/>
        <w:rPr>
          <w:rFonts w:ascii="Times New Roman" w:hAnsi="Times New Roman" w:cs="Times New Roman"/>
          <w:b/>
          <w:sz w:val="36"/>
          <w:szCs w:val="36"/>
        </w:rPr>
      </w:pPr>
      <w:r w:rsidRPr="00601E81">
        <w:rPr>
          <w:rFonts w:ascii="Times New Roman" w:hAnsi="Times New Roman" w:cs="Times New Roman"/>
          <w:b/>
          <w:sz w:val="36"/>
          <w:szCs w:val="36"/>
        </w:rPr>
        <w:t>Intervento del Presidente del Consiglio di Stato in occasione della inaugurazione dell</w:t>
      </w:r>
      <w:r>
        <w:rPr>
          <w:rFonts w:ascii="Times New Roman" w:hAnsi="Times New Roman" w:cs="Times New Roman"/>
          <w:b/>
          <w:sz w:val="36"/>
          <w:szCs w:val="36"/>
        </w:rPr>
        <w:t>’anno giudiziario del Tar Palermo</w:t>
      </w:r>
      <w:bookmarkStart w:id="0" w:name="_GoBack"/>
      <w:bookmarkEnd w:id="0"/>
    </w:p>
    <w:p w:rsidR="00601E81" w:rsidRPr="00601E81" w:rsidRDefault="00601E81" w:rsidP="00601E81">
      <w:pPr>
        <w:jc w:val="both"/>
        <w:rPr>
          <w:rFonts w:ascii="Times New Roman" w:hAnsi="Times New Roman" w:cs="Times New Roman"/>
          <w:b/>
          <w:sz w:val="36"/>
          <w:szCs w:val="36"/>
        </w:rPr>
      </w:pPr>
      <w:r w:rsidRPr="00601E81">
        <w:rPr>
          <w:rFonts w:ascii="Times New Roman" w:hAnsi="Times New Roman" w:cs="Times New Roman"/>
          <w:b/>
          <w:sz w:val="36"/>
          <w:szCs w:val="36"/>
        </w:rPr>
        <w:t>24</w:t>
      </w:r>
      <w:r w:rsidRPr="00601E81">
        <w:rPr>
          <w:rFonts w:ascii="Times New Roman" w:hAnsi="Times New Roman" w:cs="Times New Roman"/>
          <w:b/>
          <w:sz w:val="36"/>
          <w:szCs w:val="36"/>
        </w:rPr>
        <w:t xml:space="preserve"> febbraio 2023</w:t>
      </w:r>
    </w:p>
    <w:p w:rsidR="00A067EE" w:rsidRDefault="00373063" w:rsidP="00373063">
      <w:pPr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ab/>
        <w:t>Come Presidente del Consiglio di Stato e della Giustizia amministrativa porgo saluti a tutti i presenti, ai Colleghi, al personale amministrativo, agli Avvocati ed a tutti coloro che hanno voluto essere presenti a questa cerimonia.</w:t>
      </w:r>
    </w:p>
    <w:p w:rsidR="00373063" w:rsidRDefault="00373063" w:rsidP="00373063">
      <w:pPr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ab/>
        <w:t xml:space="preserve">Il TAR per la Sicilia, </w:t>
      </w:r>
      <w:r w:rsidR="004452E3">
        <w:rPr>
          <w:rFonts w:ascii="Times New Roman" w:hAnsi="Times New Roman" w:cs="Times New Roman"/>
          <w:sz w:val="36"/>
          <w:szCs w:val="36"/>
        </w:rPr>
        <w:t xml:space="preserve">Sede di Palermo, </w:t>
      </w:r>
      <w:r>
        <w:rPr>
          <w:rFonts w:ascii="Times New Roman" w:hAnsi="Times New Roman" w:cs="Times New Roman"/>
          <w:sz w:val="36"/>
          <w:szCs w:val="36"/>
        </w:rPr>
        <w:t>come gli altri Tribunali amministrativi regionali è un fondamentale presidio per l’affermazione della legalità dell’azione amministrativa e per la tutela dei cittadini, delle imprese e della stessa pubblica Amministrazione.</w:t>
      </w:r>
    </w:p>
    <w:p w:rsidR="004452E3" w:rsidRDefault="004452E3" w:rsidP="004452E3">
      <w:pPr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ab/>
        <w:t>Le pronunce del TAR di Palermo per l’89% non sono appellate e nella percentuale del 34% gli appelli sono respinti, sicché si può affermare che per il 96% dei casi le controversie sono definite con le pronunce del TAR.</w:t>
      </w:r>
    </w:p>
    <w:p w:rsidR="00576BA2" w:rsidRDefault="00576BA2" w:rsidP="00373063">
      <w:pPr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ab/>
        <w:t xml:space="preserve">Come ho già avuto modo di dire in occasione del mio insediamento, la legalità è il pilastro su cui si regge il nostro sistema democratico </w:t>
      </w:r>
      <w:r w:rsidR="004452E3">
        <w:rPr>
          <w:rFonts w:ascii="Times New Roman" w:hAnsi="Times New Roman" w:cs="Times New Roman"/>
          <w:sz w:val="36"/>
          <w:szCs w:val="36"/>
        </w:rPr>
        <w:t>e costituisce il fondamentale punto di riferimento della mia attività quotidiana.</w:t>
      </w:r>
    </w:p>
    <w:p w:rsidR="004452E3" w:rsidRDefault="004452E3" w:rsidP="00373063">
      <w:pPr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ab/>
        <w:t>Anche per questo, ieri ho avvertito il bisogno di rendere omaggio ai giudici Giovanni Falcone e Paolo Borsellino, alle donne ed agli uomini delle loro scorte, e con loro a tutte le vittime innocenti della mafia.</w:t>
      </w:r>
    </w:p>
    <w:p w:rsidR="004452E3" w:rsidRDefault="004452E3" w:rsidP="00373063">
      <w:pPr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ab/>
        <w:t>A nome della Giustizia amministrativa intera, ieri ho deposto una corona di fiori sul luogo della strage di Capaci.</w:t>
      </w:r>
    </w:p>
    <w:p w:rsidR="004452E3" w:rsidRDefault="004452E3" w:rsidP="00373063">
      <w:pPr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ab/>
      </w:r>
    </w:p>
    <w:p w:rsidR="004452E3" w:rsidRDefault="004452E3" w:rsidP="004452E3">
      <w:pPr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lastRenderedPageBreak/>
        <w:tab/>
        <w:t>Come giudice amministrativo territoriale, il TAR condivide con le altre magistrature e con le forze dell’ordine la tutela dei valori costituzionali e costituisce un indispensabile baluardo contro le iniziative illecite.</w:t>
      </w:r>
    </w:p>
    <w:p w:rsidR="003D177F" w:rsidRDefault="003D177F" w:rsidP="00373063">
      <w:pPr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ab/>
        <w:t>La mafia e la criminalità organizzata sono pericolose e invasive anche quando si inseriscono nell’economia e nella pubblica Amministrazione con metodi corruttivi.</w:t>
      </w:r>
    </w:p>
    <w:p w:rsidR="003D177F" w:rsidRDefault="003D177F" w:rsidP="00373063">
      <w:pPr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ab/>
      </w:r>
      <w:proofErr w:type="gramStart"/>
      <w:r>
        <w:rPr>
          <w:rFonts w:ascii="Times New Roman" w:hAnsi="Times New Roman" w:cs="Times New Roman"/>
          <w:sz w:val="36"/>
          <w:szCs w:val="36"/>
        </w:rPr>
        <w:t>E’</w:t>
      </w:r>
      <w:proofErr w:type="gramEnd"/>
      <w:r>
        <w:rPr>
          <w:rFonts w:ascii="Times New Roman" w:hAnsi="Times New Roman" w:cs="Times New Roman"/>
          <w:sz w:val="36"/>
          <w:szCs w:val="36"/>
        </w:rPr>
        <w:t xml:space="preserve"> centrale anche la presenza istituzionale del Giudice amministrativo, che si pronuncia sulla legittimità delle </w:t>
      </w:r>
      <w:proofErr w:type="spellStart"/>
      <w:r>
        <w:rPr>
          <w:rFonts w:ascii="Times New Roman" w:hAnsi="Times New Roman" w:cs="Times New Roman"/>
          <w:sz w:val="36"/>
          <w:szCs w:val="36"/>
        </w:rPr>
        <w:t>interdittive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antimafia, di altre misure di prevenzione, in materia edilizia e di tutela del territorio, in tema di appalti e di tutela della concorrenza.</w:t>
      </w:r>
    </w:p>
    <w:p w:rsidR="003D177F" w:rsidRDefault="003D177F" w:rsidP="00373063">
      <w:pPr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ab/>
        <w:t>Soprattutto in questo periodo, il Giudice amministrativo è chiamato a dare rapide risposte in relazione al contenzioso che riguarda l’attuazione delle misure concernenti il PNRR.</w:t>
      </w:r>
    </w:p>
    <w:p w:rsidR="003D177F" w:rsidRDefault="003D177F" w:rsidP="00373063">
      <w:pPr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ab/>
        <w:t>Basti pensare che nel sistema ordinario gli appalti pubblici riguardano circa il 10% del PIL nazionale e che questa percentuale è notevolmente superiore, proprio nella fase di attuazione del PNRR.</w:t>
      </w:r>
    </w:p>
    <w:p w:rsidR="003D177F" w:rsidRDefault="003D177F" w:rsidP="00373063">
      <w:pPr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ab/>
        <w:t>In questo quadro, il Giudice amministrativo ha una posizione centrale per la tutela dei diritti nelle materie della sua giurisdizione esclusiva e per la tutela degli interessi legittimi, cui spesso va data la qualificazione di interessi legittimi fondamentali, quando sono coinvolte – ed è ormai sempre più frequente – posizioni inerenti allo status delle persone, allo svolgimento di attività lavorative ed economiche, ai profili concernenti la tutela del territorio, del paesaggio e dell’ambiente.</w:t>
      </w:r>
    </w:p>
    <w:p w:rsidR="003D177F" w:rsidRDefault="003D177F" w:rsidP="00373063">
      <w:pPr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ab/>
        <w:t xml:space="preserve">Il Giudice amministrativo è </w:t>
      </w:r>
      <w:r w:rsidR="006A3A59">
        <w:rPr>
          <w:rFonts w:ascii="Times New Roman" w:hAnsi="Times New Roman" w:cs="Times New Roman"/>
          <w:sz w:val="36"/>
          <w:szCs w:val="36"/>
        </w:rPr>
        <w:t>il giudice della legalità dell’azione amministrativa.</w:t>
      </w:r>
    </w:p>
    <w:p w:rsidR="006A3A59" w:rsidRDefault="006A3A59" w:rsidP="00373063">
      <w:pPr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ab/>
      </w:r>
      <w:r w:rsidR="00FE6D41">
        <w:rPr>
          <w:rFonts w:ascii="Times New Roman" w:hAnsi="Times New Roman" w:cs="Times New Roman"/>
          <w:sz w:val="36"/>
          <w:szCs w:val="36"/>
        </w:rPr>
        <w:t>Come ho già detto, i</w:t>
      </w:r>
      <w:r>
        <w:rPr>
          <w:rFonts w:ascii="Times New Roman" w:hAnsi="Times New Roman" w:cs="Times New Roman"/>
          <w:sz w:val="36"/>
          <w:szCs w:val="36"/>
        </w:rPr>
        <w:t>l Giudice amministrativo corrisponde all’arbitro della competizione sportiva.</w:t>
      </w:r>
    </w:p>
    <w:p w:rsidR="006A3A59" w:rsidRDefault="006A3A59" w:rsidP="00373063">
      <w:pPr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ab/>
        <w:t>Per il solo fatto che c’è il giudice amministrativo, le regole sono per lo più rispettate.</w:t>
      </w:r>
    </w:p>
    <w:p w:rsidR="006A3A59" w:rsidRDefault="006A3A59" w:rsidP="00373063">
      <w:pPr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ab/>
        <w:t>Quando una regola non è rispettata, il Giudice amministrativo ne constata la violazione e ne impone l’applicazione, nel superiore interesse pubblico.</w:t>
      </w:r>
    </w:p>
    <w:p w:rsidR="006A3A59" w:rsidRDefault="006A3A59" w:rsidP="00373063">
      <w:pPr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ab/>
        <w:t>In una visione d’insieme della società, la legalità va considerata uno strumento di sviluppo dell’economia.</w:t>
      </w:r>
    </w:p>
    <w:p w:rsidR="006A3A59" w:rsidRDefault="006A3A59" w:rsidP="00373063">
      <w:pPr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ab/>
        <w:t xml:space="preserve">Per l’affermazione delle regole dell’ordinamento, la legalità consente la tutela delle posizioni dei singoli, </w:t>
      </w:r>
      <w:r>
        <w:rPr>
          <w:rFonts w:ascii="Times New Roman" w:hAnsi="Times New Roman" w:cs="Times New Roman"/>
          <w:sz w:val="36"/>
          <w:szCs w:val="36"/>
        </w:rPr>
        <w:tab/>
      </w:r>
    </w:p>
    <w:p w:rsidR="006A3A59" w:rsidRDefault="006A3A59" w:rsidP="006A3A59">
      <w:pPr>
        <w:ind w:firstLine="708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Ma la legalità deve essere sentita come un essenziale valore da tutti</w:t>
      </w:r>
      <w:r w:rsidR="00FE6D41">
        <w:rPr>
          <w:rFonts w:ascii="Times New Roman" w:hAnsi="Times New Roman" w:cs="Times New Roman"/>
          <w:sz w:val="36"/>
          <w:szCs w:val="36"/>
        </w:rPr>
        <w:t xml:space="preserve"> e va insegnata nelle famiglie e nelle scuole da subito ai bambini</w:t>
      </w:r>
      <w:r>
        <w:rPr>
          <w:rFonts w:ascii="Times New Roman" w:hAnsi="Times New Roman" w:cs="Times New Roman"/>
          <w:sz w:val="36"/>
          <w:szCs w:val="36"/>
        </w:rPr>
        <w:t>.</w:t>
      </w:r>
    </w:p>
    <w:p w:rsidR="006A3A59" w:rsidRDefault="006A3A59" w:rsidP="006A3A59">
      <w:pPr>
        <w:ind w:firstLine="708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La legalità va vista come uno strumento di realizzazione personale dei singoli.</w:t>
      </w:r>
    </w:p>
    <w:p w:rsidR="006A3A59" w:rsidRDefault="006A3A59" w:rsidP="006A3A59">
      <w:pPr>
        <w:ind w:firstLine="708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La legalità consente a ciascuno di sentirsi parte della comunità e consente la formazione di un tessuto sociale inclusivo e di tutela dei più deboli.</w:t>
      </w:r>
    </w:p>
    <w:p w:rsidR="006A3A59" w:rsidRDefault="006A3A59" w:rsidP="006A3A59">
      <w:pPr>
        <w:ind w:firstLine="708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I Giudici amministrativi devono contribuire alla affermazione della legalità con orientamenti stabili, che consentono di attuare davvero il principio di uguaglianza.</w:t>
      </w:r>
    </w:p>
    <w:p w:rsidR="006A3A59" w:rsidRDefault="006A3A59" w:rsidP="006A3A59">
      <w:pPr>
        <w:ind w:firstLine="708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Sentenze chiare e sintetiche possono fare molto, per un agire amministrativo sempre ispirato ai principi del buon andamento e dell’imparzialità.</w:t>
      </w:r>
    </w:p>
    <w:p w:rsidR="006A3A59" w:rsidRDefault="006A3A59" w:rsidP="006A3A59">
      <w:pPr>
        <w:ind w:firstLine="708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La produttività dei magistrati amministrativi è già altissima, e le statistiche sono molto chiare sul punto.</w:t>
      </w:r>
    </w:p>
    <w:p w:rsidR="006A3A59" w:rsidRDefault="006A3A59" w:rsidP="006A3A59">
      <w:pPr>
        <w:ind w:firstLine="708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Si può fare però ancora di più, senza aumentare i già pesanti carichi di lavoro, ma diffondendo prassi </w:t>
      </w:r>
      <w:r w:rsidR="00FE6D41">
        <w:rPr>
          <w:rFonts w:ascii="Times New Roman" w:hAnsi="Times New Roman" w:cs="Times New Roman"/>
          <w:sz w:val="36"/>
          <w:szCs w:val="36"/>
        </w:rPr>
        <w:t xml:space="preserve">innovative </w:t>
      </w:r>
      <w:r>
        <w:rPr>
          <w:rFonts w:ascii="Times New Roman" w:hAnsi="Times New Roman" w:cs="Times New Roman"/>
          <w:sz w:val="36"/>
          <w:szCs w:val="36"/>
        </w:rPr>
        <w:t>e rafforzando le strutture amministrative.</w:t>
      </w:r>
    </w:p>
    <w:p w:rsidR="006A3A59" w:rsidRDefault="006A3A59" w:rsidP="006A3A59">
      <w:pPr>
        <w:ind w:firstLine="708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Anche gli Avvocati possono fare molto, agevolando la redazione di sentenze chiare e sintetiche con la redazione da parte loro di atti chiari e sintetici.</w:t>
      </w:r>
    </w:p>
    <w:p w:rsidR="006A3A59" w:rsidRDefault="006A3A59" w:rsidP="006A3A59">
      <w:pPr>
        <w:ind w:firstLine="708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Nel </w:t>
      </w:r>
      <w:r w:rsidR="00576BA2">
        <w:rPr>
          <w:rFonts w:ascii="Times New Roman" w:hAnsi="Times New Roman" w:cs="Times New Roman"/>
          <w:sz w:val="36"/>
          <w:szCs w:val="36"/>
        </w:rPr>
        <w:t xml:space="preserve">pieno </w:t>
      </w:r>
      <w:r>
        <w:rPr>
          <w:rFonts w:ascii="Times New Roman" w:hAnsi="Times New Roman" w:cs="Times New Roman"/>
          <w:sz w:val="36"/>
          <w:szCs w:val="36"/>
        </w:rPr>
        <w:t xml:space="preserve">rispetto del principio di collaborazione tra le parti ed il giudice, </w:t>
      </w:r>
      <w:r w:rsidR="00576BA2">
        <w:rPr>
          <w:rFonts w:ascii="Times New Roman" w:hAnsi="Times New Roman" w:cs="Times New Roman"/>
          <w:sz w:val="36"/>
          <w:szCs w:val="36"/>
        </w:rPr>
        <w:t>si deve tendere alla giustizia amministrativa che miri a dare ragione a chi ha ragione, senza indulgere su particolari formalismi che determinano sentenze in rito di inammissibilità.</w:t>
      </w:r>
    </w:p>
    <w:p w:rsidR="00576BA2" w:rsidRDefault="00576BA2" w:rsidP="006A3A59">
      <w:pPr>
        <w:ind w:firstLine="708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Richiamo infine l’esigenza che vi sia una vera unità tra i Giudici amministrativi.</w:t>
      </w:r>
    </w:p>
    <w:p w:rsidR="00576BA2" w:rsidRDefault="00576BA2" w:rsidP="006A3A59">
      <w:pPr>
        <w:ind w:firstLine="708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Già in altre occasioni ho pronunciato le parole gens una </w:t>
      </w:r>
      <w:proofErr w:type="spellStart"/>
      <w:r>
        <w:rPr>
          <w:rFonts w:ascii="Times New Roman" w:hAnsi="Times New Roman" w:cs="Times New Roman"/>
          <w:sz w:val="36"/>
          <w:szCs w:val="36"/>
        </w:rPr>
        <w:t>sumus</w:t>
      </w:r>
      <w:proofErr w:type="spellEnd"/>
      <w:r>
        <w:rPr>
          <w:rFonts w:ascii="Times New Roman" w:hAnsi="Times New Roman" w:cs="Times New Roman"/>
          <w:sz w:val="36"/>
          <w:szCs w:val="36"/>
        </w:rPr>
        <w:t>, per rimarcare che la Costituzione assegna ai Giudici amministrativi importantissime funzioni, che vanno esercitate dai TAR e dal Consiglio di Stato nella consapevolezza dei loro compiti delicati.</w:t>
      </w:r>
    </w:p>
    <w:p w:rsidR="00576BA2" w:rsidRDefault="00576BA2" w:rsidP="006A3A59">
      <w:pPr>
        <w:ind w:firstLine="708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Pur nella diversità delle procedure di selezione e delle funzioni</w:t>
      </w:r>
      <w:r w:rsidR="00FE6D41">
        <w:rPr>
          <w:rFonts w:ascii="Times New Roman" w:hAnsi="Times New Roman" w:cs="Times New Roman"/>
          <w:sz w:val="36"/>
          <w:szCs w:val="36"/>
        </w:rPr>
        <w:t xml:space="preserve"> attribuite dalla Costituzione</w:t>
      </w:r>
      <w:r>
        <w:rPr>
          <w:rFonts w:ascii="Times New Roman" w:hAnsi="Times New Roman" w:cs="Times New Roman"/>
          <w:sz w:val="36"/>
          <w:szCs w:val="36"/>
        </w:rPr>
        <w:t>, i magistrati dei TAR e del Consiglio si devono sentire componenti di una casa comune.</w:t>
      </w:r>
    </w:p>
    <w:p w:rsidR="00576BA2" w:rsidRDefault="00576BA2" w:rsidP="006A3A59">
      <w:pPr>
        <w:ind w:firstLine="708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Concludo, segnalando che nel corso della mia presidenza della Giustizia amministrativa ascolterò sempre – con il Segretario generale – i suggerimenti che mi saranno rivolti.</w:t>
      </w:r>
    </w:p>
    <w:p w:rsidR="00576BA2" w:rsidRDefault="00576BA2" w:rsidP="006A3A59">
      <w:pPr>
        <w:ind w:firstLine="708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Terrò nella massima considerazione ogni osservazione costruttiva.</w:t>
      </w:r>
    </w:p>
    <w:p w:rsidR="00576BA2" w:rsidRDefault="00576BA2" w:rsidP="006A3A59">
      <w:pPr>
        <w:ind w:firstLine="708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Anche gli Avvocati devono sentirsi parte di una casa comune.</w:t>
      </w:r>
    </w:p>
    <w:p w:rsidR="00576BA2" w:rsidRDefault="00576BA2" w:rsidP="006A3A59">
      <w:pPr>
        <w:ind w:firstLine="708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Tutti gli operatori del diritto devono sentirsi parte integrante della Giustizia amministrativa.</w:t>
      </w:r>
    </w:p>
    <w:p w:rsidR="00576BA2" w:rsidRDefault="00576BA2" w:rsidP="006A3A59">
      <w:pPr>
        <w:ind w:firstLine="708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Tutti saranno ascoltati, se lo vorranno.</w:t>
      </w:r>
    </w:p>
    <w:p w:rsidR="00576BA2" w:rsidRPr="00373063" w:rsidRDefault="00576BA2" w:rsidP="006A3A59">
      <w:pPr>
        <w:ind w:firstLine="708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Con l’auspic</w:t>
      </w:r>
      <w:r w:rsidR="00FE6D41">
        <w:rPr>
          <w:rFonts w:ascii="Times New Roman" w:hAnsi="Times New Roman" w:cs="Times New Roman"/>
          <w:sz w:val="36"/>
          <w:szCs w:val="36"/>
        </w:rPr>
        <w:t>i</w:t>
      </w:r>
      <w:r>
        <w:rPr>
          <w:rFonts w:ascii="Times New Roman" w:hAnsi="Times New Roman" w:cs="Times New Roman"/>
          <w:sz w:val="36"/>
          <w:szCs w:val="36"/>
        </w:rPr>
        <w:t>o che vi sia la più leale e feconda collaborazione tra tutti gli operatori del settore, auguro un buon anno giudiziario a Lei, Signor Presidente Veneziano, ed a tutti i magistrati del Tribunale amministrativo per la Sicilia.</w:t>
      </w:r>
    </w:p>
    <w:sectPr w:rsidR="00576BA2" w:rsidRPr="0037306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3063"/>
    <w:rsid w:val="00373063"/>
    <w:rsid w:val="003D177F"/>
    <w:rsid w:val="004452E3"/>
    <w:rsid w:val="00576BA2"/>
    <w:rsid w:val="00601E81"/>
    <w:rsid w:val="006A3A59"/>
    <w:rsid w:val="00A067EE"/>
    <w:rsid w:val="00E54D06"/>
    <w:rsid w:val="00FE6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FCFD2"/>
  <w15:chartTrackingRefBased/>
  <w15:docId w15:val="{308F1441-CB28-4A00-8968-6B0A6409A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76B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76BA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5</Pages>
  <Words>917</Words>
  <Characters>5232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VENEZIANO Salvatore</dc:creator>
  <cp:keywords/>
  <dc:description/>
  <cp:lastModifiedBy>DI DOMENICO Walter</cp:lastModifiedBy>
  <cp:revision>3</cp:revision>
  <cp:lastPrinted>2023-02-24T09:17:00Z</cp:lastPrinted>
  <dcterms:created xsi:type="dcterms:W3CDTF">2023-02-24T08:23:00Z</dcterms:created>
  <dcterms:modified xsi:type="dcterms:W3CDTF">2023-02-24T12:11:00Z</dcterms:modified>
</cp:coreProperties>
</file>