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D656" w14:textId="77777777" w:rsidR="004E01E3" w:rsidRDefault="004E01E3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  <w:bookmarkStart w:id="0" w:name="_GoBack"/>
      <w:bookmarkEnd w:id="0"/>
      <w:r>
        <w:rPr>
          <w:rFonts w:ascii="Garamond" w:hAnsi="Garamond" w:cs="Garamond"/>
          <w:color w:val="000000"/>
        </w:rPr>
        <w:t xml:space="preserve">  </w:t>
      </w:r>
      <w:r>
        <w:rPr>
          <w:rFonts w:ascii="Garamond" w:hAnsi="Garamond" w:cs="Garamond"/>
          <w:noProof/>
          <w:color w:val="000000"/>
          <w:lang w:eastAsia="it-IT"/>
        </w:rPr>
        <w:drawing>
          <wp:inline distT="0" distB="0" distL="0" distR="0" wp14:anchorId="1775EF10" wp14:editId="2260EAB8">
            <wp:extent cx="2083435" cy="10496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Garamond"/>
          <w:color w:val="000000"/>
        </w:rPr>
        <w:t xml:space="preserve">   </w:t>
      </w:r>
      <w:r w:rsidR="00D71402">
        <w:rPr>
          <w:rFonts w:ascii="Garamond" w:hAnsi="Garamond" w:cs="Garamond"/>
          <w:color w:val="000000"/>
        </w:rPr>
        <w:t xml:space="preserve">          </w:t>
      </w:r>
      <w:r w:rsidR="00EA0D5C">
        <w:rPr>
          <w:rFonts w:ascii="Garamond" w:hAnsi="Garamond" w:cs="Garamond"/>
          <w:color w:val="000000"/>
        </w:rPr>
        <w:t xml:space="preserve">                  </w:t>
      </w:r>
      <w:r w:rsidR="00D71402">
        <w:rPr>
          <w:rFonts w:ascii="Garamond" w:hAnsi="Garamond" w:cs="Garamond"/>
          <w:color w:val="000000"/>
        </w:rPr>
        <w:t xml:space="preserve">           </w:t>
      </w:r>
      <w:r w:rsidR="00EA0D5C">
        <w:rPr>
          <w:rFonts w:ascii="Garamond" w:hAnsi="Garamond" w:cs="Garamond"/>
          <w:noProof/>
          <w:color w:val="000000"/>
          <w:lang w:eastAsia="it-IT"/>
        </w:rPr>
        <w:drawing>
          <wp:inline distT="0" distB="0" distL="0" distR="0" wp14:anchorId="7B194744" wp14:editId="13D00546">
            <wp:extent cx="1787857" cy="791527"/>
            <wp:effectExtent l="0" t="0" r="3175" b="889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785" cy="80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C5AB8" w14:textId="77777777" w:rsidR="00EA0D5C" w:rsidRDefault="00EA0D5C" w:rsidP="00567D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68611697" w14:textId="77777777" w:rsidR="004E01E3" w:rsidRPr="0029552E" w:rsidRDefault="00D71402" w:rsidP="00567D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9C2825"/>
          <w:sz w:val="28"/>
          <w:szCs w:val="28"/>
        </w:rPr>
      </w:pPr>
      <w:r w:rsidRPr="0029552E">
        <w:rPr>
          <w:rFonts w:ascii="Garamond" w:hAnsi="Garamond" w:cs="Garamond"/>
          <w:b/>
          <w:bCs/>
          <w:color w:val="9C2825"/>
          <w:sz w:val="28"/>
          <w:szCs w:val="28"/>
        </w:rPr>
        <w:t>LE NUOVE FRONTIERE DELL’AUDIOVISIVO IN EUROPA E IN ITALIA</w:t>
      </w:r>
    </w:p>
    <w:p w14:paraId="6FAC7F36" w14:textId="77777777" w:rsidR="00D71402" w:rsidRPr="00EA0D5C" w:rsidRDefault="00D71402" w:rsidP="00D7140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47992B16" w14:textId="77777777" w:rsidR="004E01E3" w:rsidRPr="00EA0D5C" w:rsidRDefault="00D71402" w:rsidP="00EA0D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iCs/>
          <w:color w:val="000000"/>
          <w:sz w:val="24"/>
          <w:szCs w:val="24"/>
        </w:rPr>
      </w:pPr>
      <w:r w:rsidRPr="00EA0D5C">
        <w:rPr>
          <w:rFonts w:ascii="Garamond" w:hAnsi="Garamond" w:cs="Garamond"/>
          <w:b/>
          <w:iCs/>
          <w:color w:val="000000"/>
          <w:sz w:val="24"/>
          <w:szCs w:val="24"/>
        </w:rPr>
        <w:t>Martedì 13 luglio 2021 ore 15</w:t>
      </w:r>
      <w:r w:rsidR="004E01E3" w:rsidRPr="00EA0D5C">
        <w:rPr>
          <w:rFonts w:ascii="Garamond" w:hAnsi="Garamond" w:cs="Garamond"/>
          <w:b/>
          <w:iCs/>
          <w:color w:val="000000"/>
          <w:sz w:val="24"/>
          <w:szCs w:val="24"/>
        </w:rPr>
        <w:t xml:space="preserve"> –</w:t>
      </w:r>
      <w:r w:rsidR="00567D58" w:rsidRPr="00EA0D5C">
        <w:rPr>
          <w:rFonts w:ascii="Garamond" w:hAnsi="Garamond" w:cs="Garamond"/>
          <w:b/>
          <w:iCs/>
          <w:color w:val="000000"/>
          <w:sz w:val="24"/>
          <w:szCs w:val="24"/>
        </w:rPr>
        <w:t xml:space="preserve"> Avv</w:t>
      </w:r>
      <w:r w:rsidRPr="00EA0D5C">
        <w:rPr>
          <w:rFonts w:ascii="Garamond" w:hAnsi="Garamond" w:cs="Garamond"/>
          <w:b/>
          <w:iCs/>
          <w:color w:val="000000"/>
          <w:sz w:val="24"/>
          <w:szCs w:val="24"/>
        </w:rPr>
        <w:t>ocatura Generale dello Stato</w:t>
      </w:r>
    </w:p>
    <w:p w14:paraId="5A16B731" w14:textId="77777777" w:rsidR="00D71402" w:rsidRDefault="00D71402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</w:p>
    <w:p w14:paraId="347EC897" w14:textId="77777777" w:rsidR="00EA0D5C" w:rsidRPr="00EA0D5C" w:rsidRDefault="00EA0D5C" w:rsidP="007A60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Cs/>
          <w:color w:val="000000"/>
          <w:sz w:val="24"/>
          <w:szCs w:val="24"/>
        </w:rPr>
      </w:pPr>
      <w:r w:rsidRPr="00EA0D5C">
        <w:rPr>
          <w:rFonts w:ascii="Garamond" w:hAnsi="Garamond" w:cs="Garamond"/>
          <w:iCs/>
          <w:color w:val="000000"/>
          <w:sz w:val="24"/>
          <w:szCs w:val="24"/>
        </w:rPr>
        <w:t xml:space="preserve">* * * </w:t>
      </w:r>
    </w:p>
    <w:p w14:paraId="7EE21102" w14:textId="77777777" w:rsidR="004E01E3" w:rsidRPr="007A60A2" w:rsidRDefault="004E01E3" w:rsidP="007A60A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iCs/>
          <w:color w:val="000000"/>
          <w:sz w:val="24"/>
          <w:szCs w:val="24"/>
        </w:rPr>
      </w:pPr>
      <w:r w:rsidRPr="007A60A2">
        <w:rPr>
          <w:rFonts w:ascii="Garamond" w:hAnsi="Garamond" w:cs="Garamond"/>
          <w:b/>
          <w:iCs/>
          <w:color w:val="000000"/>
          <w:sz w:val="24"/>
          <w:szCs w:val="24"/>
        </w:rPr>
        <w:t>Indirizzo di saluto</w:t>
      </w:r>
    </w:p>
    <w:p w14:paraId="41B376DB" w14:textId="77777777" w:rsidR="007A60A2" w:rsidRPr="007A60A2" w:rsidRDefault="007A60A2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1CE39696" w14:textId="77777777" w:rsidR="004E01E3" w:rsidRDefault="00567D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Gabriella Palmieri Sandulli</w:t>
      </w:r>
    </w:p>
    <w:p w14:paraId="6214C8F7" w14:textId="77777777" w:rsidR="004E01E3" w:rsidRDefault="00567D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Avvocato Generale dello Stato</w:t>
      </w:r>
    </w:p>
    <w:p w14:paraId="526E88B7" w14:textId="77777777" w:rsidR="00D71402" w:rsidRDefault="00D71402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</w:p>
    <w:p w14:paraId="757FBE47" w14:textId="77777777" w:rsidR="00F35ABE" w:rsidRPr="00567D58" w:rsidRDefault="00F35ABE" w:rsidP="00F35AB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Introduzione al tema</w:t>
      </w:r>
    </w:p>
    <w:p w14:paraId="40B395EA" w14:textId="77777777" w:rsidR="00F35ABE" w:rsidRDefault="00F35ABE" w:rsidP="00F35AB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Vincenzo Amendola</w:t>
      </w:r>
    </w:p>
    <w:p w14:paraId="448B100B" w14:textId="77777777" w:rsidR="00F35ABE" w:rsidRPr="000D5DB7" w:rsidRDefault="00F35ABE" w:rsidP="00F35AB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Sottosegretario alla Presidenza del Consiglio dei Ministri (Affari europei)</w:t>
      </w:r>
    </w:p>
    <w:p w14:paraId="25F34E43" w14:textId="77777777" w:rsidR="00F35ABE" w:rsidRDefault="00F35ABE" w:rsidP="00F35AB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020E3922" w14:textId="77777777" w:rsidR="00567D58" w:rsidRDefault="00567D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76B28A31" w14:textId="77777777" w:rsidR="00567D58" w:rsidRPr="00567D58" w:rsidRDefault="00567D58" w:rsidP="008A701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sz w:val="24"/>
          <w:szCs w:val="24"/>
        </w:rPr>
      </w:pPr>
      <w:r w:rsidRPr="00567D58">
        <w:rPr>
          <w:rFonts w:ascii="Garamond" w:hAnsi="Garamond" w:cs="Garamond"/>
          <w:b/>
          <w:bCs/>
          <w:sz w:val="24"/>
          <w:szCs w:val="24"/>
        </w:rPr>
        <w:t>Ne discutono</w:t>
      </w:r>
    </w:p>
    <w:p w14:paraId="3A6C6686" w14:textId="77777777" w:rsidR="00567D58" w:rsidRPr="008E4900" w:rsidRDefault="00567D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6BA602A9" w14:textId="77777777" w:rsidR="004E01E3" w:rsidRDefault="008A701F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Marcello Clarich</w:t>
      </w:r>
    </w:p>
    <w:p w14:paraId="5AC10162" w14:textId="4C52A56C" w:rsidR="004E01E3" w:rsidRDefault="008A701F" w:rsidP="008A701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Professore ordina</w:t>
      </w:r>
      <w:r w:rsidR="0029552E">
        <w:rPr>
          <w:rFonts w:ascii="Garamond" w:hAnsi="Garamond" w:cs="Garamond"/>
          <w:i/>
          <w:iCs/>
          <w:color w:val="000000"/>
          <w:sz w:val="24"/>
          <w:szCs w:val="24"/>
        </w:rPr>
        <w:t xml:space="preserve">rio di Diritto amministrativo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Università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degli Studi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di Roma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La Sapienza</w:t>
      </w:r>
    </w:p>
    <w:p w14:paraId="395EED56" w14:textId="77777777" w:rsidR="007A60A2" w:rsidRPr="007A60A2" w:rsidRDefault="007A60A2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09C3C2D4" w14:textId="77777777" w:rsidR="004E01E3" w:rsidRDefault="004F12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Claudio Contessa</w:t>
      </w:r>
    </w:p>
    <w:p w14:paraId="3615F68A" w14:textId="59391A83" w:rsidR="004E01E3" w:rsidRDefault="000D5DB7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Presidente di Sezione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del </w:t>
      </w:r>
      <w:r w:rsidR="004F1258">
        <w:rPr>
          <w:rFonts w:ascii="Garamond" w:hAnsi="Garamond" w:cs="Garamond"/>
          <w:i/>
          <w:iCs/>
          <w:color w:val="000000"/>
          <w:sz w:val="24"/>
          <w:szCs w:val="24"/>
        </w:rPr>
        <w:t>Consiglio di Stato</w:t>
      </w:r>
    </w:p>
    <w:p w14:paraId="039FD677" w14:textId="77777777" w:rsidR="007A60A2" w:rsidRPr="007A60A2" w:rsidRDefault="007A60A2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25F34DE7" w14:textId="77777777" w:rsidR="004E01E3" w:rsidRDefault="004F12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Alberto Gambino</w:t>
      </w:r>
    </w:p>
    <w:p w14:paraId="02005304" w14:textId="68440347" w:rsidR="007A60A2" w:rsidRPr="000D5DB7" w:rsidRDefault="004F1258" w:rsidP="007A60A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Professore</w:t>
      </w:r>
      <w:r w:rsidR="0029552E">
        <w:rPr>
          <w:rFonts w:ascii="Garamond" w:hAnsi="Garamond" w:cs="Garamond"/>
          <w:i/>
          <w:iCs/>
          <w:color w:val="000000"/>
          <w:sz w:val="24"/>
          <w:szCs w:val="24"/>
        </w:rPr>
        <w:t xml:space="preserve"> ordinario di Diritto privato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Università Europea di Roma</w:t>
      </w:r>
    </w:p>
    <w:p w14:paraId="617D677D" w14:textId="77777777" w:rsidR="007A60A2" w:rsidRPr="007A60A2" w:rsidRDefault="007A60A2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22F8189B" w14:textId="77777777" w:rsidR="004E01E3" w:rsidRDefault="004F1258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Antonio Nicita</w:t>
      </w:r>
    </w:p>
    <w:p w14:paraId="22D4B5E5" w14:textId="44FD614B" w:rsidR="004E01E3" w:rsidRPr="004F1258" w:rsidRDefault="004F1258" w:rsidP="004F12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Professore </w:t>
      </w:r>
      <w:r w:rsidR="0029552E">
        <w:rPr>
          <w:rFonts w:ascii="Garamond" w:hAnsi="Garamond"/>
          <w:i/>
          <w:iCs/>
          <w:sz w:val="24"/>
          <w:szCs w:val="24"/>
        </w:rPr>
        <w:t>ordinario di Politica economica</w:t>
      </w:r>
      <w:r w:rsidR="00CB6EB2">
        <w:rPr>
          <w:rFonts w:ascii="Garamond" w:hAnsi="Garamond"/>
          <w:i/>
          <w:iCs/>
          <w:sz w:val="24"/>
          <w:szCs w:val="24"/>
        </w:rPr>
        <w:t xml:space="preserve"> </w:t>
      </w:r>
      <w:r w:rsidRPr="004F1258">
        <w:rPr>
          <w:rFonts w:ascii="Garamond" w:hAnsi="Garamond"/>
          <w:i/>
          <w:iCs/>
          <w:sz w:val="24"/>
          <w:szCs w:val="24"/>
        </w:rPr>
        <w:t xml:space="preserve">Università </w:t>
      </w:r>
      <w:r w:rsidR="00104B61">
        <w:rPr>
          <w:rFonts w:ascii="Garamond" w:hAnsi="Garamond"/>
          <w:i/>
          <w:iCs/>
          <w:sz w:val="24"/>
          <w:szCs w:val="24"/>
        </w:rPr>
        <w:t>“</w:t>
      </w:r>
      <w:r w:rsidRPr="004F1258">
        <w:rPr>
          <w:rFonts w:ascii="Garamond" w:hAnsi="Garamond"/>
          <w:i/>
          <w:iCs/>
          <w:sz w:val="24"/>
          <w:szCs w:val="24"/>
        </w:rPr>
        <w:t>Lumsa</w:t>
      </w:r>
      <w:r w:rsidR="00104B61">
        <w:rPr>
          <w:rFonts w:ascii="Garamond" w:hAnsi="Garamond"/>
          <w:i/>
          <w:iCs/>
          <w:sz w:val="24"/>
          <w:szCs w:val="24"/>
        </w:rPr>
        <w:t>”</w:t>
      </w:r>
      <w:r>
        <w:rPr>
          <w:rFonts w:ascii="Garamond" w:hAnsi="Garamond"/>
          <w:i/>
          <w:iCs/>
          <w:sz w:val="24"/>
          <w:szCs w:val="24"/>
        </w:rPr>
        <w:t xml:space="preserve"> di Roma e Palermo</w:t>
      </w:r>
    </w:p>
    <w:p w14:paraId="5552E5E3" w14:textId="77777777" w:rsidR="007A60A2" w:rsidRPr="007A60A2" w:rsidRDefault="007A60A2" w:rsidP="00B8731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684A0B2E" w14:textId="77777777" w:rsidR="00B87315" w:rsidRDefault="00B87315" w:rsidP="00B8731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Gian Michele Roberti</w:t>
      </w:r>
    </w:p>
    <w:p w14:paraId="7B9BDC1E" w14:textId="4B1D4B2A" w:rsidR="004F1258" w:rsidRDefault="00B87315" w:rsidP="004F125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 xml:space="preserve">Professore </w:t>
      </w:r>
      <w:r>
        <w:rPr>
          <w:rFonts w:ascii="Garamond" w:hAnsi="Garamond"/>
          <w:i/>
          <w:iCs/>
          <w:sz w:val="24"/>
          <w:szCs w:val="24"/>
        </w:rPr>
        <w:t>ordinario d</w:t>
      </w:r>
      <w:r w:rsidR="0029552E">
        <w:rPr>
          <w:rFonts w:ascii="Garamond" w:hAnsi="Garamond"/>
          <w:i/>
          <w:iCs/>
          <w:sz w:val="24"/>
          <w:szCs w:val="24"/>
        </w:rPr>
        <w:t xml:space="preserve">i Diritto dell’Unione europea </w:t>
      </w:r>
      <w:r>
        <w:rPr>
          <w:rFonts w:ascii="Garamond" w:hAnsi="Garamond"/>
          <w:i/>
          <w:iCs/>
          <w:sz w:val="24"/>
          <w:szCs w:val="24"/>
        </w:rPr>
        <w:t xml:space="preserve">Università </w:t>
      </w:r>
      <w:r w:rsidR="00CB6EB2">
        <w:rPr>
          <w:rFonts w:ascii="Garamond" w:hAnsi="Garamond"/>
          <w:i/>
          <w:iCs/>
          <w:sz w:val="24"/>
          <w:szCs w:val="24"/>
        </w:rPr>
        <w:t xml:space="preserve">degli Studi </w:t>
      </w:r>
      <w:r>
        <w:rPr>
          <w:rFonts w:ascii="Garamond" w:hAnsi="Garamond"/>
          <w:i/>
          <w:iCs/>
          <w:sz w:val="24"/>
          <w:szCs w:val="24"/>
        </w:rPr>
        <w:t>di Roma</w:t>
      </w:r>
      <w:r w:rsidR="00CB6EB2">
        <w:rPr>
          <w:rFonts w:ascii="Garamond" w:hAnsi="Garamond"/>
          <w:i/>
          <w:iCs/>
          <w:sz w:val="24"/>
          <w:szCs w:val="24"/>
        </w:rPr>
        <w:t xml:space="preserve"> 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>La Sapienza</w:t>
      </w:r>
    </w:p>
    <w:p w14:paraId="25586722" w14:textId="77777777" w:rsidR="00B87315" w:rsidRDefault="00B87315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4B793D1F" w14:textId="77777777" w:rsidR="00F35ABE" w:rsidRPr="007A60A2" w:rsidRDefault="00F35ABE" w:rsidP="00F35AB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iCs/>
          <w:color w:val="000000"/>
          <w:sz w:val="24"/>
          <w:szCs w:val="24"/>
        </w:rPr>
      </w:pPr>
      <w:r>
        <w:rPr>
          <w:rFonts w:ascii="Garamond" w:hAnsi="Garamond" w:cs="Garamond"/>
          <w:b/>
          <w:iCs/>
          <w:color w:val="000000"/>
          <w:sz w:val="24"/>
          <w:szCs w:val="24"/>
        </w:rPr>
        <w:t>Modera e conclude</w:t>
      </w:r>
    </w:p>
    <w:p w14:paraId="052AA9D4" w14:textId="77777777" w:rsidR="00F35ABE" w:rsidRPr="007A60A2" w:rsidRDefault="00F35ABE" w:rsidP="00F35AB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12"/>
          <w:szCs w:val="12"/>
        </w:rPr>
      </w:pPr>
    </w:p>
    <w:p w14:paraId="18EFE4F7" w14:textId="77777777" w:rsidR="00F25BF8" w:rsidRDefault="00F35ABE" w:rsidP="00F25BF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Roberto Mastroianni</w:t>
      </w:r>
    </w:p>
    <w:p w14:paraId="3AD5313E" w14:textId="63323A35" w:rsidR="00F25BF8" w:rsidRDefault="00F25BF8" w:rsidP="00F25BF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Giudice del Tribunale dell’Unione europea</w:t>
      </w:r>
    </w:p>
    <w:p w14:paraId="38273EC6" w14:textId="3B18D3AB" w:rsidR="00F35ABE" w:rsidRDefault="00F35ABE" w:rsidP="00F35ABE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Professore ordinario di Diritto dell’Unione europea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Università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degli Studi </w:t>
      </w:r>
      <w:r>
        <w:rPr>
          <w:rFonts w:ascii="Garamond" w:hAnsi="Garamond" w:cs="Garamond"/>
          <w:i/>
          <w:iCs/>
          <w:color w:val="000000"/>
          <w:sz w:val="24"/>
          <w:szCs w:val="24"/>
        </w:rPr>
        <w:t>di Napoli</w:t>
      </w:r>
      <w:r w:rsidR="00CB6EB2">
        <w:rPr>
          <w:rFonts w:ascii="Garamond" w:hAnsi="Garamond" w:cs="Garamond"/>
          <w:i/>
          <w:iCs/>
          <w:color w:val="000000"/>
          <w:sz w:val="24"/>
          <w:szCs w:val="24"/>
        </w:rPr>
        <w:t xml:space="preserve"> Federico II</w:t>
      </w:r>
    </w:p>
    <w:p w14:paraId="5628AFEC" w14:textId="77777777" w:rsidR="008E4900" w:rsidRDefault="008E4900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65B886C5" w14:textId="77777777" w:rsidR="00F35ABE" w:rsidRDefault="00F35ABE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73171233" w14:textId="0091323C" w:rsidR="0029552E" w:rsidRDefault="004E01E3" w:rsidP="002955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9C2825"/>
          <w:sz w:val="24"/>
          <w:szCs w:val="24"/>
        </w:rPr>
      </w:pPr>
      <w:r>
        <w:rPr>
          <w:rFonts w:ascii="Garamond" w:hAnsi="Garamond" w:cs="Garamond"/>
          <w:b/>
          <w:bCs/>
          <w:color w:val="9C2825"/>
          <w:sz w:val="24"/>
          <w:szCs w:val="24"/>
        </w:rPr>
        <w:t>Roma –</w:t>
      </w:r>
      <w:r w:rsidR="004644B5">
        <w:rPr>
          <w:rFonts w:ascii="Garamond" w:hAnsi="Garamond" w:cs="Garamond"/>
          <w:b/>
          <w:bCs/>
          <w:color w:val="9C2825"/>
          <w:sz w:val="24"/>
          <w:szCs w:val="24"/>
        </w:rPr>
        <w:t xml:space="preserve"> Avvocatura generale dello Stato – </w:t>
      </w:r>
      <w:r w:rsidR="00896273">
        <w:rPr>
          <w:rFonts w:ascii="Garamond" w:hAnsi="Garamond" w:cs="Garamond"/>
          <w:b/>
          <w:bCs/>
          <w:color w:val="9C2825"/>
          <w:sz w:val="24"/>
          <w:szCs w:val="24"/>
        </w:rPr>
        <w:t>Sala Vanvitelli</w:t>
      </w:r>
      <w:r w:rsidR="004644B5">
        <w:rPr>
          <w:rFonts w:ascii="Garamond" w:hAnsi="Garamond" w:cs="Garamond"/>
          <w:b/>
          <w:bCs/>
          <w:color w:val="9C2825"/>
          <w:sz w:val="24"/>
          <w:szCs w:val="24"/>
        </w:rPr>
        <w:t xml:space="preserve"> – Via dei Portoghesi, 12</w:t>
      </w:r>
    </w:p>
    <w:p w14:paraId="5722182D" w14:textId="77777777" w:rsidR="0029552E" w:rsidRDefault="0029552E" w:rsidP="002955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9C2825"/>
          <w:sz w:val="24"/>
          <w:szCs w:val="24"/>
        </w:rPr>
      </w:pPr>
    </w:p>
    <w:p w14:paraId="520654AE" w14:textId="3CA79BF7" w:rsidR="004E01E3" w:rsidRDefault="0029552E" w:rsidP="0029552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9C2825"/>
          <w:sz w:val="24"/>
          <w:szCs w:val="24"/>
        </w:rPr>
      </w:pPr>
      <w:r w:rsidRPr="00124559">
        <w:rPr>
          <w:rFonts w:ascii="Garamond" w:hAnsi="Garamond" w:cs="Garamond"/>
          <w:b/>
          <w:bCs/>
          <w:color w:val="9C2825"/>
          <w:sz w:val="24"/>
          <w:szCs w:val="24"/>
        </w:rPr>
        <w:t xml:space="preserve">(e on line </w:t>
      </w:r>
      <w:r w:rsidR="004644B5" w:rsidRPr="00124559">
        <w:rPr>
          <w:rFonts w:ascii="Garamond" w:hAnsi="Garamond" w:cs="Garamond"/>
          <w:b/>
          <w:bCs/>
          <w:color w:val="9C2825"/>
          <w:sz w:val="24"/>
          <w:szCs w:val="24"/>
        </w:rPr>
        <w:t xml:space="preserve">al seguente </w:t>
      </w:r>
      <w:r w:rsidR="004644B5" w:rsidRPr="00124559">
        <w:rPr>
          <w:rFonts w:ascii="Garamond" w:hAnsi="Garamond" w:cs="Garamond"/>
          <w:b/>
          <w:bCs/>
          <w:i/>
          <w:color w:val="9C2825"/>
          <w:sz w:val="24"/>
          <w:szCs w:val="24"/>
        </w:rPr>
        <w:t>link</w:t>
      </w:r>
      <w:r w:rsidR="004644B5" w:rsidRPr="00124559">
        <w:rPr>
          <w:rFonts w:ascii="Garamond" w:hAnsi="Garamond" w:cs="Garamond"/>
          <w:b/>
          <w:bCs/>
          <w:color w:val="9C2825"/>
          <w:sz w:val="24"/>
          <w:szCs w:val="24"/>
        </w:rPr>
        <w:t>:</w:t>
      </w:r>
      <w:r w:rsidR="00124559">
        <w:rPr>
          <w:rFonts w:ascii="Garamond" w:hAnsi="Garamond" w:cs="Garamond"/>
          <w:b/>
          <w:bCs/>
          <w:color w:val="9C2825"/>
          <w:sz w:val="24"/>
          <w:szCs w:val="24"/>
        </w:rPr>
        <w:t xml:space="preserve"> </w:t>
      </w:r>
      <w:hyperlink r:id="rId6" w:history="1">
        <w:r w:rsidR="00124559" w:rsidRPr="00124559">
          <w:rPr>
            <w:rStyle w:val="Collegamentoipertestuale"/>
            <w:rFonts w:ascii="Garamond" w:hAnsi="Garamond" w:cs="Garamond"/>
            <w:b/>
            <w:bCs/>
            <w:sz w:val="24"/>
            <w:szCs w:val="24"/>
          </w:rPr>
          <w:t>clicca qui per partecipare</w:t>
        </w:r>
      </w:hyperlink>
      <w:r w:rsidR="004E01E3" w:rsidRPr="00124559">
        <w:rPr>
          <w:rFonts w:ascii="Garamond" w:hAnsi="Garamond" w:cs="Garamond"/>
          <w:b/>
          <w:bCs/>
          <w:color w:val="9C2825"/>
          <w:sz w:val="24"/>
          <w:szCs w:val="24"/>
        </w:rPr>
        <w:t>)</w:t>
      </w:r>
    </w:p>
    <w:p w14:paraId="57EB8B59" w14:textId="77777777" w:rsidR="008E4900" w:rsidRDefault="008E4900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</w:p>
    <w:p w14:paraId="024DC401" w14:textId="77777777" w:rsidR="004E01E3" w:rsidRDefault="004E01E3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4"/>
          <w:szCs w:val="24"/>
        </w:rPr>
      </w:pPr>
      <w:r>
        <w:rPr>
          <w:rFonts w:ascii="Garamond" w:hAnsi="Garamond" w:cs="Garamond"/>
          <w:i/>
          <w:iCs/>
          <w:color w:val="000000"/>
          <w:sz w:val="24"/>
          <w:szCs w:val="24"/>
        </w:rPr>
        <w:t>_________________________________________________________________________</w:t>
      </w:r>
    </w:p>
    <w:p w14:paraId="7C6518B3" w14:textId="77777777" w:rsidR="008E4900" w:rsidRDefault="008E4900" w:rsidP="004E01E3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i/>
          <w:iCs/>
          <w:color w:val="000000"/>
          <w:sz w:val="20"/>
          <w:szCs w:val="20"/>
        </w:rPr>
      </w:pPr>
    </w:p>
    <w:p w14:paraId="4D719007" w14:textId="77777777" w:rsidR="00D43CA9" w:rsidRDefault="007A60A2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</w:rPr>
      </w:pPr>
      <w:r w:rsidRPr="0029552E">
        <w:rPr>
          <w:rFonts w:ascii="Garamond" w:hAnsi="Garamond" w:cs="Garamond"/>
          <w:i/>
          <w:iCs/>
          <w:color w:val="000000"/>
        </w:rPr>
        <w:t>Nel corso dell’e</w:t>
      </w:r>
      <w:r w:rsidR="00D43CA9">
        <w:rPr>
          <w:rFonts w:ascii="Garamond" w:hAnsi="Garamond" w:cs="Garamond"/>
          <w:i/>
          <w:iCs/>
          <w:color w:val="000000"/>
        </w:rPr>
        <w:t>vento sarà presentato il volume:</w:t>
      </w:r>
    </w:p>
    <w:p w14:paraId="18AF36D6" w14:textId="77777777" w:rsidR="007A60A2" w:rsidRPr="0029552E" w:rsidRDefault="007A60A2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</w:rPr>
      </w:pPr>
      <w:r w:rsidRPr="0029552E">
        <w:rPr>
          <w:rFonts w:ascii="Garamond" w:hAnsi="Garamond" w:cs="Garamond"/>
          <w:i/>
          <w:iCs/>
          <w:smallCaps/>
          <w:color w:val="000000"/>
        </w:rPr>
        <w:t>C. Contessa – P. Del Vecchio</w:t>
      </w:r>
      <w:r w:rsidRPr="0029552E">
        <w:rPr>
          <w:rFonts w:ascii="Garamond" w:hAnsi="Garamond" w:cs="Garamond"/>
          <w:i/>
          <w:iCs/>
          <w:color w:val="000000"/>
        </w:rPr>
        <w:t xml:space="preserve"> (a cura di), </w:t>
      </w:r>
      <w:r w:rsidRPr="0029552E">
        <w:rPr>
          <w:rFonts w:ascii="Garamond" w:hAnsi="Garamond" w:cs="Garamond"/>
          <w:iCs/>
          <w:color w:val="000000"/>
        </w:rPr>
        <w:t>Testo unico dei servizi media, audiovisivi e radiofonici</w:t>
      </w:r>
      <w:r w:rsidRPr="0029552E">
        <w:rPr>
          <w:rFonts w:ascii="Garamond" w:hAnsi="Garamond" w:cs="Garamond"/>
          <w:i/>
          <w:iCs/>
          <w:color w:val="000000"/>
        </w:rPr>
        <w:t>, Piacenza, 2021</w:t>
      </w:r>
    </w:p>
    <w:p w14:paraId="14D75E80" w14:textId="77777777" w:rsidR="007A60A2" w:rsidRDefault="007A60A2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  <w:sz w:val="20"/>
          <w:szCs w:val="20"/>
        </w:rPr>
      </w:pPr>
      <w:r>
        <w:rPr>
          <w:rFonts w:ascii="Garamond" w:hAnsi="Garamond" w:cs="Garamond"/>
          <w:i/>
          <w:iCs/>
          <w:color w:val="000000"/>
          <w:sz w:val="20"/>
          <w:szCs w:val="20"/>
        </w:rPr>
        <w:t>Saranno presenti i curatori.</w:t>
      </w:r>
    </w:p>
    <w:p w14:paraId="2551152A" w14:textId="11F949D0" w:rsidR="00A70D59" w:rsidRDefault="00100C5B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  <w:sz w:val="20"/>
          <w:szCs w:val="20"/>
        </w:rPr>
      </w:pPr>
      <w:r>
        <w:rPr>
          <w:rFonts w:ascii="Garamond" w:hAnsi="Garamond" w:cs="Garamond"/>
          <w:i/>
          <w:iCs/>
          <w:color w:val="000000"/>
          <w:sz w:val="20"/>
          <w:szCs w:val="20"/>
        </w:rPr>
        <w:t>L’</w:t>
      </w:r>
      <w:r w:rsidR="00A70D59">
        <w:rPr>
          <w:rFonts w:ascii="Garamond" w:hAnsi="Garamond" w:cs="Garamond"/>
          <w:i/>
          <w:iCs/>
          <w:color w:val="000000"/>
          <w:sz w:val="20"/>
          <w:szCs w:val="20"/>
        </w:rPr>
        <w:t xml:space="preserve">evento </w:t>
      </w:r>
      <w:r>
        <w:rPr>
          <w:rFonts w:ascii="Garamond" w:hAnsi="Garamond" w:cs="Garamond"/>
          <w:i/>
          <w:iCs/>
          <w:color w:val="000000"/>
          <w:sz w:val="20"/>
          <w:szCs w:val="20"/>
        </w:rPr>
        <w:t xml:space="preserve">è in corso di accreditamento </w:t>
      </w:r>
      <w:r w:rsidR="00A70D59">
        <w:rPr>
          <w:rFonts w:ascii="Garamond" w:hAnsi="Garamond" w:cs="Garamond"/>
          <w:i/>
          <w:iCs/>
          <w:color w:val="000000"/>
          <w:sz w:val="20"/>
          <w:szCs w:val="20"/>
        </w:rPr>
        <w:t>da parte del COA di Roma.</w:t>
      </w:r>
    </w:p>
    <w:p w14:paraId="23917520" w14:textId="77777777" w:rsidR="00906320" w:rsidRDefault="00906320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i/>
          <w:iCs/>
          <w:color w:val="000000"/>
          <w:sz w:val="20"/>
          <w:szCs w:val="20"/>
        </w:rPr>
      </w:pPr>
    </w:p>
    <w:p w14:paraId="1A46B444" w14:textId="497F9DDD" w:rsidR="00906320" w:rsidRPr="00906320" w:rsidRDefault="004E01E3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Cs/>
          <w:color w:val="000000"/>
          <w:sz w:val="20"/>
          <w:szCs w:val="20"/>
        </w:rPr>
      </w:pPr>
      <w:r w:rsidRPr="00906320">
        <w:rPr>
          <w:rFonts w:ascii="Garamond" w:hAnsi="Garamond" w:cs="Garamond"/>
          <w:bCs/>
          <w:color w:val="000000"/>
        </w:rPr>
        <w:t>L</w:t>
      </w:r>
      <w:r w:rsidR="00906320" w:rsidRPr="00906320">
        <w:rPr>
          <w:rFonts w:ascii="Garamond" w:hAnsi="Garamond" w:cs="Garamond"/>
          <w:bCs/>
          <w:color w:val="000000"/>
        </w:rPr>
        <w:t>a partecipazione “in presenza”</w:t>
      </w:r>
      <w:r w:rsidRPr="00906320">
        <w:rPr>
          <w:rFonts w:ascii="Garamond" w:hAnsi="Garamond" w:cs="Garamond"/>
          <w:bCs/>
          <w:color w:val="000000"/>
        </w:rPr>
        <w:t xml:space="preserve"> sa</w:t>
      </w:r>
      <w:r w:rsidR="004644B5" w:rsidRPr="00906320">
        <w:rPr>
          <w:rFonts w:ascii="Garamond" w:hAnsi="Garamond" w:cs="Garamond"/>
          <w:bCs/>
          <w:color w:val="000000"/>
        </w:rPr>
        <w:t>rà consentit</w:t>
      </w:r>
      <w:r w:rsidR="00906320" w:rsidRPr="00906320">
        <w:rPr>
          <w:rFonts w:ascii="Garamond" w:hAnsi="Garamond" w:cs="Garamond"/>
          <w:bCs/>
          <w:color w:val="000000"/>
        </w:rPr>
        <w:t>a</w:t>
      </w:r>
      <w:r w:rsidR="004644B5" w:rsidRPr="00906320">
        <w:rPr>
          <w:rFonts w:ascii="Garamond" w:hAnsi="Garamond" w:cs="Garamond"/>
          <w:bCs/>
          <w:color w:val="000000"/>
        </w:rPr>
        <w:t xml:space="preserve"> </w:t>
      </w:r>
      <w:r w:rsidRPr="00906320">
        <w:rPr>
          <w:rFonts w:ascii="Garamond" w:hAnsi="Garamond" w:cs="Garamond"/>
          <w:bCs/>
          <w:color w:val="000000"/>
        </w:rPr>
        <w:t>fino al raggiungimento della</w:t>
      </w:r>
      <w:r w:rsidR="008E4900" w:rsidRPr="00906320">
        <w:rPr>
          <w:rFonts w:ascii="Garamond" w:hAnsi="Garamond" w:cs="Garamond"/>
          <w:bCs/>
          <w:color w:val="000000"/>
        </w:rPr>
        <w:t xml:space="preserve"> </w:t>
      </w:r>
      <w:r w:rsidRPr="00906320">
        <w:rPr>
          <w:rFonts w:ascii="Garamond" w:hAnsi="Garamond" w:cs="Garamond"/>
          <w:bCs/>
          <w:color w:val="000000"/>
        </w:rPr>
        <w:t>capienza massima</w:t>
      </w:r>
      <w:r w:rsidR="004644B5" w:rsidRPr="00906320">
        <w:rPr>
          <w:rFonts w:ascii="Garamond" w:hAnsi="Garamond" w:cs="Garamond"/>
          <w:bCs/>
          <w:color w:val="000000"/>
        </w:rPr>
        <w:t xml:space="preserve"> di 40 posti</w:t>
      </w:r>
      <w:r w:rsidR="00906320" w:rsidRPr="00906320">
        <w:rPr>
          <w:rFonts w:ascii="Garamond" w:hAnsi="Garamond" w:cs="Garamond"/>
          <w:bCs/>
          <w:color w:val="000000"/>
        </w:rPr>
        <w:t xml:space="preserve">, scrivendo a: </w:t>
      </w:r>
      <w:r w:rsidR="00906320" w:rsidRPr="00906320">
        <w:rPr>
          <w:rFonts w:ascii="Garamond" w:hAnsi="Garamond" w:cs="Garamond"/>
          <w:bCs/>
          <w:color w:val="000000"/>
          <w:sz w:val="20"/>
          <w:szCs w:val="20"/>
        </w:rPr>
        <w:t>frontiereaudiovisive@gmail.com</w:t>
      </w:r>
    </w:p>
    <w:p w14:paraId="257E67CD" w14:textId="07DDFDB1" w:rsidR="00906320" w:rsidRPr="00906320" w:rsidRDefault="00906320" w:rsidP="0090632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Cs/>
          <w:color w:val="000000"/>
          <w:sz w:val="24"/>
          <w:szCs w:val="24"/>
        </w:rPr>
      </w:pPr>
      <w:r w:rsidRPr="00906320">
        <w:rPr>
          <w:rFonts w:ascii="Garamond" w:hAnsi="Garamond" w:cs="Garamond"/>
          <w:bCs/>
          <w:color w:val="000000"/>
          <w:sz w:val="20"/>
          <w:szCs w:val="20"/>
        </w:rPr>
        <w:t>o telefonando a 06-6829799</w:t>
      </w:r>
    </w:p>
    <w:p w14:paraId="2C8578BE" w14:textId="40C2693B" w:rsidR="000B5E68" w:rsidRPr="0029552E" w:rsidRDefault="00431EFF" w:rsidP="00431EF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i/>
          <w:iCs/>
          <w:color w:val="000000"/>
        </w:rPr>
      </w:pPr>
      <w:r w:rsidRPr="00906320">
        <w:rPr>
          <w:rFonts w:ascii="Garamond" w:hAnsi="Garamond" w:cs="Garamond"/>
          <w:bCs/>
          <w:color w:val="000000"/>
        </w:rPr>
        <w:t>(</w:t>
      </w:r>
      <w:r w:rsidR="00906320" w:rsidRPr="00906320">
        <w:rPr>
          <w:rFonts w:ascii="Garamond" w:hAnsi="Garamond" w:cs="Garamond"/>
          <w:bCs/>
          <w:color w:val="000000"/>
        </w:rPr>
        <w:t xml:space="preserve">sarà </w:t>
      </w:r>
      <w:r w:rsidRPr="00906320">
        <w:rPr>
          <w:rFonts w:ascii="Garamond" w:hAnsi="Garamond" w:cs="Garamond"/>
          <w:bCs/>
          <w:color w:val="000000"/>
        </w:rPr>
        <w:t>necessari</w:t>
      </w:r>
      <w:r w:rsidR="002C0C79" w:rsidRPr="00906320">
        <w:rPr>
          <w:rFonts w:ascii="Garamond" w:hAnsi="Garamond" w:cs="Garamond"/>
          <w:bCs/>
          <w:color w:val="000000"/>
        </w:rPr>
        <w:t xml:space="preserve">o il messaggio di </w:t>
      </w:r>
      <w:r w:rsidR="001B72D1" w:rsidRPr="00906320">
        <w:rPr>
          <w:rFonts w:ascii="Garamond" w:hAnsi="Garamond" w:cs="Garamond"/>
          <w:bCs/>
          <w:color w:val="000000"/>
        </w:rPr>
        <w:t>conferma</w:t>
      </w:r>
      <w:r w:rsidR="00906320" w:rsidRPr="00906320">
        <w:rPr>
          <w:rFonts w:ascii="Garamond" w:hAnsi="Garamond" w:cs="Garamond"/>
          <w:bCs/>
          <w:color w:val="000000"/>
        </w:rPr>
        <w:t xml:space="preserve"> del posto</w:t>
      </w:r>
      <w:r w:rsidRPr="00906320">
        <w:rPr>
          <w:rFonts w:ascii="Garamond" w:hAnsi="Garamond" w:cs="Garamond"/>
          <w:bCs/>
          <w:color w:val="000000"/>
        </w:rPr>
        <w:t>)</w:t>
      </w:r>
      <w:r w:rsidR="001B72D1" w:rsidRPr="00906320">
        <w:rPr>
          <w:rFonts w:ascii="Garamond" w:hAnsi="Garamond" w:cs="Garamond"/>
          <w:bCs/>
          <w:color w:val="000000"/>
        </w:rPr>
        <w:t xml:space="preserve"> </w:t>
      </w:r>
    </w:p>
    <w:sectPr w:rsidR="000B5E68" w:rsidRPr="0029552E" w:rsidSect="008E490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E3"/>
    <w:rsid w:val="000B5E68"/>
    <w:rsid w:val="000D5DB7"/>
    <w:rsid w:val="00100C5B"/>
    <w:rsid w:val="00103921"/>
    <w:rsid w:val="00104B61"/>
    <w:rsid w:val="00124559"/>
    <w:rsid w:val="001B72D1"/>
    <w:rsid w:val="002853D7"/>
    <w:rsid w:val="0029552E"/>
    <w:rsid w:val="002C0C79"/>
    <w:rsid w:val="003367C7"/>
    <w:rsid w:val="00431EFF"/>
    <w:rsid w:val="004644B5"/>
    <w:rsid w:val="004B0933"/>
    <w:rsid w:val="004B46CC"/>
    <w:rsid w:val="004E01E3"/>
    <w:rsid w:val="004F1258"/>
    <w:rsid w:val="00567D58"/>
    <w:rsid w:val="0058610D"/>
    <w:rsid w:val="006B36B2"/>
    <w:rsid w:val="007A60A2"/>
    <w:rsid w:val="00896273"/>
    <w:rsid w:val="008A701F"/>
    <w:rsid w:val="008E4900"/>
    <w:rsid w:val="00906320"/>
    <w:rsid w:val="009C7CDA"/>
    <w:rsid w:val="009E6802"/>
    <w:rsid w:val="00A70D59"/>
    <w:rsid w:val="00A76024"/>
    <w:rsid w:val="00B87315"/>
    <w:rsid w:val="00C72851"/>
    <w:rsid w:val="00CB6EB2"/>
    <w:rsid w:val="00D43CA9"/>
    <w:rsid w:val="00D52C5D"/>
    <w:rsid w:val="00D71402"/>
    <w:rsid w:val="00D845E2"/>
    <w:rsid w:val="00DC00DA"/>
    <w:rsid w:val="00E9617C"/>
    <w:rsid w:val="00EA0D5C"/>
    <w:rsid w:val="00EC163C"/>
    <w:rsid w:val="00F25BF8"/>
    <w:rsid w:val="00F35ABE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525D"/>
  <w15:chartTrackingRefBased/>
  <w15:docId w15:val="{2CD1EC6C-8113-4A57-95F4-BE05CCF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2455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2455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24559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2.safelinks.protection.outlook.com/ap/t-59584e83/?url=https%3A%2F%2Fteams.microsoft.com%2Fl%2Fmeetup-join%2F19%253ameeting_NzA0YmVjYmEtZmI4NS00OTQ1LTliYzEtMDQ5ZmU1MGIyNmU4%2540thread.v2%2F0%3Fcontext%3D%257b%2522Tid%2522%253a%25225898f550-e673-44f9-bff7-3fc0f3ed972e%2522%252c%2522Oid%2522%253a%252289883887-8146-4b7d-8dbe-10837ca21702%2522%257d&amp;data=04%7C01%7Cemiliano.pieroni%40avvocaturastato.it%7C28f4f1dd3a754cf10ba608d93f8def5d%7C5898f550e67344f9bff73fc0f3ed972e%7C0%7C0%7C637610701223902516%7CUnknown%7CTWFpbGZsb3d8eyJWIjoiMC4wLjAwMDAiLCJQIjoiV2luMzIiLCJBTiI6Ik1haWwiLCJXVCI6Mn0%3D%7C1000&amp;sdata=wcpisYLF6qp6XbaQbto5I2dW6Kyzw6PjWv27yzWVlBM%3D&amp;reserved=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Claudio</dc:creator>
  <cp:keywords/>
  <dc:description/>
  <cp:lastModifiedBy>CONTESSA Claudio</cp:lastModifiedBy>
  <cp:revision>2</cp:revision>
  <cp:lastPrinted>2021-07-09T08:14:00Z</cp:lastPrinted>
  <dcterms:created xsi:type="dcterms:W3CDTF">2021-07-09T08:16:00Z</dcterms:created>
  <dcterms:modified xsi:type="dcterms:W3CDTF">2021-07-09T08:16:00Z</dcterms:modified>
</cp:coreProperties>
</file>