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B74B1" w:rsidP="00C4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30A0">
        <w:rPr>
          <w:sz w:val="24"/>
          <w:szCs w:val="24"/>
        </w:rPr>
        <w:t xml:space="preserve">ecreto n. </w:t>
      </w:r>
      <w:r w:rsidR="007A1E7A">
        <w:rPr>
          <w:sz w:val="24"/>
          <w:szCs w:val="24"/>
        </w:rPr>
        <w:t>13</w:t>
      </w:r>
      <w:r w:rsidR="0012779F">
        <w:rPr>
          <w:sz w:val="24"/>
          <w:szCs w:val="24"/>
        </w:rPr>
        <w:t>/2021</w:t>
      </w:r>
    </w:p>
    <w:p w:rsidR="007355C4" w:rsidRDefault="007355C4" w:rsidP="007355C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7355C4" w:rsidRDefault="007355C4" w:rsidP="007355C4">
      <w:pPr>
        <w:spacing w:line="360" w:lineRule="auto"/>
        <w:jc w:val="center"/>
        <w:rPr>
          <w:sz w:val="36"/>
          <w:szCs w:val="36"/>
        </w:rPr>
      </w:pPr>
      <w:r w:rsidRPr="007355C4">
        <w:rPr>
          <w:sz w:val="36"/>
          <w:szCs w:val="36"/>
        </w:rPr>
        <w:t>Consiglio di Stato in sede Giurisdizionale Sezione Quarta</w:t>
      </w:r>
    </w:p>
    <w:p w:rsidR="007355C4" w:rsidRPr="007355C4" w:rsidRDefault="007355C4" w:rsidP="007355C4">
      <w:pPr>
        <w:spacing w:line="360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IL PRESIDENTE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25 del decreto-legge 28 ottobre 2020, n. 137;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VISTE</w:t>
      </w:r>
      <w:r w:rsidRPr="007355C4">
        <w:rPr>
          <w:sz w:val="24"/>
          <w:szCs w:val="24"/>
        </w:rPr>
        <w:t xml:space="preserve"> le istanze pervenute, aventi ad oggetto la discussione da remoto dei </w:t>
      </w:r>
      <w:r w:rsidR="00EF4125">
        <w:rPr>
          <w:sz w:val="24"/>
          <w:szCs w:val="24"/>
        </w:rPr>
        <w:t xml:space="preserve">ricorsi fissati all'udienza del </w:t>
      </w:r>
      <w:r w:rsidR="00D82047">
        <w:rPr>
          <w:b/>
          <w:sz w:val="24"/>
          <w:szCs w:val="24"/>
        </w:rPr>
        <w:t>25</w:t>
      </w:r>
      <w:r w:rsidR="007A1E7A">
        <w:rPr>
          <w:b/>
          <w:sz w:val="24"/>
          <w:szCs w:val="24"/>
        </w:rPr>
        <w:t xml:space="preserve"> marzo</w:t>
      </w:r>
      <w:r w:rsidR="00EF4125" w:rsidRPr="00EF4125">
        <w:rPr>
          <w:b/>
          <w:sz w:val="24"/>
          <w:szCs w:val="24"/>
        </w:rPr>
        <w:t xml:space="preserve"> 2021</w:t>
      </w:r>
      <w:r w:rsidRPr="007355C4">
        <w:rPr>
          <w:sz w:val="24"/>
          <w:szCs w:val="24"/>
        </w:rPr>
        <w:t>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PRESO ATTO</w:t>
      </w:r>
      <w:r w:rsidRPr="007355C4">
        <w:rPr>
          <w:sz w:val="24"/>
          <w:szCs w:val="24"/>
        </w:rPr>
        <w:t xml:space="preserve"> che la discussione orale con collegamento da remoto oggetto delle istanze di cui al detto art. 4, comma 1, </w:t>
      </w:r>
      <w:proofErr w:type="spellStart"/>
      <w:r w:rsidRPr="007355C4">
        <w:rPr>
          <w:sz w:val="24"/>
          <w:szCs w:val="24"/>
        </w:rPr>
        <w:t>d.l.</w:t>
      </w:r>
      <w:proofErr w:type="spellEnd"/>
      <w:r w:rsidRPr="007355C4">
        <w:rPr>
          <w:sz w:val="24"/>
          <w:szCs w:val="24"/>
        </w:rPr>
        <w:t xml:space="preserve"> n. 28 del 2020, ed all'art.25 del decreto legge 28 ottobre 2020, n. 137,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RITENUTO</w:t>
      </w:r>
      <w:r w:rsidRPr="007355C4">
        <w:rPr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BE5E1A" w:rsidRPr="007355C4" w:rsidRDefault="00BE5E1A" w:rsidP="007355C4">
      <w:pPr>
        <w:spacing w:line="276" w:lineRule="auto"/>
        <w:jc w:val="both"/>
        <w:rPr>
          <w:sz w:val="24"/>
          <w:szCs w:val="24"/>
        </w:rPr>
      </w:pPr>
    </w:p>
    <w:p w:rsidR="00101B0C" w:rsidRDefault="007355C4" w:rsidP="00BE5E1A">
      <w:pPr>
        <w:spacing w:line="276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DISPONE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Le cause per le quali non è stata richiesta o disposta la discussione da remoto passano in decisione senza discussione, sulla base degli atti depositati, secondo l'ordine di ruolo.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Per le cause nelle quali le parti o alcune di esse hanno depositato note di udienze, alternative alla discussione, il loro difensore sarà considerato presente all'udienza e ne sarà dato atto a verbale.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Preliminarmente, secondo l'ordine di ruolo, vi saranno le chiamate dei ricorsi p</w:t>
      </w:r>
      <w:r w:rsidR="00BE5E1A">
        <w:rPr>
          <w:sz w:val="24"/>
          <w:szCs w:val="24"/>
        </w:rPr>
        <w:t xml:space="preserve">er i quali è stata depositata </w:t>
      </w:r>
      <w:proofErr w:type="gramStart"/>
      <w:r w:rsidR="00BE5E1A">
        <w:rPr>
          <w:sz w:val="24"/>
          <w:szCs w:val="24"/>
        </w:rPr>
        <w:t>e</w:t>
      </w:r>
      <w:proofErr w:type="gramEnd"/>
      <w:r w:rsidR="00BE5E1A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accolta istanza di discussione da remoto ai sensi dell'art. 25 del decreto legge 28 ottobre 2020, n. 137;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rPr>
          <w:sz w:val="24"/>
          <w:szCs w:val="24"/>
        </w:rPr>
      </w:pPr>
    </w:p>
    <w:p w:rsidR="001464CC" w:rsidRPr="007A1E7A" w:rsidRDefault="007A1E7A" w:rsidP="00D615A5">
      <w:pPr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L’Udienza Pubblica avrà inizio alle ore 10,30</w:t>
      </w:r>
      <w:r w:rsidR="003D6AAC">
        <w:rPr>
          <w:b/>
          <w:sz w:val="28"/>
          <w:szCs w:val="28"/>
        </w:rPr>
        <w:t xml:space="preserve"> 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 w:rsidR="007A1E7A">
        <w:rPr>
          <w:color w:val="auto"/>
          <w:sz w:val="28"/>
          <w:szCs w:val="28"/>
        </w:rPr>
        <w:t xml:space="preserve">     </w:t>
      </w:r>
      <w:proofErr w:type="gramStart"/>
      <w:r w:rsidR="007A1E7A">
        <w:rPr>
          <w:color w:val="auto"/>
          <w:sz w:val="28"/>
          <w:szCs w:val="28"/>
        </w:rPr>
        <w:t>5  NRG</w:t>
      </w:r>
      <w:proofErr w:type="gramEnd"/>
      <w:r w:rsidR="007A1E7A">
        <w:rPr>
          <w:color w:val="auto"/>
          <w:sz w:val="28"/>
          <w:szCs w:val="28"/>
        </w:rPr>
        <w:t xml:space="preserve"> 201808490 (da chiamarsi congiuntamente con il n. 6)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r w:rsidR="007A1E7A">
        <w:rPr>
          <w:color w:val="auto"/>
          <w:sz w:val="28"/>
          <w:szCs w:val="28"/>
        </w:rPr>
        <w:t xml:space="preserve">  </w:t>
      </w:r>
      <w:proofErr w:type="gramStart"/>
      <w:r w:rsidR="007A1E7A">
        <w:rPr>
          <w:color w:val="auto"/>
          <w:sz w:val="28"/>
          <w:szCs w:val="28"/>
        </w:rPr>
        <w:t>6  NRG</w:t>
      </w:r>
      <w:proofErr w:type="gramEnd"/>
      <w:r w:rsidR="007A1E7A">
        <w:rPr>
          <w:color w:val="auto"/>
          <w:sz w:val="28"/>
          <w:szCs w:val="28"/>
        </w:rPr>
        <w:t xml:space="preserve"> 201808492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proofErr w:type="gramStart"/>
      <w:r w:rsidR="007A1E7A">
        <w:rPr>
          <w:color w:val="auto"/>
          <w:sz w:val="28"/>
          <w:szCs w:val="28"/>
        </w:rPr>
        <w:t>14  NRG</w:t>
      </w:r>
      <w:proofErr w:type="gramEnd"/>
      <w:r w:rsidR="007A1E7A">
        <w:rPr>
          <w:color w:val="auto"/>
          <w:sz w:val="28"/>
          <w:szCs w:val="28"/>
        </w:rPr>
        <w:t xml:space="preserve"> 202005800</w:t>
      </w:r>
    </w:p>
    <w:p w:rsidR="00D82047" w:rsidRDefault="00D82047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82047">
        <w:rPr>
          <w:b/>
          <w:color w:val="auto"/>
          <w:sz w:val="28"/>
          <w:szCs w:val="28"/>
        </w:rPr>
        <w:t>ord</w:t>
      </w:r>
      <w:proofErr w:type="spellEnd"/>
      <w:r w:rsidRPr="00D82047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proofErr w:type="gramStart"/>
      <w:r w:rsidR="007A1E7A">
        <w:rPr>
          <w:color w:val="auto"/>
          <w:sz w:val="28"/>
          <w:szCs w:val="28"/>
        </w:rPr>
        <w:t>22  NRG</w:t>
      </w:r>
      <w:proofErr w:type="gramEnd"/>
      <w:r w:rsidR="007A1E7A">
        <w:rPr>
          <w:color w:val="auto"/>
          <w:sz w:val="28"/>
          <w:szCs w:val="28"/>
        </w:rPr>
        <w:t xml:space="preserve"> 202002417</w:t>
      </w:r>
    </w:p>
    <w:p w:rsidR="00D82047" w:rsidRDefault="00D82047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82047">
        <w:rPr>
          <w:b/>
          <w:color w:val="auto"/>
          <w:sz w:val="28"/>
          <w:szCs w:val="28"/>
        </w:rPr>
        <w:t>ord</w:t>
      </w:r>
      <w:proofErr w:type="spellEnd"/>
      <w:r w:rsidRPr="00D82047">
        <w:rPr>
          <w:b/>
          <w:color w:val="auto"/>
          <w:sz w:val="28"/>
          <w:szCs w:val="28"/>
        </w:rPr>
        <w:t xml:space="preserve">. ruolo </w:t>
      </w:r>
      <w:r>
        <w:rPr>
          <w:b/>
          <w:color w:val="auto"/>
          <w:sz w:val="28"/>
          <w:szCs w:val="28"/>
        </w:rPr>
        <w:t xml:space="preserve">  </w:t>
      </w:r>
      <w:proofErr w:type="gramStart"/>
      <w:r w:rsidR="007A1E7A">
        <w:rPr>
          <w:color w:val="auto"/>
          <w:sz w:val="28"/>
          <w:szCs w:val="28"/>
        </w:rPr>
        <w:t>23  NRG</w:t>
      </w:r>
      <w:proofErr w:type="gramEnd"/>
      <w:r w:rsidR="007A1E7A">
        <w:rPr>
          <w:color w:val="auto"/>
          <w:sz w:val="28"/>
          <w:szCs w:val="28"/>
        </w:rPr>
        <w:t xml:space="preserve"> 202003038</w:t>
      </w:r>
    </w:p>
    <w:p w:rsidR="007A1E7A" w:rsidRDefault="007A1E7A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A1E7A">
        <w:rPr>
          <w:b/>
          <w:color w:val="auto"/>
          <w:sz w:val="28"/>
          <w:szCs w:val="28"/>
        </w:rPr>
        <w:t>ord</w:t>
      </w:r>
      <w:proofErr w:type="spellEnd"/>
      <w:r w:rsidRPr="007A1E7A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25  NRG</w:t>
      </w:r>
      <w:proofErr w:type="gramEnd"/>
      <w:r>
        <w:rPr>
          <w:color w:val="auto"/>
          <w:sz w:val="28"/>
          <w:szCs w:val="28"/>
        </w:rPr>
        <w:t xml:space="preserve"> 202007121 (da chiamarsi congiuntamente con il n. 26)</w:t>
      </w:r>
    </w:p>
    <w:p w:rsidR="007A1E7A" w:rsidRDefault="007A1E7A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A1E7A">
        <w:rPr>
          <w:b/>
          <w:color w:val="auto"/>
          <w:sz w:val="28"/>
          <w:szCs w:val="28"/>
        </w:rPr>
        <w:t>ord</w:t>
      </w:r>
      <w:proofErr w:type="spellEnd"/>
      <w:r w:rsidRPr="007A1E7A">
        <w:rPr>
          <w:b/>
          <w:color w:val="auto"/>
          <w:sz w:val="28"/>
          <w:szCs w:val="28"/>
        </w:rPr>
        <w:t>. ruolo</w:t>
      </w:r>
      <w:r w:rsidR="00BD55C5">
        <w:rPr>
          <w:color w:val="auto"/>
          <w:sz w:val="28"/>
          <w:szCs w:val="28"/>
        </w:rPr>
        <w:t xml:space="preserve">   </w:t>
      </w:r>
      <w:proofErr w:type="gramStart"/>
      <w:r w:rsidR="00BD55C5">
        <w:rPr>
          <w:color w:val="auto"/>
          <w:sz w:val="28"/>
          <w:szCs w:val="28"/>
        </w:rPr>
        <w:t>26  NRG</w:t>
      </w:r>
      <w:proofErr w:type="gramEnd"/>
      <w:r w:rsidR="00BD55C5">
        <w:rPr>
          <w:color w:val="auto"/>
          <w:sz w:val="28"/>
          <w:szCs w:val="28"/>
        </w:rPr>
        <w:t xml:space="preserve"> 202008214</w:t>
      </w:r>
    </w:p>
    <w:p w:rsidR="00BD55C5" w:rsidRDefault="00BD55C5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BD55C5">
        <w:rPr>
          <w:b/>
          <w:color w:val="auto"/>
          <w:sz w:val="28"/>
          <w:szCs w:val="28"/>
        </w:rPr>
        <w:t>ord</w:t>
      </w:r>
      <w:proofErr w:type="spellEnd"/>
      <w:r w:rsidRPr="00BD55C5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33  NRG</w:t>
      </w:r>
      <w:proofErr w:type="gramEnd"/>
      <w:r>
        <w:rPr>
          <w:color w:val="auto"/>
          <w:sz w:val="28"/>
          <w:szCs w:val="28"/>
        </w:rPr>
        <w:t xml:space="preserve"> 202009263</w:t>
      </w:r>
    </w:p>
    <w:p w:rsidR="00BD55C5" w:rsidRDefault="00BD55C5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BD55C5">
        <w:rPr>
          <w:b/>
          <w:color w:val="auto"/>
          <w:sz w:val="28"/>
          <w:szCs w:val="28"/>
        </w:rPr>
        <w:t>ord</w:t>
      </w:r>
      <w:proofErr w:type="spellEnd"/>
      <w:r w:rsidRPr="00BD55C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40  NRG</w:t>
      </w:r>
      <w:proofErr w:type="gramEnd"/>
      <w:r>
        <w:rPr>
          <w:color w:val="auto"/>
          <w:sz w:val="28"/>
          <w:szCs w:val="28"/>
        </w:rPr>
        <w:t xml:space="preserve"> 202008109</w:t>
      </w:r>
    </w:p>
    <w:p w:rsidR="00BD55C5" w:rsidRPr="00BD55C5" w:rsidRDefault="00BD55C5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BD55C5">
        <w:rPr>
          <w:b/>
          <w:color w:val="auto"/>
          <w:sz w:val="28"/>
          <w:szCs w:val="28"/>
        </w:rPr>
        <w:t>ord</w:t>
      </w:r>
      <w:proofErr w:type="spellEnd"/>
      <w:r w:rsidRPr="00BD55C5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41  NRG</w:t>
      </w:r>
      <w:proofErr w:type="gramEnd"/>
      <w:r>
        <w:rPr>
          <w:color w:val="auto"/>
          <w:sz w:val="28"/>
          <w:szCs w:val="28"/>
        </w:rPr>
        <w:t xml:space="preserve"> 202005959</w:t>
      </w:r>
    </w:p>
    <w:p w:rsidR="003A2EFE" w:rsidRPr="007A1E7A" w:rsidRDefault="003A2EFE" w:rsidP="00D571EE">
      <w:pPr>
        <w:pStyle w:val="Default"/>
        <w:jc w:val="both"/>
        <w:rPr>
          <w:color w:val="auto"/>
          <w:sz w:val="28"/>
          <w:szCs w:val="28"/>
        </w:rPr>
      </w:pP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495F4B" w:rsidRDefault="00495F4B" w:rsidP="00495F4B">
      <w:pPr>
        <w:pStyle w:val="Default"/>
        <w:jc w:val="both"/>
        <w:rPr>
          <w:color w:val="auto"/>
          <w:sz w:val="28"/>
          <w:szCs w:val="28"/>
        </w:rPr>
      </w:pPr>
    </w:p>
    <w:p w:rsidR="00550DC6" w:rsidRDefault="00550DC6" w:rsidP="00495F4B">
      <w:pPr>
        <w:pStyle w:val="Default"/>
        <w:jc w:val="both"/>
        <w:rPr>
          <w:color w:val="auto"/>
          <w:sz w:val="28"/>
          <w:szCs w:val="28"/>
        </w:rPr>
      </w:pPr>
    </w:p>
    <w:p w:rsidR="007355C4" w:rsidRPr="00101B0C" w:rsidRDefault="00BD55C5" w:rsidP="007355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seguire, la Camera di Consiglio avrà inizio alle ore 11.15</w:t>
      </w:r>
    </w:p>
    <w:p w:rsidR="002E3772" w:rsidRPr="00D615A5" w:rsidRDefault="002E3772" w:rsidP="002E3772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ab/>
      </w:r>
      <w:r w:rsidR="00BD55C5">
        <w:rPr>
          <w:color w:val="auto"/>
          <w:sz w:val="28"/>
          <w:szCs w:val="28"/>
        </w:rPr>
        <w:t xml:space="preserve">  1</w:t>
      </w:r>
      <w:proofErr w:type="gramEnd"/>
      <w:r w:rsidR="00D571EE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NRG </w:t>
      </w:r>
      <w:r w:rsidR="00BD55C5">
        <w:rPr>
          <w:color w:val="auto"/>
          <w:sz w:val="28"/>
          <w:szCs w:val="28"/>
        </w:rPr>
        <w:t>202006151</w:t>
      </w:r>
    </w:p>
    <w:p w:rsidR="002E3772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BD55C5">
        <w:rPr>
          <w:color w:val="auto"/>
          <w:sz w:val="28"/>
          <w:szCs w:val="28"/>
        </w:rPr>
        <w:t xml:space="preserve">  3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2E3772">
        <w:rPr>
          <w:color w:val="auto"/>
          <w:sz w:val="28"/>
          <w:szCs w:val="28"/>
        </w:rPr>
        <w:t>20</w:t>
      </w:r>
      <w:r w:rsidR="00BD55C5">
        <w:rPr>
          <w:color w:val="auto"/>
          <w:sz w:val="28"/>
          <w:szCs w:val="28"/>
        </w:rPr>
        <w:t>2101570</w:t>
      </w:r>
    </w:p>
    <w:p w:rsidR="00D615A5" w:rsidRPr="00D615A5" w:rsidRDefault="00D615A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615A5">
        <w:rPr>
          <w:b/>
          <w:color w:val="auto"/>
          <w:sz w:val="28"/>
          <w:szCs w:val="28"/>
        </w:rPr>
        <w:t>ord</w:t>
      </w:r>
      <w:proofErr w:type="spellEnd"/>
      <w:r w:rsidRPr="00D615A5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</w:t>
      </w:r>
      <w:r w:rsidR="00BD55C5">
        <w:rPr>
          <w:color w:val="auto"/>
          <w:sz w:val="28"/>
          <w:szCs w:val="28"/>
        </w:rPr>
        <w:t xml:space="preserve">   7   NRG 202101646</w:t>
      </w:r>
    </w:p>
    <w:p w:rsidR="00383F18" w:rsidRDefault="00383F18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  </w:t>
      </w:r>
      <w:r w:rsidR="00BD55C5">
        <w:rPr>
          <w:color w:val="auto"/>
          <w:sz w:val="28"/>
          <w:szCs w:val="28"/>
        </w:rPr>
        <w:t xml:space="preserve">  8</w:t>
      </w:r>
      <w:r>
        <w:rPr>
          <w:color w:val="auto"/>
          <w:sz w:val="28"/>
          <w:szCs w:val="28"/>
        </w:rPr>
        <w:t xml:space="preserve">  </w:t>
      </w:r>
      <w:r w:rsidR="005E2309">
        <w:rPr>
          <w:color w:val="auto"/>
          <w:sz w:val="28"/>
          <w:szCs w:val="28"/>
        </w:rPr>
        <w:t xml:space="preserve"> </w:t>
      </w:r>
      <w:r w:rsidR="00BD55C5">
        <w:rPr>
          <w:color w:val="auto"/>
          <w:sz w:val="28"/>
          <w:szCs w:val="28"/>
        </w:rPr>
        <w:t>NRG 202101651</w:t>
      </w:r>
    </w:p>
    <w:p w:rsidR="00BE5E1A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BD55C5">
        <w:rPr>
          <w:color w:val="auto"/>
          <w:sz w:val="28"/>
          <w:szCs w:val="28"/>
        </w:rPr>
        <w:t xml:space="preserve">  9</w:t>
      </w:r>
      <w:r w:rsidR="00BE5E1A">
        <w:rPr>
          <w:color w:val="auto"/>
          <w:sz w:val="28"/>
          <w:szCs w:val="28"/>
        </w:rPr>
        <w:t xml:space="preserve">  </w:t>
      </w:r>
      <w:r w:rsidR="00D571EE">
        <w:rPr>
          <w:color w:val="auto"/>
          <w:sz w:val="28"/>
          <w:szCs w:val="28"/>
        </w:rPr>
        <w:t xml:space="preserve">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BD55C5">
        <w:rPr>
          <w:color w:val="auto"/>
          <w:sz w:val="28"/>
          <w:szCs w:val="28"/>
        </w:rPr>
        <w:t>202101677</w:t>
      </w:r>
    </w:p>
    <w:p w:rsidR="00BD55C5" w:rsidRDefault="00BD55C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BD55C5">
        <w:rPr>
          <w:b/>
          <w:color w:val="auto"/>
          <w:sz w:val="28"/>
          <w:szCs w:val="28"/>
        </w:rPr>
        <w:t>ord</w:t>
      </w:r>
      <w:proofErr w:type="spellEnd"/>
      <w:r w:rsidRPr="00BD55C5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10   NRG 202101693</w:t>
      </w:r>
    </w:p>
    <w:p w:rsidR="00BD55C5" w:rsidRDefault="00BD55C5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BD55C5">
        <w:rPr>
          <w:b/>
          <w:color w:val="auto"/>
          <w:sz w:val="28"/>
          <w:szCs w:val="28"/>
        </w:rPr>
        <w:t>ord</w:t>
      </w:r>
      <w:proofErr w:type="spellEnd"/>
      <w:r w:rsidRPr="00BD55C5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11   NRG 202101714</w:t>
      </w:r>
    </w:p>
    <w:p w:rsidR="00E90A0D" w:rsidRDefault="00E90A0D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E90A0D">
        <w:rPr>
          <w:b/>
          <w:color w:val="auto"/>
          <w:sz w:val="28"/>
          <w:szCs w:val="28"/>
        </w:rPr>
        <w:t>ord</w:t>
      </w:r>
      <w:proofErr w:type="spellEnd"/>
      <w:r w:rsidRPr="00E90A0D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 2   NRG 201407757 (Presidente f.f. </w:t>
      </w:r>
      <w:proofErr w:type="spellStart"/>
      <w:r>
        <w:rPr>
          <w:color w:val="auto"/>
          <w:sz w:val="28"/>
          <w:szCs w:val="28"/>
        </w:rPr>
        <w:t>Cons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Spagnoletti</w:t>
      </w:r>
      <w:proofErr w:type="spellEnd"/>
      <w:r>
        <w:rPr>
          <w:color w:val="auto"/>
          <w:sz w:val="28"/>
          <w:szCs w:val="28"/>
        </w:rPr>
        <w:t>)</w:t>
      </w:r>
    </w:p>
    <w:p w:rsidR="00E90A0D" w:rsidRPr="00E90A0D" w:rsidRDefault="00E90A0D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E90A0D">
        <w:rPr>
          <w:b/>
          <w:color w:val="auto"/>
          <w:sz w:val="28"/>
          <w:szCs w:val="28"/>
        </w:rPr>
        <w:t>ord</w:t>
      </w:r>
      <w:proofErr w:type="spellEnd"/>
      <w:r w:rsidRPr="00E90A0D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 6   NRG 202101631 (Presidente f.f. </w:t>
      </w:r>
      <w:proofErr w:type="spellStart"/>
      <w:r>
        <w:rPr>
          <w:color w:val="auto"/>
          <w:sz w:val="28"/>
          <w:szCs w:val="28"/>
        </w:rPr>
        <w:t>Cons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Spagnoletti</w:t>
      </w:r>
      <w:proofErr w:type="spellEnd"/>
      <w:r>
        <w:rPr>
          <w:color w:val="auto"/>
          <w:sz w:val="28"/>
          <w:szCs w:val="28"/>
        </w:rPr>
        <w:t>)</w:t>
      </w:r>
    </w:p>
    <w:p w:rsidR="00BE5E1A" w:rsidRDefault="00BE5E1A" w:rsidP="002E3772">
      <w:pPr>
        <w:pStyle w:val="Default"/>
        <w:jc w:val="both"/>
        <w:rPr>
          <w:color w:val="auto"/>
          <w:sz w:val="28"/>
          <w:szCs w:val="28"/>
        </w:rPr>
      </w:pPr>
    </w:p>
    <w:p w:rsidR="00AF5B98" w:rsidRDefault="00101B0C" w:rsidP="00101B0C">
      <w:pPr>
        <w:spacing w:line="360" w:lineRule="auto"/>
        <w:jc w:val="both"/>
        <w:rPr>
          <w:sz w:val="24"/>
          <w:szCs w:val="24"/>
        </w:rPr>
      </w:pPr>
      <w:r w:rsidRPr="00101B0C">
        <w:rPr>
          <w:sz w:val="24"/>
          <w:szCs w:val="24"/>
        </w:rPr>
        <w:t xml:space="preserve">Per i collegamenti da remoto, agli avvocati si raccomanda di attenersi alle regole di autenticazione disposte dall'art. 3, comma 4, </w:t>
      </w:r>
      <w:proofErr w:type="spellStart"/>
      <w:r w:rsidRPr="00101B0C">
        <w:rPr>
          <w:sz w:val="24"/>
          <w:szCs w:val="24"/>
        </w:rPr>
        <w:t>All</w:t>
      </w:r>
      <w:proofErr w:type="spellEnd"/>
      <w:r w:rsidRPr="00101B0C">
        <w:rPr>
          <w:sz w:val="24"/>
          <w:szCs w:val="24"/>
        </w:rPr>
        <w:t>. 3, del decreto del Presidente del Consiglio di Stato n. 134 del 22 maggio 2020; all'apertura del contatto sarà richiesto ai soggetti ammessi a partecipare al collegamento di dimostrare la loro identità e la libera volontà di dar corso all'udienza da remoto, anche relativamente alla disciplina del trattamento dei dati personali, previa dichiarazione da parte dei difensori, dei loro eventuali delegati o delle parti che agiscono in proprio, di aver letto l'informativa di cui all'art. 2 comma 5 del decreto del Presidente del Consiglio di Stato n. 134 d</w:t>
      </w:r>
      <w:r w:rsidR="00AF5B98">
        <w:rPr>
          <w:sz w:val="24"/>
          <w:szCs w:val="24"/>
        </w:rPr>
        <w:t>el 22 maggio 2020 su richiamato.</w:t>
      </w:r>
    </w:p>
    <w:p w:rsidR="00101B0C" w:rsidRPr="00101B0C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In caso di necessità i numeri della sezione da contattare sono i seguenti:</w:t>
      </w:r>
    </w:p>
    <w:p w:rsidR="00101B0C" w:rsidRPr="00D571EE" w:rsidRDefault="00101B0C" w:rsidP="00AF5B98">
      <w:pPr>
        <w:spacing w:line="360" w:lineRule="auto"/>
        <w:rPr>
          <w:b/>
          <w:sz w:val="24"/>
          <w:szCs w:val="24"/>
        </w:rPr>
      </w:pPr>
      <w:r w:rsidRPr="00D571EE">
        <w:rPr>
          <w:b/>
          <w:sz w:val="24"/>
          <w:szCs w:val="24"/>
        </w:rPr>
        <w:t xml:space="preserve">06 68272314    06 68272415    </w:t>
      </w:r>
    </w:p>
    <w:p w:rsidR="00BE5E1A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lastRenderedPageBreak/>
        <w:t>Manda alla Segreteria di pubblicare il presente atto sul sito della Giustizia amministrativa e di comunicare alle parti ammesse alla discussione il link per il collegamento all'udienza almeno un giorno</w:t>
      </w:r>
      <w:r w:rsidR="00AF5B98">
        <w:rPr>
          <w:sz w:val="24"/>
          <w:szCs w:val="24"/>
        </w:rPr>
        <w:t xml:space="preserve"> libero prima della trattazione.</w:t>
      </w:r>
      <w:r w:rsidR="00084CC7">
        <w:rPr>
          <w:sz w:val="24"/>
          <w:szCs w:val="24"/>
        </w:rPr>
        <w:t xml:space="preserve"> </w:t>
      </w:r>
    </w:p>
    <w:p w:rsidR="002117DD" w:rsidRDefault="003B6593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Cosi deciso in Roma</w:t>
      </w:r>
      <w:r w:rsidR="00383F18">
        <w:rPr>
          <w:sz w:val="24"/>
          <w:szCs w:val="24"/>
        </w:rPr>
        <w:t xml:space="preserve"> </w:t>
      </w:r>
      <w:r w:rsidR="0012779F">
        <w:rPr>
          <w:sz w:val="24"/>
          <w:szCs w:val="24"/>
        </w:rPr>
        <w:t>2</w:t>
      </w:r>
      <w:r w:rsidR="004B4539">
        <w:rPr>
          <w:sz w:val="24"/>
          <w:szCs w:val="24"/>
        </w:rPr>
        <w:t>2</w:t>
      </w:r>
      <w:r w:rsidR="00E90A0D">
        <w:rPr>
          <w:sz w:val="24"/>
          <w:szCs w:val="24"/>
        </w:rPr>
        <w:t xml:space="preserve"> marzo</w:t>
      </w:r>
      <w:bookmarkStart w:id="0" w:name="_GoBack"/>
      <w:bookmarkEnd w:id="0"/>
      <w:r w:rsidR="0012779F">
        <w:rPr>
          <w:sz w:val="24"/>
          <w:szCs w:val="24"/>
        </w:rPr>
        <w:t xml:space="preserve"> 2021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Pr="00084CC7" w:rsidRDefault="00084CC7" w:rsidP="00AF5B9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84CC7">
        <w:rPr>
          <w:sz w:val="28"/>
          <w:szCs w:val="28"/>
        </w:rPr>
        <w:t>Il Presidente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82A0D">
        <w:rPr>
          <w:sz w:val="24"/>
          <w:szCs w:val="24"/>
        </w:rPr>
        <w:t xml:space="preserve">                 </w:t>
      </w:r>
      <w:r w:rsidR="004B4539">
        <w:rPr>
          <w:sz w:val="24"/>
          <w:szCs w:val="24"/>
        </w:rPr>
        <w:t xml:space="preserve"> </w:t>
      </w:r>
      <w:r w:rsidR="008F17AD">
        <w:rPr>
          <w:sz w:val="24"/>
          <w:szCs w:val="24"/>
        </w:rPr>
        <w:t xml:space="preserve">   </w:t>
      </w:r>
      <w:r w:rsidR="004B4539">
        <w:rPr>
          <w:sz w:val="24"/>
          <w:szCs w:val="24"/>
        </w:rPr>
        <w:t xml:space="preserve"> Vito Poli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F5B98" w:rsidRPr="00101B0C" w:rsidRDefault="00AF5B98" w:rsidP="00AF5B98">
      <w:pPr>
        <w:spacing w:line="360" w:lineRule="auto"/>
        <w:ind w:left="7788"/>
        <w:jc w:val="both"/>
        <w:rPr>
          <w:sz w:val="24"/>
          <w:szCs w:val="24"/>
        </w:rPr>
      </w:pPr>
    </w:p>
    <w:p w:rsidR="00AF5B98" w:rsidRPr="00101B0C" w:rsidRDefault="00AF5B98" w:rsidP="00AF5B98">
      <w:pPr>
        <w:spacing w:line="360" w:lineRule="auto"/>
        <w:jc w:val="both"/>
        <w:rPr>
          <w:sz w:val="24"/>
          <w:szCs w:val="24"/>
        </w:rPr>
      </w:pPr>
    </w:p>
    <w:p w:rsidR="00101B0C" w:rsidRP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39" w:rsidRDefault="00B05539" w:rsidP="007355C4">
      <w:pPr>
        <w:spacing w:after="0" w:line="240" w:lineRule="auto"/>
      </w:pPr>
      <w:r>
        <w:separator/>
      </w:r>
    </w:p>
  </w:endnote>
  <w:endnote w:type="continuationSeparator" w:id="0">
    <w:p w:rsidR="00B05539" w:rsidRDefault="00B05539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39" w:rsidRDefault="00B05539" w:rsidP="007355C4">
      <w:pPr>
        <w:spacing w:after="0" w:line="240" w:lineRule="auto"/>
      </w:pPr>
      <w:r>
        <w:separator/>
      </w:r>
    </w:p>
  </w:footnote>
  <w:footnote w:type="continuationSeparator" w:id="0">
    <w:p w:rsidR="00B05539" w:rsidRDefault="00B05539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7685"/>
    <w:rsid w:val="0006790D"/>
    <w:rsid w:val="000726AF"/>
    <w:rsid w:val="00082A0D"/>
    <w:rsid w:val="00084CC7"/>
    <w:rsid w:val="00101B0C"/>
    <w:rsid w:val="00106F89"/>
    <w:rsid w:val="0012169E"/>
    <w:rsid w:val="00123165"/>
    <w:rsid w:val="0012661A"/>
    <w:rsid w:val="0012779F"/>
    <w:rsid w:val="001464CC"/>
    <w:rsid w:val="00182E5D"/>
    <w:rsid w:val="001C0FEF"/>
    <w:rsid w:val="001D2005"/>
    <w:rsid w:val="002117DD"/>
    <w:rsid w:val="00217948"/>
    <w:rsid w:val="00252836"/>
    <w:rsid w:val="002E3772"/>
    <w:rsid w:val="002E46A9"/>
    <w:rsid w:val="002E7ACC"/>
    <w:rsid w:val="00301E94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449A"/>
    <w:rsid w:val="00495F4B"/>
    <w:rsid w:val="004B4539"/>
    <w:rsid w:val="004B7697"/>
    <w:rsid w:val="005231C9"/>
    <w:rsid w:val="00550DC6"/>
    <w:rsid w:val="00576CF4"/>
    <w:rsid w:val="005E2309"/>
    <w:rsid w:val="00631C46"/>
    <w:rsid w:val="006645AE"/>
    <w:rsid w:val="00667CDF"/>
    <w:rsid w:val="0068743A"/>
    <w:rsid w:val="006A1245"/>
    <w:rsid w:val="006D16B3"/>
    <w:rsid w:val="006E13C8"/>
    <w:rsid w:val="007355C4"/>
    <w:rsid w:val="00766B86"/>
    <w:rsid w:val="007A1D19"/>
    <w:rsid w:val="007A1E7A"/>
    <w:rsid w:val="007B0E88"/>
    <w:rsid w:val="007B42AB"/>
    <w:rsid w:val="007B7F41"/>
    <w:rsid w:val="008004CB"/>
    <w:rsid w:val="00886905"/>
    <w:rsid w:val="008C4FBD"/>
    <w:rsid w:val="008D636A"/>
    <w:rsid w:val="008F17AD"/>
    <w:rsid w:val="00905150"/>
    <w:rsid w:val="00953668"/>
    <w:rsid w:val="00983158"/>
    <w:rsid w:val="009A1003"/>
    <w:rsid w:val="009B74B1"/>
    <w:rsid w:val="00A4022F"/>
    <w:rsid w:val="00A96A6F"/>
    <w:rsid w:val="00AB2101"/>
    <w:rsid w:val="00AC42C1"/>
    <w:rsid w:val="00AD1358"/>
    <w:rsid w:val="00AF5B98"/>
    <w:rsid w:val="00B05539"/>
    <w:rsid w:val="00B3262D"/>
    <w:rsid w:val="00BB718E"/>
    <w:rsid w:val="00BD55C5"/>
    <w:rsid w:val="00BE5E1A"/>
    <w:rsid w:val="00C12D55"/>
    <w:rsid w:val="00C2501A"/>
    <w:rsid w:val="00C4650E"/>
    <w:rsid w:val="00C547B4"/>
    <w:rsid w:val="00C744E4"/>
    <w:rsid w:val="00CC3F4B"/>
    <w:rsid w:val="00D33016"/>
    <w:rsid w:val="00D571EE"/>
    <w:rsid w:val="00D615A5"/>
    <w:rsid w:val="00D8031B"/>
    <w:rsid w:val="00D81D5B"/>
    <w:rsid w:val="00D82047"/>
    <w:rsid w:val="00DA767F"/>
    <w:rsid w:val="00DC25F0"/>
    <w:rsid w:val="00E54053"/>
    <w:rsid w:val="00E90A0D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C1CF8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E2A5-28DC-4F3A-BE1D-69ACD772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CASALE ANNA Angela</cp:lastModifiedBy>
  <cp:revision>2</cp:revision>
  <dcterms:created xsi:type="dcterms:W3CDTF">2021-03-22T16:55:00Z</dcterms:created>
  <dcterms:modified xsi:type="dcterms:W3CDTF">2021-03-22T16:55:00Z</dcterms:modified>
</cp:coreProperties>
</file>