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4ABE" w14:textId="77777777" w:rsidR="00D9109F" w:rsidRDefault="00D9109F" w:rsidP="00C91906">
      <w:pPr>
        <w:jc w:val="center"/>
        <w:rPr>
          <w:i/>
          <w:sz w:val="28"/>
          <w:szCs w:val="28"/>
        </w:rPr>
      </w:pPr>
    </w:p>
    <w:p w14:paraId="16BB4AE5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2A34EDF0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4B98D33F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40ED0788" w14:textId="77777777" w:rsidR="00651B88" w:rsidRDefault="00651B88" w:rsidP="00C91906">
      <w:pPr>
        <w:jc w:val="center"/>
        <w:rPr>
          <w:i/>
          <w:sz w:val="28"/>
          <w:szCs w:val="28"/>
        </w:rPr>
      </w:pPr>
    </w:p>
    <w:p w14:paraId="6046B89B" w14:textId="77777777" w:rsidR="00651B88" w:rsidRDefault="00651B88" w:rsidP="00651B88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990" w:dyaOrig="1050" w14:anchorId="1722E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706940422" r:id="rId5">
            <o:FieldCodes>\s \* unisciformato</o:FieldCodes>
          </o:OLEObject>
        </w:object>
      </w:r>
    </w:p>
    <w:p w14:paraId="14250819" w14:textId="77777777" w:rsidR="00651B88" w:rsidRDefault="00651B88" w:rsidP="00651B88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6BB46F3C" w14:textId="77777777" w:rsidR="00651B88" w:rsidRPr="00651B88" w:rsidRDefault="00651B88" w:rsidP="00651B88">
      <w:pPr>
        <w:ind w:left="360"/>
        <w:jc w:val="center"/>
        <w:rPr>
          <w:b/>
          <w:i/>
          <w:sz w:val="40"/>
          <w:szCs w:val="40"/>
        </w:rPr>
      </w:pPr>
      <w:r w:rsidRPr="00651B88">
        <w:rPr>
          <w:rFonts w:ascii="Arial" w:hAnsi="Arial" w:cs="Arial"/>
          <w:b/>
          <w:i/>
          <w:sz w:val="40"/>
          <w:szCs w:val="40"/>
        </w:rPr>
        <w:t xml:space="preserve">  </w:t>
      </w:r>
      <w:r w:rsidRPr="00651B88">
        <w:rPr>
          <w:b/>
          <w:i/>
          <w:sz w:val="40"/>
          <w:szCs w:val="40"/>
        </w:rPr>
        <w:t>GIUSTIZIA   AMMINISTRATIVA</w:t>
      </w:r>
    </w:p>
    <w:p w14:paraId="041C4DEE" w14:textId="77777777" w:rsidR="00651B88" w:rsidRDefault="00651B88" w:rsidP="00651B88">
      <w:pPr>
        <w:ind w:left="360"/>
        <w:jc w:val="center"/>
        <w:rPr>
          <w:i/>
          <w:sz w:val="36"/>
          <w:szCs w:val="36"/>
        </w:rPr>
      </w:pPr>
    </w:p>
    <w:p w14:paraId="4CE66420" w14:textId="77777777" w:rsidR="00651B88" w:rsidRDefault="00651B88" w:rsidP="00651B88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14:paraId="3D9BF019" w14:textId="77777777" w:rsidR="00651B88" w:rsidRDefault="00651B88" w:rsidP="00651B88">
      <w:pPr>
        <w:ind w:left="360"/>
        <w:jc w:val="center"/>
        <w:rPr>
          <w:sz w:val="36"/>
          <w:szCs w:val="36"/>
        </w:rPr>
      </w:pPr>
    </w:p>
    <w:p w14:paraId="2256CC12" w14:textId="77777777" w:rsidR="00651B88" w:rsidRDefault="00651B88" w:rsidP="00651B88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14:paraId="76DF91F9" w14:textId="77777777" w:rsidR="00651B88" w:rsidRDefault="00651B88" w:rsidP="00651B88">
      <w:pPr>
        <w:ind w:left="360"/>
        <w:jc w:val="center"/>
        <w:rPr>
          <w:i/>
          <w:sz w:val="36"/>
          <w:szCs w:val="36"/>
        </w:rPr>
      </w:pPr>
    </w:p>
    <w:p w14:paraId="79EFE993" w14:textId="77777777" w:rsidR="00651B88" w:rsidRPr="001503F3" w:rsidRDefault="00651B88" w:rsidP="00C91906">
      <w:pPr>
        <w:jc w:val="center"/>
        <w:rPr>
          <w:i/>
          <w:sz w:val="28"/>
          <w:szCs w:val="28"/>
        </w:rPr>
      </w:pPr>
    </w:p>
    <w:p w14:paraId="03E0B0CE" w14:textId="78F39AAB" w:rsidR="000F3599" w:rsidRPr="00927F3B" w:rsidRDefault="00D253A4" w:rsidP="000F3599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DOMANI, </w:t>
      </w:r>
      <w:r w:rsidR="000F3599" w:rsidRPr="00927F3B">
        <w:rPr>
          <w:rFonts w:ascii="Arial" w:hAnsi="Arial" w:cs="Arial"/>
          <w:b/>
          <w:iCs/>
          <w:sz w:val="28"/>
          <w:szCs w:val="28"/>
        </w:rPr>
        <w:t>2</w:t>
      </w:r>
      <w:r w:rsidR="00AC78DE">
        <w:rPr>
          <w:rFonts w:ascii="Arial" w:hAnsi="Arial" w:cs="Arial"/>
          <w:b/>
          <w:iCs/>
          <w:sz w:val="28"/>
          <w:szCs w:val="28"/>
        </w:rPr>
        <w:t>2</w:t>
      </w:r>
      <w:r w:rsidR="000F3599" w:rsidRPr="00927F3B">
        <w:rPr>
          <w:rFonts w:ascii="Arial" w:hAnsi="Arial" w:cs="Arial"/>
          <w:b/>
          <w:iCs/>
          <w:sz w:val="28"/>
          <w:szCs w:val="28"/>
        </w:rPr>
        <w:t xml:space="preserve"> FEBBRAIO </w:t>
      </w:r>
      <w:r>
        <w:rPr>
          <w:rFonts w:ascii="Arial" w:hAnsi="Arial" w:cs="Arial"/>
          <w:b/>
          <w:iCs/>
          <w:sz w:val="28"/>
          <w:szCs w:val="28"/>
        </w:rPr>
        <w:t>ALLE</w:t>
      </w:r>
      <w:r w:rsidR="000F3599" w:rsidRPr="00927F3B">
        <w:rPr>
          <w:rFonts w:ascii="Arial" w:hAnsi="Arial" w:cs="Arial"/>
          <w:b/>
          <w:iCs/>
          <w:sz w:val="28"/>
          <w:szCs w:val="28"/>
        </w:rPr>
        <w:t xml:space="preserve"> 11, CERIMONIA AL CONSIGLIO DI STATO</w:t>
      </w:r>
      <w:r>
        <w:rPr>
          <w:rFonts w:ascii="Arial" w:hAnsi="Arial" w:cs="Arial"/>
          <w:b/>
          <w:iCs/>
          <w:sz w:val="28"/>
          <w:szCs w:val="28"/>
        </w:rPr>
        <w:t xml:space="preserve"> ALLA PRESENZA CAPO DELLO STATO E ALTE CARICHE</w:t>
      </w:r>
      <w:r w:rsidR="000F3599" w:rsidRPr="00927F3B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5DEB80D0" w14:textId="77777777" w:rsidR="000F3599" w:rsidRPr="00927F3B" w:rsidRDefault="000F3599" w:rsidP="000F3599">
      <w:pPr>
        <w:rPr>
          <w:rFonts w:ascii="Arial" w:hAnsi="Arial" w:cs="Arial"/>
          <w:b/>
          <w:iCs/>
          <w:sz w:val="28"/>
          <w:szCs w:val="28"/>
        </w:rPr>
      </w:pPr>
    </w:p>
    <w:p w14:paraId="2EB98B52" w14:textId="450E4D80" w:rsidR="00CF2890" w:rsidRPr="00927F3B" w:rsidRDefault="00AC78DE" w:rsidP="000F3599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DIRETTA RAI3 E SUL SITO DELLA</w:t>
      </w:r>
      <w:r w:rsidR="000F3599" w:rsidRPr="00927F3B">
        <w:rPr>
          <w:rFonts w:ascii="Arial" w:hAnsi="Arial" w:cs="Arial"/>
          <w:b/>
          <w:iCs/>
          <w:sz w:val="28"/>
          <w:szCs w:val="28"/>
        </w:rPr>
        <w:t xml:space="preserve"> GIUSTIZIA AMMINISTRATIVA</w:t>
      </w:r>
    </w:p>
    <w:p w14:paraId="1F22A7E0" w14:textId="77777777" w:rsidR="000F3599" w:rsidRPr="00927F3B" w:rsidRDefault="000F3599" w:rsidP="000F3599">
      <w:pPr>
        <w:jc w:val="center"/>
        <w:rPr>
          <w:rFonts w:ascii="Arial" w:hAnsi="Arial" w:cs="Arial"/>
          <w:b/>
          <w:sz w:val="28"/>
          <w:szCs w:val="28"/>
        </w:rPr>
      </w:pPr>
    </w:p>
    <w:p w14:paraId="0F8F031C" w14:textId="77777777" w:rsidR="00D9109F" w:rsidRPr="000F3599" w:rsidRDefault="00D9109F" w:rsidP="00C91906">
      <w:pPr>
        <w:jc w:val="center"/>
        <w:rPr>
          <w:rFonts w:ascii="Arial" w:hAnsi="Arial" w:cs="Arial"/>
          <w:sz w:val="24"/>
          <w:szCs w:val="24"/>
        </w:rPr>
      </w:pPr>
    </w:p>
    <w:p w14:paraId="4D8B2BFA" w14:textId="4411EDE4" w:rsidR="00AC78DE" w:rsidRDefault="00283321" w:rsidP="00AC78DE">
      <w:pPr>
        <w:jc w:val="both"/>
        <w:rPr>
          <w:color w:val="000000"/>
        </w:rPr>
      </w:pPr>
      <w:r w:rsidRPr="00283321">
        <w:rPr>
          <w:rFonts w:ascii="Arial" w:hAnsi="Arial" w:cs="Arial"/>
          <w:sz w:val="28"/>
          <w:szCs w:val="28"/>
        </w:rPr>
        <w:t>Domani</w:t>
      </w:r>
      <w:r>
        <w:rPr>
          <w:rFonts w:ascii="Arial" w:hAnsi="Arial" w:cs="Arial"/>
          <w:sz w:val="24"/>
          <w:szCs w:val="24"/>
        </w:rPr>
        <w:t xml:space="preserve"> 2</w:t>
      </w:r>
      <w:r w:rsidR="00AC78DE">
        <w:rPr>
          <w:rFonts w:ascii="Arial" w:hAnsi="Arial" w:cs="Arial"/>
          <w:sz w:val="24"/>
          <w:szCs w:val="24"/>
        </w:rPr>
        <w:t>2</w:t>
      </w:r>
      <w:r w:rsidR="000F3599" w:rsidRPr="000F3599">
        <w:rPr>
          <w:rFonts w:ascii="Arial" w:hAnsi="Arial" w:cs="Arial"/>
          <w:sz w:val="28"/>
          <w:szCs w:val="28"/>
        </w:rPr>
        <w:t xml:space="preserve"> </w:t>
      </w:r>
      <w:r w:rsidR="000F3599" w:rsidRPr="00283321">
        <w:rPr>
          <w:rFonts w:ascii="Arial" w:hAnsi="Arial" w:cs="Arial"/>
          <w:sz w:val="28"/>
          <w:szCs w:val="28"/>
        </w:rPr>
        <w:t>febbraio</w:t>
      </w:r>
      <w:r w:rsidR="00AC78DE">
        <w:rPr>
          <w:rFonts w:ascii="Arial" w:hAnsi="Arial" w:cs="Arial"/>
          <w:sz w:val="28"/>
          <w:szCs w:val="28"/>
        </w:rPr>
        <w:t>, alle ore 11.</w:t>
      </w:r>
      <w:r w:rsidR="000F3599" w:rsidRPr="000F3599">
        <w:rPr>
          <w:rFonts w:ascii="Arial" w:hAnsi="Arial" w:cs="Arial"/>
          <w:sz w:val="28"/>
          <w:szCs w:val="28"/>
        </w:rPr>
        <w:t>00</w:t>
      </w:r>
      <w:r w:rsidR="00AC78DE">
        <w:rPr>
          <w:rFonts w:ascii="Arial" w:hAnsi="Arial" w:cs="Arial"/>
          <w:sz w:val="28"/>
          <w:szCs w:val="28"/>
        </w:rPr>
        <w:t>,</w:t>
      </w:r>
      <w:r w:rsidR="000F3599" w:rsidRPr="000F3599">
        <w:rPr>
          <w:rFonts w:ascii="Arial" w:hAnsi="Arial" w:cs="Arial"/>
          <w:sz w:val="28"/>
          <w:szCs w:val="28"/>
        </w:rPr>
        <w:t xml:space="preserve"> presso il Consiglio di Stato (Palazzo Spada, Piazza Capo di Ferro, 13), alla presenza del Presidente della Repubblica Sergio Mattarella e </w:t>
      </w:r>
      <w:r w:rsidR="00AC78DE">
        <w:rPr>
          <w:rFonts w:ascii="Arial" w:hAnsi="Arial" w:cs="Arial"/>
          <w:sz w:val="28"/>
          <w:szCs w:val="28"/>
        </w:rPr>
        <w:t xml:space="preserve">delle più </w:t>
      </w:r>
      <w:r w:rsidR="000F3599" w:rsidRPr="000F3599">
        <w:rPr>
          <w:rFonts w:ascii="Arial" w:hAnsi="Arial" w:cs="Arial"/>
          <w:sz w:val="28"/>
          <w:szCs w:val="28"/>
        </w:rPr>
        <w:t xml:space="preserve">alte cariche dello Stato, si svolgerà la cerimonia di </w:t>
      </w:r>
      <w:r w:rsidR="00AC78DE">
        <w:rPr>
          <w:rFonts w:ascii="Arial" w:hAnsi="Arial" w:cs="Arial"/>
          <w:sz w:val="28"/>
          <w:szCs w:val="28"/>
        </w:rPr>
        <w:t xml:space="preserve">insediamento del Presidente del Consiglio di Stato, Franco Frattini, e di presentazione </w:t>
      </w:r>
      <w:r w:rsidR="000F3599" w:rsidRPr="000F3599">
        <w:rPr>
          <w:rFonts w:ascii="Arial" w:hAnsi="Arial" w:cs="Arial"/>
          <w:sz w:val="28"/>
          <w:szCs w:val="28"/>
        </w:rPr>
        <w:t>della “Relazione sull’attività della Giust</w:t>
      </w:r>
      <w:r w:rsidR="00AC78DE">
        <w:rPr>
          <w:rFonts w:ascii="Arial" w:hAnsi="Arial" w:cs="Arial"/>
          <w:sz w:val="28"/>
          <w:szCs w:val="28"/>
        </w:rPr>
        <w:t>izia Amministrativa” per il 2021</w:t>
      </w:r>
      <w:r w:rsidR="000F3599" w:rsidRPr="000F3599">
        <w:rPr>
          <w:rFonts w:ascii="Arial" w:hAnsi="Arial" w:cs="Arial"/>
          <w:sz w:val="28"/>
          <w:szCs w:val="28"/>
        </w:rPr>
        <w:t xml:space="preserve">. </w:t>
      </w:r>
      <w:r w:rsidR="00AC78DE">
        <w:rPr>
          <w:rFonts w:ascii="Arial" w:hAnsi="Arial" w:cs="Arial"/>
          <w:color w:val="000000"/>
          <w:sz w:val="28"/>
          <w:szCs w:val="28"/>
        </w:rPr>
        <w:t xml:space="preserve">Nel corso della cerimonia interverranno il Presidente del Consiglio dei Ministri, Mario Draghi, il Presidente Franco Frattini, l’Avvocato generale dello Stato, Gabriella Palmieri </w:t>
      </w:r>
      <w:proofErr w:type="spellStart"/>
      <w:r w:rsidR="00AC78DE">
        <w:rPr>
          <w:rFonts w:ascii="Arial" w:hAnsi="Arial" w:cs="Arial"/>
          <w:color w:val="000000"/>
          <w:sz w:val="28"/>
          <w:szCs w:val="28"/>
        </w:rPr>
        <w:t>Sandulli</w:t>
      </w:r>
      <w:proofErr w:type="spellEnd"/>
      <w:r w:rsidR="00AC78DE">
        <w:rPr>
          <w:rFonts w:ascii="Arial" w:hAnsi="Arial" w:cs="Arial"/>
          <w:color w:val="000000"/>
          <w:sz w:val="28"/>
          <w:szCs w:val="28"/>
        </w:rPr>
        <w:t xml:space="preserve"> ed il Presidente del Consiglio nazionale forense, Maria Masi. </w:t>
      </w:r>
    </w:p>
    <w:p w14:paraId="7E791EEF" w14:textId="6F22EAB6" w:rsidR="000F3599" w:rsidRPr="000F3599" w:rsidRDefault="000F3599" w:rsidP="000F3599">
      <w:pPr>
        <w:jc w:val="both"/>
        <w:rPr>
          <w:rFonts w:ascii="Arial" w:hAnsi="Arial" w:cs="Arial"/>
          <w:sz w:val="28"/>
          <w:szCs w:val="28"/>
        </w:rPr>
      </w:pPr>
    </w:p>
    <w:p w14:paraId="07A4BF1F" w14:textId="77777777" w:rsidR="000F3599" w:rsidRPr="000F3599" w:rsidRDefault="000F3599" w:rsidP="000F3599">
      <w:pPr>
        <w:jc w:val="both"/>
        <w:rPr>
          <w:rFonts w:ascii="Arial" w:hAnsi="Arial" w:cs="Arial"/>
          <w:sz w:val="28"/>
          <w:szCs w:val="28"/>
        </w:rPr>
      </w:pPr>
      <w:r w:rsidRPr="000F3599">
        <w:rPr>
          <w:rFonts w:ascii="Arial" w:hAnsi="Arial" w:cs="Arial"/>
          <w:sz w:val="28"/>
          <w:szCs w:val="28"/>
        </w:rPr>
        <w:t xml:space="preserve"> </w:t>
      </w:r>
    </w:p>
    <w:p w14:paraId="5644CB52" w14:textId="35DD2DF1" w:rsidR="000F3599" w:rsidRPr="000F3599" w:rsidRDefault="000F3599" w:rsidP="000F3599">
      <w:pPr>
        <w:jc w:val="both"/>
        <w:rPr>
          <w:rFonts w:ascii="Arial" w:hAnsi="Arial" w:cs="Arial"/>
          <w:sz w:val="28"/>
          <w:szCs w:val="28"/>
        </w:rPr>
      </w:pPr>
      <w:r w:rsidRPr="00B20367">
        <w:rPr>
          <w:rFonts w:ascii="Arial" w:hAnsi="Arial" w:cs="Arial"/>
          <w:b/>
          <w:sz w:val="28"/>
          <w:szCs w:val="28"/>
        </w:rPr>
        <w:t>I giornalisti interessati</w:t>
      </w:r>
      <w:r w:rsidRPr="000F3599">
        <w:rPr>
          <w:rFonts w:ascii="Arial" w:hAnsi="Arial" w:cs="Arial"/>
          <w:sz w:val="28"/>
          <w:szCs w:val="28"/>
        </w:rPr>
        <w:t xml:space="preserve"> ad assistere dalla sala stampa di Palazzo Spada</w:t>
      </w:r>
      <w:r w:rsidR="00AC78DE">
        <w:rPr>
          <w:rFonts w:ascii="Arial" w:hAnsi="Arial" w:cs="Arial"/>
          <w:sz w:val="28"/>
          <w:szCs w:val="28"/>
        </w:rPr>
        <w:t xml:space="preserve"> (Biblioteca, sito al piano terra)</w:t>
      </w:r>
      <w:r w:rsidRPr="000F3599">
        <w:rPr>
          <w:rFonts w:ascii="Arial" w:hAnsi="Arial" w:cs="Arial"/>
          <w:sz w:val="28"/>
          <w:szCs w:val="28"/>
        </w:rPr>
        <w:t xml:space="preserve">, </w:t>
      </w:r>
      <w:r w:rsidR="00AC78DE">
        <w:rPr>
          <w:rFonts w:ascii="Arial" w:hAnsi="Arial" w:cs="Arial"/>
          <w:sz w:val="28"/>
          <w:szCs w:val="28"/>
        </w:rPr>
        <w:t xml:space="preserve">che sarà </w:t>
      </w:r>
      <w:r w:rsidRPr="000F3599">
        <w:rPr>
          <w:rFonts w:ascii="Arial" w:hAnsi="Arial" w:cs="Arial"/>
          <w:sz w:val="28"/>
          <w:szCs w:val="28"/>
        </w:rPr>
        <w:t>allestita nel rispetto delle prescrizioni anti-</w:t>
      </w:r>
      <w:proofErr w:type="spellStart"/>
      <w:r w:rsidRPr="000F3599">
        <w:rPr>
          <w:rFonts w:ascii="Arial" w:hAnsi="Arial" w:cs="Arial"/>
          <w:sz w:val="28"/>
          <w:szCs w:val="28"/>
        </w:rPr>
        <w:t>Covid</w:t>
      </w:r>
      <w:proofErr w:type="spellEnd"/>
      <w:r w:rsidRPr="000F3599">
        <w:rPr>
          <w:rFonts w:ascii="Arial" w:hAnsi="Arial" w:cs="Arial"/>
          <w:sz w:val="28"/>
          <w:szCs w:val="28"/>
        </w:rPr>
        <w:t xml:space="preserve">, </w:t>
      </w:r>
      <w:r w:rsidRPr="00B20367">
        <w:rPr>
          <w:rFonts w:ascii="Arial" w:hAnsi="Arial" w:cs="Arial"/>
          <w:b/>
          <w:sz w:val="28"/>
          <w:szCs w:val="28"/>
        </w:rPr>
        <w:t>dovranno accreditarsi presso l’Ufficio Stampa</w:t>
      </w:r>
      <w:r w:rsidR="00AC78DE">
        <w:rPr>
          <w:rFonts w:ascii="Arial" w:hAnsi="Arial" w:cs="Arial"/>
          <w:sz w:val="28"/>
          <w:szCs w:val="28"/>
        </w:rPr>
        <w:t xml:space="preserve"> all’email: </w:t>
      </w:r>
      <w:hyperlink r:id="rId6" w:history="1">
        <w:r w:rsidR="00AC78DE">
          <w:rPr>
            <w:rStyle w:val="Collegamentoipertestuale"/>
            <w:rFonts w:ascii="Arial" w:hAnsi="Arial" w:cs="Arial"/>
            <w:sz w:val="28"/>
            <w:szCs w:val="28"/>
          </w:rPr>
          <w:t>ufficiostampa.cds@giustizia-amministrativa.it</w:t>
        </w:r>
      </w:hyperlink>
      <w:r w:rsidR="00AC78DE">
        <w:rPr>
          <w:rFonts w:ascii="Arial" w:hAnsi="Arial" w:cs="Arial"/>
          <w:color w:val="000000"/>
          <w:sz w:val="28"/>
          <w:szCs w:val="28"/>
        </w:rPr>
        <w:t>;</w:t>
      </w:r>
      <w:r w:rsidR="00AC78DE">
        <w:rPr>
          <w:rFonts w:ascii="Arial" w:hAnsi="Arial" w:cs="Arial"/>
          <w:color w:val="000000"/>
          <w:sz w:val="28"/>
          <w:szCs w:val="28"/>
        </w:rPr>
        <w:t xml:space="preserve"> </w:t>
      </w:r>
      <w:r w:rsidRPr="000F3599">
        <w:rPr>
          <w:rFonts w:ascii="Arial" w:hAnsi="Arial" w:cs="Arial"/>
          <w:sz w:val="28"/>
          <w:szCs w:val="28"/>
        </w:rPr>
        <w:t xml:space="preserve">entro </w:t>
      </w:r>
      <w:r w:rsidR="00927F3B" w:rsidRPr="00B20367">
        <w:rPr>
          <w:rFonts w:ascii="Arial" w:hAnsi="Arial" w:cs="Arial"/>
          <w:b/>
          <w:sz w:val="28"/>
          <w:szCs w:val="28"/>
        </w:rPr>
        <w:t>lune</w:t>
      </w:r>
      <w:r w:rsidRPr="00B20367">
        <w:rPr>
          <w:rFonts w:ascii="Arial" w:hAnsi="Arial" w:cs="Arial"/>
          <w:b/>
          <w:sz w:val="28"/>
          <w:szCs w:val="28"/>
        </w:rPr>
        <w:t xml:space="preserve">dì </w:t>
      </w:r>
      <w:r w:rsidR="00AC78DE">
        <w:rPr>
          <w:rFonts w:ascii="Arial" w:hAnsi="Arial" w:cs="Arial"/>
          <w:b/>
          <w:sz w:val="28"/>
          <w:szCs w:val="28"/>
        </w:rPr>
        <w:t>2</w:t>
      </w:r>
      <w:r w:rsidR="00927F3B" w:rsidRPr="00B20367">
        <w:rPr>
          <w:rFonts w:ascii="Arial" w:hAnsi="Arial" w:cs="Arial"/>
          <w:b/>
          <w:sz w:val="28"/>
          <w:szCs w:val="28"/>
        </w:rPr>
        <w:t>1</w:t>
      </w:r>
      <w:r w:rsidRPr="00B20367">
        <w:rPr>
          <w:rFonts w:ascii="Arial" w:hAnsi="Arial" w:cs="Arial"/>
          <w:b/>
          <w:sz w:val="28"/>
          <w:szCs w:val="28"/>
        </w:rPr>
        <w:t xml:space="preserve"> </w:t>
      </w:r>
      <w:r w:rsidR="00927F3B" w:rsidRPr="00B20367">
        <w:rPr>
          <w:rFonts w:ascii="Arial" w:hAnsi="Arial" w:cs="Arial"/>
          <w:b/>
          <w:sz w:val="28"/>
          <w:szCs w:val="28"/>
        </w:rPr>
        <w:t>febbraio</w:t>
      </w:r>
      <w:r w:rsidR="00AC78DE">
        <w:rPr>
          <w:rFonts w:ascii="Arial" w:hAnsi="Arial" w:cs="Arial"/>
          <w:b/>
          <w:sz w:val="28"/>
          <w:szCs w:val="28"/>
        </w:rPr>
        <w:t xml:space="preserve"> ore 14.00</w:t>
      </w:r>
      <w:r w:rsidRPr="000F3599">
        <w:rPr>
          <w:rFonts w:ascii="Arial" w:hAnsi="Arial" w:cs="Arial"/>
          <w:sz w:val="28"/>
          <w:szCs w:val="28"/>
        </w:rPr>
        <w:t>.</w:t>
      </w:r>
    </w:p>
    <w:p w14:paraId="2838F86F" w14:textId="77777777" w:rsidR="000F3599" w:rsidRPr="000F3599" w:rsidRDefault="000F3599" w:rsidP="000F3599">
      <w:pPr>
        <w:jc w:val="both"/>
        <w:rPr>
          <w:rFonts w:ascii="Arial" w:hAnsi="Arial" w:cs="Arial"/>
          <w:sz w:val="28"/>
          <w:szCs w:val="28"/>
        </w:rPr>
      </w:pPr>
      <w:r w:rsidRPr="000F3599">
        <w:rPr>
          <w:rFonts w:ascii="Arial" w:hAnsi="Arial" w:cs="Arial"/>
          <w:sz w:val="28"/>
          <w:szCs w:val="28"/>
        </w:rPr>
        <w:t xml:space="preserve"> </w:t>
      </w:r>
    </w:p>
    <w:p w14:paraId="2C9F8687" w14:textId="77777777" w:rsidR="00774B82" w:rsidRDefault="000F3599" w:rsidP="000F3599">
      <w:pPr>
        <w:jc w:val="both"/>
        <w:rPr>
          <w:rFonts w:ascii="Arial" w:hAnsi="Arial" w:cs="Arial"/>
          <w:sz w:val="28"/>
          <w:szCs w:val="28"/>
        </w:rPr>
      </w:pPr>
      <w:r w:rsidRPr="000F3599">
        <w:rPr>
          <w:rFonts w:ascii="Arial" w:hAnsi="Arial" w:cs="Arial"/>
          <w:sz w:val="28"/>
          <w:szCs w:val="28"/>
        </w:rPr>
        <w:t>La cerimonia sarà trasmessa in diretta da Rai3 e in streaming sul Sito Istituzionale della Giustizia Amministrativa</w:t>
      </w:r>
      <w:r w:rsidR="00D253A4">
        <w:rPr>
          <w:rFonts w:ascii="Arial" w:hAnsi="Arial" w:cs="Arial"/>
          <w:sz w:val="28"/>
          <w:szCs w:val="28"/>
        </w:rPr>
        <w:t xml:space="preserve"> al link:</w:t>
      </w:r>
    </w:p>
    <w:p w14:paraId="7EF8B877" w14:textId="52ADEF4A" w:rsidR="00D253A4" w:rsidRDefault="00AC78DE" w:rsidP="000F3599">
      <w:pPr>
        <w:jc w:val="both"/>
        <w:rPr>
          <w:rFonts w:ascii="Arial" w:hAnsi="Arial" w:cs="Arial"/>
          <w:sz w:val="28"/>
          <w:szCs w:val="28"/>
        </w:rPr>
      </w:pPr>
      <w:hyperlink r:id="rId7" w:history="1">
        <w:r>
          <w:rPr>
            <w:rStyle w:val="Collegamentoipertestuale"/>
            <w:rFonts w:ascii="Arial" w:hAnsi="Arial" w:cs="Arial"/>
            <w:i/>
            <w:iCs/>
            <w:sz w:val="28"/>
            <w:szCs w:val="28"/>
          </w:rPr>
          <w:t>https://www.youtube.com/watch?v=KWek6DQp1as</w:t>
        </w:r>
      </w:hyperlink>
    </w:p>
    <w:p w14:paraId="26C99BC0" w14:textId="77777777" w:rsidR="00D253A4" w:rsidRDefault="00D253A4" w:rsidP="000F3599">
      <w:pPr>
        <w:jc w:val="both"/>
        <w:rPr>
          <w:rFonts w:ascii="Arial" w:hAnsi="Arial" w:cs="Arial"/>
          <w:sz w:val="28"/>
          <w:szCs w:val="28"/>
        </w:rPr>
      </w:pPr>
    </w:p>
    <w:p w14:paraId="1F68EB98" w14:textId="09DEB4DE" w:rsidR="00774B82" w:rsidRDefault="00AC78DE" w:rsidP="00774B8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Roma, 21</w:t>
      </w:r>
      <w:r w:rsidR="00D253A4">
        <w:rPr>
          <w:rFonts w:ascii="Arial" w:hAnsi="Arial" w:cs="Arial"/>
          <w:sz w:val="28"/>
          <w:szCs w:val="28"/>
        </w:rPr>
        <w:t xml:space="preserve"> febbraio 202</w:t>
      </w:r>
      <w:r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</w:p>
    <w:sectPr w:rsidR="00774B82" w:rsidSect="00C91906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93"/>
    <w:rsid w:val="00094095"/>
    <w:rsid w:val="000B1B5A"/>
    <w:rsid w:val="000C07E6"/>
    <w:rsid w:val="000D313C"/>
    <w:rsid w:val="000F0741"/>
    <w:rsid w:val="000F3599"/>
    <w:rsid w:val="001503F3"/>
    <w:rsid w:val="00165C77"/>
    <w:rsid w:val="001A1A16"/>
    <w:rsid w:val="001C4078"/>
    <w:rsid w:val="001F6997"/>
    <w:rsid w:val="00212800"/>
    <w:rsid w:val="002363BD"/>
    <w:rsid w:val="00237653"/>
    <w:rsid w:val="00283321"/>
    <w:rsid w:val="00285EE9"/>
    <w:rsid w:val="00294124"/>
    <w:rsid w:val="002A6510"/>
    <w:rsid w:val="002C01AE"/>
    <w:rsid w:val="002C3CCF"/>
    <w:rsid w:val="00342A0A"/>
    <w:rsid w:val="0034455F"/>
    <w:rsid w:val="00346A4C"/>
    <w:rsid w:val="00385641"/>
    <w:rsid w:val="003E355A"/>
    <w:rsid w:val="00435A50"/>
    <w:rsid w:val="004C356F"/>
    <w:rsid w:val="004E7821"/>
    <w:rsid w:val="004E7BB1"/>
    <w:rsid w:val="0050050B"/>
    <w:rsid w:val="00504FAD"/>
    <w:rsid w:val="005136AA"/>
    <w:rsid w:val="00514393"/>
    <w:rsid w:val="00514C29"/>
    <w:rsid w:val="005923C9"/>
    <w:rsid w:val="005B269F"/>
    <w:rsid w:val="005D7379"/>
    <w:rsid w:val="005D77C4"/>
    <w:rsid w:val="00601698"/>
    <w:rsid w:val="006074DA"/>
    <w:rsid w:val="00634EA8"/>
    <w:rsid w:val="00651B88"/>
    <w:rsid w:val="00656113"/>
    <w:rsid w:val="00696356"/>
    <w:rsid w:val="006A7554"/>
    <w:rsid w:val="007015A8"/>
    <w:rsid w:val="0070366C"/>
    <w:rsid w:val="00731363"/>
    <w:rsid w:val="0076248C"/>
    <w:rsid w:val="00774B82"/>
    <w:rsid w:val="007C1E0C"/>
    <w:rsid w:val="007F6513"/>
    <w:rsid w:val="00804721"/>
    <w:rsid w:val="008952D5"/>
    <w:rsid w:val="00927F3B"/>
    <w:rsid w:val="009523CB"/>
    <w:rsid w:val="009A10C2"/>
    <w:rsid w:val="009C48A6"/>
    <w:rsid w:val="009C53FD"/>
    <w:rsid w:val="009F77D6"/>
    <w:rsid w:val="00A2037A"/>
    <w:rsid w:val="00AA62E7"/>
    <w:rsid w:val="00AC4E72"/>
    <w:rsid w:val="00AC78DE"/>
    <w:rsid w:val="00B00A77"/>
    <w:rsid w:val="00B16E76"/>
    <w:rsid w:val="00B20367"/>
    <w:rsid w:val="00B36078"/>
    <w:rsid w:val="00B640DC"/>
    <w:rsid w:val="00BF4973"/>
    <w:rsid w:val="00C27005"/>
    <w:rsid w:val="00C91906"/>
    <w:rsid w:val="00CC756D"/>
    <w:rsid w:val="00CF2890"/>
    <w:rsid w:val="00D10EB0"/>
    <w:rsid w:val="00D253A4"/>
    <w:rsid w:val="00D375EB"/>
    <w:rsid w:val="00D55347"/>
    <w:rsid w:val="00D9109F"/>
    <w:rsid w:val="00D9156A"/>
    <w:rsid w:val="00DB0709"/>
    <w:rsid w:val="00E3760B"/>
    <w:rsid w:val="00F1458D"/>
    <w:rsid w:val="00F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85471"/>
  <w15:chartTrackingRefBased/>
  <w15:docId w15:val="{DE3CD5D0-D2CD-4466-A76F-1BCB0A48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43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514393"/>
    <w:pPr>
      <w:spacing w:line="240" w:lineRule="atLeast"/>
      <w:ind w:right="5102"/>
      <w:jc w:val="center"/>
    </w:pPr>
    <w:rPr>
      <w:i/>
      <w:sz w:val="40"/>
      <w:szCs w:val="40"/>
    </w:rPr>
  </w:style>
  <w:style w:type="paragraph" w:styleId="Testofumetto">
    <w:name w:val="Balloon Text"/>
    <w:basedOn w:val="Normale"/>
    <w:semiHidden/>
    <w:rsid w:val="00514393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5D7379"/>
    <w:pPr>
      <w:jc w:val="center"/>
    </w:pPr>
    <w:rPr>
      <w:sz w:val="28"/>
      <w:u w:val="single"/>
    </w:rPr>
  </w:style>
  <w:style w:type="paragraph" w:styleId="Corpodeltesto3">
    <w:name w:val="Body Text 3"/>
    <w:basedOn w:val="Normale"/>
    <w:rsid w:val="005D7379"/>
    <w:pPr>
      <w:jc w:val="both"/>
    </w:pPr>
    <w:rPr>
      <w:sz w:val="28"/>
    </w:rPr>
  </w:style>
  <w:style w:type="character" w:styleId="Collegamentoipertestuale">
    <w:name w:val="Hyperlink"/>
    <w:rsid w:val="005D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www.youtube.com%2Fwatch%3Fv%3DKWek6DQp1as&amp;data=04%7C01%7Cm.campobasso%40giustizia-amministrativa.it%7Cf1f8daf6b1c44db74d2408d9f219eca8%7C97b4bfd6bcdd4685b50ab9a5f5cad280%7C0%7C0%7C637807015428292637%7CUnknown%7CTWFpbGZsb3d8eyJWIjoiMC4wLjAwMDAiLCJQIjoiV2luMzIiLCJBTiI6Ik1haWwiLCJXVCI6Mn0%3D%7C3000&amp;sdata=dnJByvI11q6zDm0CwDbB04tbJF%2FAAhTTDJNRQ0zvXJY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.cds@giustizia-amministrativa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Cds</Company>
  <LinksUpToDate>false</LinksUpToDate>
  <CharactersWithSpaces>1982</CharactersWithSpaces>
  <SharedDoc>false</SharedDoc>
  <HLinks>
    <vt:vector size="6" baseType="variant"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>https://vimeo.com/507026943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ZABEO Ornella</dc:creator>
  <cp:keywords/>
  <cp:lastModifiedBy>CAMPOBASSO Maurizia</cp:lastModifiedBy>
  <cp:revision>3</cp:revision>
  <cp:lastPrinted>2021-01-26T13:29:00Z</cp:lastPrinted>
  <dcterms:created xsi:type="dcterms:W3CDTF">2022-02-21T08:13:00Z</dcterms:created>
  <dcterms:modified xsi:type="dcterms:W3CDTF">2022-02-21T08:21:00Z</dcterms:modified>
</cp:coreProperties>
</file>