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1FEF" w:rsidRDefault="00F91FEF" w:rsidP="00F91FEF">
      <w:pPr>
        <w:pStyle w:val="Intestazione"/>
        <w:jc w:val="center"/>
      </w:pPr>
      <w:r>
        <w:rPr>
          <w:noProof/>
        </w:rPr>
        <w:drawing>
          <wp:inline distT="0" distB="0" distL="0" distR="0">
            <wp:extent cx="487680" cy="495300"/>
            <wp:effectExtent l="0" t="0" r="762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1FEF" w:rsidRDefault="00F91FEF" w:rsidP="00F91FEF">
      <w:pPr>
        <w:pStyle w:val="Intestazione"/>
        <w:jc w:val="center"/>
        <w:rPr>
          <w:b/>
          <w:i/>
          <w:sz w:val="24"/>
        </w:rPr>
      </w:pPr>
      <w:r>
        <w:rPr>
          <w:b/>
          <w:i/>
          <w:sz w:val="24"/>
        </w:rPr>
        <w:t>TRIBUNALE AMMINISTRATIVO REGIONALE PER LA BASILICATA</w:t>
      </w:r>
    </w:p>
    <w:p w:rsidR="00F91FEF" w:rsidRDefault="00F91FEF" w:rsidP="00F91FEF">
      <w:pPr>
        <w:pStyle w:val="Intestazione"/>
        <w:jc w:val="center"/>
        <w:rPr>
          <w:b/>
          <w:i/>
          <w:sz w:val="24"/>
        </w:rPr>
      </w:pPr>
      <w:r>
        <w:rPr>
          <w:b/>
          <w:i/>
          <w:sz w:val="24"/>
        </w:rPr>
        <w:t>_______________</w:t>
      </w:r>
    </w:p>
    <w:p w:rsidR="00F91FEF" w:rsidRDefault="00F91FEF" w:rsidP="00F91FEF">
      <w:pPr>
        <w:pStyle w:val="Intestazione"/>
        <w:jc w:val="center"/>
        <w:rPr>
          <w:b/>
          <w:i/>
          <w:sz w:val="24"/>
        </w:rPr>
      </w:pPr>
    </w:p>
    <w:p w:rsidR="00F82200" w:rsidRDefault="00F82200"/>
    <w:p w:rsidR="00F91FEF" w:rsidRDefault="00F91FEF"/>
    <w:p w:rsidR="00F91FEF" w:rsidRDefault="00F91FEF"/>
    <w:tbl>
      <w:tblPr>
        <w:tblW w:w="8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860"/>
        <w:gridCol w:w="2000"/>
        <w:gridCol w:w="1300"/>
        <w:gridCol w:w="2740"/>
      </w:tblGrid>
      <w:tr w:rsidR="00F91FEF" w:rsidRPr="00F91FEF" w:rsidTr="00F91FEF">
        <w:trPr>
          <w:trHeight w:val="636"/>
        </w:trPr>
        <w:tc>
          <w:tcPr>
            <w:tcW w:w="8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it-IT"/>
              </w:rPr>
            </w:pPr>
            <w:bookmarkStart w:id="0" w:name="RANGE!A1:E23"/>
            <w:r w:rsidRPr="00F91FEF">
              <w:rPr>
                <w:rFonts w:ascii="Calibri" w:eastAsia="Times New Roman" w:hAnsi="Calibri" w:cs="Times New Roman"/>
                <w:b/>
                <w:bCs/>
                <w:lang w:eastAsia="it-IT"/>
              </w:rPr>
              <w:t>CAMERA DI CONSIGLIO DEL 7 OTTOBRE 2020                                                                                                              ELENCO DELLE CAUSE A RUOLO DISTINTE PER FASCE ORARIE</w:t>
            </w:r>
            <w:bookmarkEnd w:id="0"/>
          </w:p>
        </w:tc>
      </w:tr>
      <w:tr w:rsidR="00F91FEF" w:rsidRPr="00F91FEF" w:rsidTr="00F91FEF">
        <w:trPr>
          <w:trHeight w:val="576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b/>
                <w:bCs/>
                <w:lang w:eastAsia="it-IT"/>
              </w:rPr>
              <w:t>FASCE ORARIE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b/>
                <w:bCs/>
                <w:lang w:eastAsia="it-IT"/>
              </w:rPr>
              <w:t>N.ro ruolo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b/>
                <w:bCs/>
                <w:lang w:eastAsia="it-IT"/>
              </w:rPr>
              <w:t>Raggruppamento Ruolo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b/>
                <w:bCs/>
                <w:lang w:eastAsia="it-IT"/>
              </w:rPr>
              <w:t>NRG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b/>
                <w:bCs/>
                <w:lang w:eastAsia="it-IT"/>
              </w:rPr>
              <w:t>RELATORE</w:t>
            </w:r>
          </w:p>
        </w:tc>
      </w:tr>
      <w:tr w:rsidR="00F91FEF" w:rsidRPr="00F91FEF" w:rsidTr="00F91FEF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b/>
                <w:bCs/>
                <w:lang w:eastAsia="it-IT"/>
              </w:rPr>
              <w:t>9.30 - 10.30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Giudizio Cautelare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202000354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DONADONO</w:t>
            </w:r>
          </w:p>
        </w:tc>
      </w:tr>
      <w:tr w:rsidR="00F91FEF" w:rsidRPr="00F91FEF" w:rsidTr="00F91FEF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Giudizio Cautelare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202000367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DONADONO</w:t>
            </w:r>
          </w:p>
        </w:tc>
      </w:tr>
      <w:tr w:rsidR="00F91FEF" w:rsidRPr="00F91FEF" w:rsidTr="00F91FEF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Giudizio Cautelare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202000376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DONADONO</w:t>
            </w:r>
          </w:p>
        </w:tc>
      </w:tr>
      <w:tr w:rsidR="00F91FEF" w:rsidRPr="00F91FEF" w:rsidTr="00F91FEF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Giudizio Cautelare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202000343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MASTRANTUONO</w:t>
            </w:r>
          </w:p>
        </w:tc>
      </w:tr>
      <w:tr w:rsidR="00F91FEF" w:rsidRPr="00F91FEF" w:rsidTr="00F91FEF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406ECA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>
              <w:rPr>
                <w:rFonts w:ascii="Calibri" w:eastAsia="Times New Roman" w:hAnsi="Calibri" w:cs="Times New Roman"/>
                <w:lang w:eastAsia="it-IT"/>
              </w:rPr>
              <w:t>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Silenzio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202000061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NAPPI</w:t>
            </w:r>
          </w:p>
        </w:tc>
      </w:tr>
      <w:tr w:rsidR="00F91FEF" w:rsidRPr="00F91FEF" w:rsidTr="00F91FEF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406ECA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>
              <w:rPr>
                <w:rFonts w:ascii="Calibri" w:eastAsia="Times New Roman" w:hAnsi="Calibri" w:cs="Times New Roman"/>
                <w:lang w:eastAsia="it-IT"/>
              </w:rPr>
              <w:t>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Giudizio Cautelare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202000061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NAPPI</w:t>
            </w:r>
          </w:p>
        </w:tc>
      </w:tr>
      <w:tr w:rsidR="00F91FEF" w:rsidRPr="00F91FEF" w:rsidTr="00F91FEF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406ECA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>
              <w:rPr>
                <w:rFonts w:ascii="Calibri" w:eastAsia="Times New Roman" w:hAnsi="Calibri" w:cs="Times New Roman"/>
                <w:lang w:eastAsia="it-IT"/>
              </w:rPr>
              <w:t>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Giudizio Cautelare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202000360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NAPPI</w:t>
            </w:r>
          </w:p>
        </w:tc>
      </w:tr>
      <w:tr w:rsidR="00F91FEF" w:rsidRPr="00F91FEF" w:rsidTr="00F91FEF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406ECA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>
              <w:rPr>
                <w:rFonts w:ascii="Calibri" w:eastAsia="Times New Roman" w:hAnsi="Calibri" w:cs="Times New Roman"/>
                <w:lang w:eastAsia="it-IT"/>
              </w:rPr>
              <w:t>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Giudizio Cautelare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202000364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MARIANO</w:t>
            </w:r>
          </w:p>
        </w:tc>
      </w:tr>
      <w:tr w:rsidR="00F91FEF" w:rsidRPr="00F91FEF" w:rsidTr="00F91FEF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406ECA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>
              <w:rPr>
                <w:rFonts w:ascii="Calibri" w:eastAsia="Times New Roman" w:hAnsi="Calibri" w:cs="Times New Roman"/>
                <w:lang w:eastAsia="it-IT"/>
              </w:rPr>
              <w:t>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Giudizio Cautelare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202000362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NAPPI</w:t>
            </w:r>
          </w:p>
        </w:tc>
      </w:tr>
      <w:tr w:rsidR="00F91FEF" w:rsidRPr="00F91FEF" w:rsidTr="00F91FEF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406ECA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>
              <w:rPr>
                <w:rFonts w:ascii="Calibri" w:eastAsia="Times New Roman" w:hAnsi="Calibri" w:cs="Times New Roman"/>
                <w:lang w:eastAsia="it-IT"/>
              </w:rPr>
              <w:t>10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Giudizio Cautelare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202000371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NAPPI</w:t>
            </w:r>
          </w:p>
        </w:tc>
      </w:tr>
      <w:tr w:rsidR="00F91FEF" w:rsidRPr="00F91FEF" w:rsidTr="00F91FEF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406ECA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>
              <w:rPr>
                <w:rFonts w:ascii="Calibri" w:eastAsia="Times New Roman" w:hAnsi="Calibri" w:cs="Times New Roman"/>
                <w:lang w:eastAsia="it-IT"/>
              </w:rPr>
              <w:t>11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Giudizio Cautelare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202000379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NAPPI</w:t>
            </w:r>
          </w:p>
        </w:tc>
      </w:tr>
      <w:tr w:rsidR="00F91FEF" w:rsidRPr="00F91FEF" w:rsidTr="00F91FEF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406ECA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>
              <w:rPr>
                <w:rFonts w:ascii="Calibri" w:eastAsia="Times New Roman" w:hAnsi="Calibri" w:cs="Times New Roman"/>
                <w:lang w:eastAsia="it-IT"/>
              </w:rPr>
              <w:t>12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Giudizio Cautelare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201900571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MARIANO</w:t>
            </w:r>
          </w:p>
        </w:tc>
      </w:tr>
      <w:tr w:rsidR="00F91FEF" w:rsidRPr="00F91FEF" w:rsidTr="00F91FEF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406ECA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>
              <w:rPr>
                <w:rFonts w:ascii="Calibri" w:eastAsia="Times New Roman" w:hAnsi="Calibri" w:cs="Times New Roman"/>
                <w:lang w:eastAsia="it-IT"/>
              </w:rPr>
              <w:t>13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Giudizio Cautelare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202000373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MARIANO</w:t>
            </w:r>
          </w:p>
        </w:tc>
      </w:tr>
      <w:tr w:rsidR="00F91FEF" w:rsidRPr="00F91FEF" w:rsidTr="00F91FEF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406ECA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>
              <w:rPr>
                <w:rFonts w:ascii="Calibri" w:eastAsia="Times New Roman" w:hAnsi="Calibri" w:cs="Times New Roman"/>
                <w:lang w:eastAsia="it-IT"/>
              </w:rPr>
              <w:t>14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Giudizio Cautelare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202000381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MARIANO</w:t>
            </w:r>
          </w:p>
        </w:tc>
      </w:tr>
      <w:tr w:rsidR="00F91FEF" w:rsidRPr="00F91FEF" w:rsidTr="00F91FEF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b/>
                <w:bCs/>
                <w:lang w:eastAsia="it-IT"/>
              </w:rPr>
              <w:t>10.30 - 11.00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406ECA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>
              <w:rPr>
                <w:rFonts w:ascii="Calibri" w:eastAsia="Times New Roman" w:hAnsi="Calibri" w:cs="Times New Roman"/>
                <w:lang w:eastAsia="it-IT"/>
              </w:rPr>
              <w:t>15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Ottemperanza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201900191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MARIANO</w:t>
            </w:r>
          </w:p>
        </w:tc>
      </w:tr>
      <w:tr w:rsidR="00F91FEF" w:rsidRPr="00F91FEF" w:rsidTr="00F91FEF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406ECA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>
              <w:rPr>
                <w:rFonts w:ascii="Calibri" w:eastAsia="Times New Roman" w:hAnsi="Calibri" w:cs="Times New Roman"/>
                <w:lang w:eastAsia="it-IT"/>
              </w:rPr>
              <w:t>16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Ottemperanza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201900567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MARIANO</w:t>
            </w:r>
          </w:p>
        </w:tc>
      </w:tr>
      <w:tr w:rsidR="00F91FEF" w:rsidRPr="00F91FEF" w:rsidTr="00F91FEF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406ECA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>
              <w:rPr>
                <w:rFonts w:ascii="Calibri" w:eastAsia="Times New Roman" w:hAnsi="Calibri" w:cs="Times New Roman"/>
                <w:lang w:eastAsia="it-IT"/>
              </w:rPr>
              <w:t>17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Camera di Consiglio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201800433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MARIANO</w:t>
            </w:r>
          </w:p>
        </w:tc>
      </w:tr>
      <w:tr w:rsidR="00F91FEF" w:rsidRPr="00F91FEF" w:rsidTr="00F91FEF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406ECA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>
              <w:rPr>
                <w:rFonts w:ascii="Calibri" w:eastAsia="Times New Roman" w:hAnsi="Calibri" w:cs="Times New Roman"/>
                <w:lang w:eastAsia="it-IT"/>
              </w:rPr>
              <w:t>18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Camera di Consiglio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201900285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MARIANO</w:t>
            </w:r>
          </w:p>
        </w:tc>
      </w:tr>
      <w:tr w:rsidR="00F91FEF" w:rsidRPr="00F91FEF" w:rsidTr="00F91FEF">
        <w:trPr>
          <w:trHeight w:val="444"/>
        </w:trPr>
        <w:tc>
          <w:tcPr>
            <w:tcW w:w="8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  <w:t>AFFARI PER I QUALI E' STATA DEPOSITATA RICHIESTA DI PASSAGGIO IN DECISIONE SUGLI SCRITTI</w:t>
            </w:r>
          </w:p>
        </w:tc>
      </w:tr>
      <w:tr w:rsidR="00F91FEF" w:rsidRPr="00F91FEF" w:rsidTr="00F91FEF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406ECA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>
              <w:rPr>
                <w:rFonts w:ascii="Calibri" w:eastAsia="Times New Roman" w:hAnsi="Calibri" w:cs="Times New Roman"/>
                <w:lang w:eastAsia="it-IT"/>
              </w:rPr>
              <w:t>19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Giudizio Cautelare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202000368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NAPPI</w:t>
            </w:r>
          </w:p>
        </w:tc>
      </w:tr>
      <w:tr w:rsidR="00F91FEF" w:rsidRPr="00F91FEF" w:rsidTr="00F91FEF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406ECA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>
              <w:rPr>
                <w:rFonts w:ascii="Calibri" w:eastAsia="Times New Roman" w:hAnsi="Calibri" w:cs="Times New Roman"/>
                <w:lang w:eastAsia="it-IT"/>
              </w:rPr>
              <w:t>20</w:t>
            </w:r>
            <w:bookmarkStart w:id="1" w:name="_GoBack"/>
            <w:bookmarkEnd w:id="1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Giudizio Cautelare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202000363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EF" w:rsidRPr="00F91FEF" w:rsidRDefault="00F91FEF" w:rsidP="00F91F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F91FEF">
              <w:rPr>
                <w:rFonts w:ascii="Calibri" w:eastAsia="Times New Roman" w:hAnsi="Calibri" w:cs="Times New Roman"/>
                <w:lang w:eastAsia="it-IT"/>
              </w:rPr>
              <w:t>MARIANO</w:t>
            </w:r>
          </w:p>
        </w:tc>
      </w:tr>
    </w:tbl>
    <w:p w:rsidR="00F91FEF" w:rsidRDefault="00F91FEF"/>
    <w:sectPr w:rsidR="00F91FEF" w:rsidSect="00385B73"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FEF"/>
    <w:rsid w:val="00385B73"/>
    <w:rsid w:val="00406ECA"/>
    <w:rsid w:val="00F82200"/>
    <w:rsid w:val="00F91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34D657-2AC6-4AAF-945C-0B3ABCD80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semiHidden/>
    <w:unhideWhenUsed/>
    <w:rsid w:val="00F91FEF"/>
    <w:pPr>
      <w:tabs>
        <w:tab w:val="center" w:pos="4819"/>
        <w:tab w:val="right" w:pos="9638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F91FEF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7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FERRARA Teresa</dc:creator>
  <cp:keywords/>
  <dc:description/>
  <cp:lastModifiedBy>FERRARA Teresa</cp:lastModifiedBy>
  <cp:revision>3</cp:revision>
  <cp:lastPrinted>2020-10-06T09:55:00Z</cp:lastPrinted>
  <dcterms:created xsi:type="dcterms:W3CDTF">2020-10-06T09:48:00Z</dcterms:created>
  <dcterms:modified xsi:type="dcterms:W3CDTF">2020-10-06T10:01:00Z</dcterms:modified>
</cp:coreProperties>
</file>